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289" w:rsidRDefault="00806001">
      <w:pPr>
        <w:rPr>
          <w:rFonts w:ascii="Arial" w:hAnsi="Arial" w:cs="Arial"/>
          <w:color w:val="000000"/>
          <w:sz w:val="20"/>
        </w:rPr>
      </w:pPr>
      <w:r>
        <w:rPr>
          <w:rFonts w:ascii="Tahoma" w:hAnsi="Tahoma" w:cs="Tahoma"/>
          <w:b/>
          <w:color w:val="003366"/>
          <w:sz w:val="40"/>
        </w:rPr>
        <w:t>PRAVEEN SINGH</w:t>
      </w:r>
    </w:p>
    <w:p w:rsidR="00B61289" w:rsidRDefault="00806001">
      <w:pPr>
        <w:rPr>
          <w:rFonts w:ascii="Tahoma" w:hAnsi="Tahoma" w:cs="Tahoma"/>
          <w:sz w:val="20"/>
        </w:rPr>
      </w:pPr>
      <w:r>
        <w:rPr>
          <w:rFonts w:ascii="Tahoma" w:hAnsi="Tahoma" w:cs="Tahoma"/>
          <w:color w:val="000000"/>
          <w:sz w:val="20"/>
        </w:rPr>
        <w:t xml:space="preserve">Address:   </w:t>
      </w:r>
      <w:proofErr w:type="spellStart"/>
      <w:r>
        <w:rPr>
          <w:rFonts w:ascii="Tahoma" w:hAnsi="Tahoma" w:cs="Tahoma"/>
          <w:color w:val="000000"/>
          <w:sz w:val="20"/>
        </w:rPr>
        <w:t>Vill-Itaily</w:t>
      </w:r>
      <w:proofErr w:type="spellEnd"/>
      <w:r>
        <w:rPr>
          <w:rFonts w:ascii="Tahoma" w:hAnsi="Tahoma" w:cs="Tahoma"/>
          <w:color w:val="000000"/>
          <w:sz w:val="20"/>
        </w:rPr>
        <w:t xml:space="preserve">, P.O- </w:t>
      </w:r>
      <w:proofErr w:type="spellStart"/>
      <w:r>
        <w:rPr>
          <w:rFonts w:ascii="Tahoma" w:hAnsi="Tahoma" w:cs="Tahoma"/>
          <w:color w:val="000000"/>
          <w:sz w:val="20"/>
        </w:rPr>
        <w:t>Khajni</w:t>
      </w:r>
      <w:proofErr w:type="spellEnd"/>
      <w:r>
        <w:rPr>
          <w:rFonts w:ascii="Tahoma" w:hAnsi="Tahoma" w:cs="Tahoma"/>
          <w:color w:val="000000"/>
          <w:sz w:val="20"/>
        </w:rPr>
        <w:t>, Gorakhpur (U.P)</w:t>
      </w:r>
    </w:p>
    <w:p w:rsidR="00B61289" w:rsidRDefault="00806001">
      <w:pPr>
        <w:rPr>
          <w:rFonts w:ascii="Tahoma" w:hAnsi="Tahoma" w:cs="Tahoma"/>
          <w:sz w:val="20"/>
          <w:lang w:val="fr-FR"/>
        </w:rPr>
      </w:pPr>
      <w:r>
        <w:rPr>
          <w:rFonts w:ascii="Tahoma" w:hAnsi="Tahoma" w:cs="Tahoma"/>
          <w:color w:val="000000"/>
          <w:sz w:val="20"/>
        </w:rPr>
        <w:t>Mobile</w:t>
      </w:r>
      <w:proofErr w:type="gramStart"/>
      <w:r>
        <w:rPr>
          <w:rFonts w:ascii="Tahoma" w:hAnsi="Tahoma" w:cs="Tahoma"/>
          <w:color w:val="000000"/>
          <w:sz w:val="20"/>
        </w:rPr>
        <w:t>:</w:t>
      </w:r>
      <w:r>
        <w:rPr>
          <w:rFonts w:ascii="Tahoma" w:hAnsi="Tahoma" w:cs="Tahoma"/>
          <w:sz w:val="20"/>
          <w:lang w:val="fr-FR"/>
        </w:rPr>
        <w:t>+</w:t>
      </w:r>
      <w:proofErr w:type="gramEnd"/>
      <w:r>
        <w:rPr>
          <w:rFonts w:ascii="Tahoma" w:hAnsi="Tahoma" w:cs="Tahoma"/>
          <w:sz w:val="20"/>
          <w:lang w:val="fr-FR"/>
        </w:rPr>
        <w:t>91-7607899130/+91-7997002871</w:t>
      </w:r>
    </w:p>
    <w:p w:rsidR="00B61289" w:rsidRDefault="00806001">
      <w:pPr>
        <w:rPr>
          <w:rFonts w:ascii="Tahoma" w:hAnsi="Tahoma" w:cs="Tahoma"/>
          <w:sz w:val="20"/>
        </w:rPr>
      </w:pPr>
      <w:r>
        <w:rPr>
          <w:rFonts w:ascii="Tahoma" w:hAnsi="Tahoma" w:cs="Tahoma"/>
          <w:color w:val="000000"/>
          <w:sz w:val="20"/>
        </w:rPr>
        <w:t>E-Mail:</w:t>
      </w:r>
      <w:r>
        <w:rPr>
          <w:rFonts w:ascii="Tahoma" w:hAnsi="Tahoma" w:cs="Tahoma"/>
          <w:sz w:val="20"/>
        </w:rPr>
        <w:t>rajputpraveen123s@gmail.com</w:t>
      </w:r>
    </w:p>
    <w:p w:rsidR="00B61289" w:rsidRPr="00472A36" w:rsidRDefault="00BF4905">
      <w:pPr>
        <w:rPr>
          <w:b/>
          <w:color w:val="0F243E"/>
          <w:sz w:val="28"/>
          <w:u w:val="single"/>
        </w:rPr>
      </w:pPr>
      <w:r>
        <w:rPr>
          <w:rFonts w:ascii="Tahoma" w:hAnsi="Tahoma" w:cs="Tahoma"/>
          <w:sz w:val="20"/>
          <w:lang w:val="en-GB"/>
        </w:rPr>
        <w:pict>
          <v:shape id="1026" o:spid="_x0000_s1045" style="position:absolute;margin-left:0;margin-top:0;width:50pt;height:50pt;z-index:2;visibility:hidden;mso-wrap-distance-left:0;mso-wrap-distance-right:0;mso-position-horizontal-relative:text;mso-position-vertical-relative:text;mso-width-relative:page;mso-height-relative:page" coordsize="21600,21600" o:spt="100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 selection="t"/>
          </v:shape>
        </w:pict>
      </w:r>
      <w:r>
        <w:rPr>
          <w:rFonts w:ascii="Tahoma" w:hAnsi="Tahoma" w:cs="Tahoma"/>
          <w:sz w:val="20"/>
          <w:lang w:val="en-GB"/>
        </w:rPr>
        <w:pict>
          <v:shape id="1027" o:spid="_x0000_i1025" style="width:8in;height:7.5pt" coordsize="21600,21600" o:spt="100" o:hrpct="0" o:hr="t" adj="0,,0" path="m@4@5l@4@11@9@11@9@5xe" filled="f" stroked="f">
            <v:stroke joinstyle="miter"/>
            <v:imagedata r:id="rId6" o:title="BD10308_" gain="45875f" blacklevel="26214f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/>
          </v:shape>
        </w:pict>
      </w:r>
      <w:r w:rsidR="00806001">
        <w:rPr>
          <w:b/>
          <w:color w:val="0F243E"/>
          <w:sz w:val="28"/>
          <w:u w:val="single"/>
        </w:rPr>
        <w:t>Career Objective:</w:t>
      </w:r>
    </w:p>
    <w:p w:rsidR="00B61289" w:rsidRDefault="00B61289">
      <w:pPr>
        <w:jc w:val="center"/>
        <w:rPr>
          <w:rFonts w:ascii="Tahoma" w:hAnsi="Tahoma" w:cs="Tahoma"/>
          <w:i/>
          <w:sz w:val="6"/>
        </w:rPr>
      </w:pPr>
    </w:p>
    <w:p w:rsidR="00B61289" w:rsidRDefault="00BF4905">
      <w:pPr>
        <w:rPr>
          <w:rFonts w:ascii="Tahoma" w:hAnsi="Tahoma" w:cs="Tahoma"/>
          <w:b/>
          <w:color w:val="003366"/>
          <w:sz w:val="16"/>
          <w:u w:val="single"/>
          <w:lang w:val="en-GB"/>
        </w:rPr>
      </w:pPr>
      <w:r>
        <w:rPr>
          <w:rFonts w:ascii="Tahoma" w:hAnsi="Tahoma" w:cs="Tahoma"/>
          <w:sz w:val="20"/>
          <w:lang w:val="en-GB"/>
        </w:rPr>
        <w:pict>
          <v:shape id="1028" o:spid="_x0000_s1043" style="position:absolute;margin-left:0;margin-top:0;width:50pt;height:50pt;z-index:3;visibility:hidden;mso-wrap-distance-left:0;mso-wrap-distance-right:0;mso-position-horizontal-relative:text;mso-position-vertical-relative:text;mso-width-relative:page;mso-height-relative:page" coordsize="21600,21600" o:spt="100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 selection="t"/>
          </v:shape>
        </w:pict>
      </w:r>
      <w:r>
        <w:rPr>
          <w:rFonts w:ascii="Tahoma" w:hAnsi="Tahoma" w:cs="Tahoma"/>
          <w:sz w:val="20"/>
          <w:lang w:val="en-GB"/>
        </w:rPr>
        <w:pict>
          <v:shape id="1029" o:spid="_x0000_i1026" style="width:8in;height:7.5pt" coordsize="21600,21600" o:spt="100" o:hrpct="0" o:hr="t" adj="0,,0" path="m@4@5l@4@11@9@11@9@5xe" filled="f" stroked="f">
            <v:stroke joinstyle="miter"/>
            <v:imagedata r:id="rId6" o:title="BD10308_" gain="45875f" blacklevel="26214f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/>
          </v:shape>
        </w:pict>
      </w:r>
    </w:p>
    <w:p w:rsidR="00472A36" w:rsidRDefault="00472A36" w:rsidP="00472A36">
      <w:pPr>
        <w:rPr>
          <w:rFonts w:ascii="Tahoma" w:hAnsi="Tahoma" w:cs="Tahoma"/>
          <w:sz w:val="20"/>
        </w:rPr>
      </w:pPr>
      <w:r w:rsidRPr="00E333EB">
        <w:rPr>
          <w:rFonts w:ascii="Tahoma" w:hAnsi="Tahoma" w:cs="Tahoma"/>
          <w:sz w:val="20"/>
        </w:rPr>
        <w:t xml:space="preserve">Result oriented professional with ability to </w:t>
      </w:r>
      <w:r w:rsidRPr="00E333EB">
        <w:rPr>
          <w:rFonts w:ascii="Tahoma" w:hAnsi="Tahoma" w:cs="Tahoma"/>
          <w:b/>
          <w:sz w:val="20"/>
        </w:rPr>
        <w:t>lead large EPC Power Projects, multi-disciplinary technical coordination and engineering interfaces during design development, quality assurance and project execution</w:t>
      </w:r>
      <w:r w:rsidRPr="00E333EB">
        <w:rPr>
          <w:rFonts w:ascii="Tahoma" w:hAnsi="Tahoma" w:cs="Tahoma"/>
          <w:sz w:val="20"/>
        </w:rPr>
        <w:t>. Backed by strong credentials and a proven history of on-time, on-budget and high-quality project completions, seeking to leverage experience and expertise to give expert direction to large scale Power projects.</w:t>
      </w:r>
    </w:p>
    <w:p w:rsidR="00472A36" w:rsidRPr="00086D4B" w:rsidRDefault="00472A36" w:rsidP="00472A36">
      <w:pPr>
        <w:rPr>
          <w:rFonts w:ascii="Tahoma" w:hAnsi="Tahoma" w:cs="Tahoma"/>
          <w:color w:val="0F243E" w:themeColor="text2" w:themeShade="80"/>
          <w:sz w:val="20"/>
          <w:u w:val="single"/>
        </w:rPr>
      </w:pPr>
    </w:p>
    <w:p w:rsidR="00472A36" w:rsidRPr="00BF4905" w:rsidRDefault="00BF4905" w:rsidP="00472A36">
      <w:pPr>
        <w:rPr>
          <w:b/>
          <w:color w:val="0F243E"/>
          <w:sz w:val="28"/>
          <w:u w:val="single"/>
        </w:rPr>
      </w:pPr>
      <w:r>
        <w:rPr>
          <w:b/>
          <w:color w:val="0F243E"/>
          <w:sz w:val="28"/>
          <w:u w:val="single"/>
        </w:rPr>
        <w:t>Profile Synopsis</w:t>
      </w:r>
      <w:r>
        <w:rPr>
          <w:b/>
          <w:color w:val="0F243E"/>
          <w:sz w:val="28"/>
          <w:u w:val="single"/>
        </w:rPr>
        <w:t>:</w:t>
      </w:r>
      <w:bookmarkStart w:id="0" w:name="_GoBack"/>
      <w:bookmarkEnd w:id="0"/>
    </w:p>
    <w:p w:rsidR="00472A36" w:rsidRPr="00BF4905" w:rsidRDefault="00472A36" w:rsidP="00472A36">
      <w:pPr>
        <w:rPr>
          <w:rFonts w:ascii="Tahoma" w:hAnsi="Tahoma" w:cs="Tahoma"/>
          <w:b/>
          <w:color w:val="0F243E"/>
          <w:sz w:val="20"/>
          <w:u w:val="single"/>
        </w:rPr>
      </w:pPr>
    </w:p>
    <w:p w:rsidR="00472A36" w:rsidRPr="00E333EB" w:rsidRDefault="00472A36" w:rsidP="00472A36">
      <w:pPr>
        <w:shd w:val="clear" w:color="auto" w:fill="FFFFFF" w:themeFill="background1"/>
        <w:tabs>
          <w:tab w:val="left" w:pos="1980"/>
          <w:tab w:val="right" w:pos="10800"/>
        </w:tabs>
        <w:rPr>
          <w:rFonts w:ascii="Tahoma" w:hAnsi="Tahoma" w:cs="Tahoma"/>
          <w:sz w:val="20"/>
        </w:rPr>
      </w:pPr>
      <w:r w:rsidRPr="00E333EB">
        <w:rPr>
          <w:rFonts w:ascii="Tahoma" w:hAnsi="Tahoma" w:cs="Tahoma"/>
          <w:sz w:val="20"/>
        </w:rPr>
        <w:t xml:space="preserve">Project Engineering, Planning &amp; Management – EPC </w:t>
      </w:r>
      <w:r w:rsidRPr="00E333EB">
        <w:rPr>
          <w:rFonts w:ascii="Tahoma" w:hAnsi="Tahoma" w:cs="Tahoma"/>
          <w:color w:val="943634" w:themeColor="accent2" w:themeShade="BF"/>
          <w:sz w:val="20"/>
        </w:rPr>
        <w:sym w:font="Wingdings" w:char="F071"/>
      </w:r>
      <w:r w:rsidRPr="00E333EB">
        <w:rPr>
          <w:rFonts w:ascii="Tahoma" w:hAnsi="Tahoma" w:cs="Tahoma"/>
          <w:sz w:val="20"/>
        </w:rPr>
        <w:t xml:space="preserve"> Project Execution </w:t>
      </w:r>
      <w:r w:rsidRPr="00E333EB">
        <w:rPr>
          <w:rFonts w:ascii="Tahoma" w:hAnsi="Tahoma" w:cs="Tahoma"/>
          <w:color w:val="943634" w:themeColor="accent2" w:themeShade="BF"/>
          <w:sz w:val="20"/>
        </w:rPr>
        <w:sym w:font="Wingdings" w:char="F071"/>
      </w:r>
      <w:r w:rsidRPr="00E333EB">
        <w:rPr>
          <w:rFonts w:ascii="Tahoma" w:hAnsi="Tahoma" w:cs="Tahoma"/>
          <w:color w:val="943634" w:themeColor="accent2" w:themeShade="BF"/>
          <w:sz w:val="20"/>
        </w:rPr>
        <w:t xml:space="preserve"> </w:t>
      </w:r>
      <w:r w:rsidRPr="00E333EB">
        <w:rPr>
          <w:rFonts w:ascii="Tahoma" w:hAnsi="Tahoma" w:cs="Tahoma"/>
          <w:sz w:val="20"/>
        </w:rPr>
        <w:t xml:space="preserve">Site Supervision </w:t>
      </w:r>
      <w:r w:rsidRPr="00E333EB">
        <w:rPr>
          <w:rFonts w:ascii="Tahoma" w:hAnsi="Tahoma" w:cs="Tahoma"/>
          <w:color w:val="943634" w:themeColor="accent2" w:themeShade="BF"/>
          <w:sz w:val="20"/>
        </w:rPr>
        <w:sym w:font="Wingdings" w:char="F071"/>
      </w:r>
      <w:r w:rsidRPr="00E333EB">
        <w:rPr>
          <w:rFonts w:ascii="Tahoma" w:hAnsi="Tahoma" w:cs="Tahoma"/>
          <w:color w:val="943634" w:themeColor="accent2" w:themeShade="BF"/>
          <w:sz w:val="20"/>
        </w:rPr>
        <w:t xml:space="preserve"> </w:t>
      </w:r>
      <w:r w:rsidRPr="00E333EB">
        <w:rPr>
          <w:rFonts w:ascii="Tahoma" w:hAnsi="Tahoma" w:cs="Tahoma"/>
          <w:sz w:val="20"/>
        </w:rPr>
        <w:t xml:space="preserve">Techno Commercial Operations Supervision </w:t>
      </w:r>
      <w:r w:rsidRPr="00E333EB">
        <w:rPr>
          <w:rFonts w:ascii="Tahoma" w:hAnsi="Tahoma" w:cs="Tahoma"/>
          <w:color w:val="943634" w:themeColor="accent2" w:themeShade="BF"/>
          <w:sz w:val="20"/>
        </w:rPr>
        <w:sym w:font="Wingdings" w:char="F071"/>
      </w:r>
      <w:r w:rsidRPr="00E333EB">
        <w:rPr>
          <w:rFonts w:ascii="Tahoma" w:hAnsi="Tahoma" w:cs="Tahoma"/>
          <w:sz w:val="20"/>
        </w:rPr>
        <w:t xml:space="preserve"> Cost Effective Procurement </w:t>
      </w:r>
      <w:r w:rsidRPr="00E333EB">
        <w:rPr>
          <w:rFonts w:ascii="Tahoma" w:hAnsi="Tahoma" w:cs="Tahoma"/>
          <w:color w:val="943634" w:themeColor="accent2" w:themeShade="BF"/>
          <w:sz w:val="20"/>
        </w:rPr>
        <w:sym w:font="Wingdings" w:char="F071"/>
      </w:r>
      <w:r w:rsidRPr="00E333EB">
        <w:rPr>
          <w:rFonts w:ascii="Tahoma" w:hAnsi="Tahoma" w:cs="Tahoma"/>
          <w:color w:val="943634" w:themeColor="accent2" w:themeShade="BF"/>
          <w:sz w:val="20"/>
        </w:rPr>
        <w:t xml:space="preserve"> </w:t>
      </w:r>
      <w:r w:rsidRPr="00E333EB">
        <w:rPr>
          <w:rFonts w:ascii="Tahoma" w:hAnsi="Tahoma" w:cs="Tahoma"/>
          <w:sz w:val="20"/>
        </w:rPr>
        <w:t xml:space="preserve">Quality Assurance </w:t>
      </w:r>
      <w:r w:rsidRPr="00E333EB">
        <w:rPr>
          <w:rFonts w:ascii="Tahoma" w:hAnsi="Tahoma" w:cs="Tahoma"/>
          <w:color w:val="943634" w:themeColor="accent2" w:themeShade="BF"/>
          <w:sz w:val="20"/>
        </w:rPr>
        <w:sym w:font="Wingdings" w:char="F071"/>
      </w:r>
      <w:r w:rsidRPr="00E333EB">
        <w:rPr>
          <w:rFonts w:ascii="Tahoma" w:hAnsi="Tahoma" w:cs="Tahoma"/>
          <w:color w:val="943634" w:themeColor="accent2" w:themeShade="BF"/>
          <w:sz w:val="20"/>
        </w:rPr>
        <w:t xml:space="preserve"> </w:t>
      </w:r>
      <w:r w:rsidRPr="00E333EB">
        <w:rPr>
          <w:rFonts w:ascii="Tahoma" w:hAnsi="Tahoma" w:cs="Tahoma"/>
          <w:sz w:val="20"/>
        </w:rPr>
        <w:t xml:space="preserve">Vendor Development </w:t>
      </w:r>
      <w:r w:rsidRPr="00E333EB">
        <w:rPr>
          <w:rFonts w:ascii="Tahoma" w:hAnsi="Tahoma" w:cs="Tahoma"/>
          <w:color w:val="943634" w:themeColor="accent2" w:themeShade="BF"/>
          <w:sz w:val="20"/>
        </w:rPr>
        <w:sym w:font="Wingdings" w:char="F071"/>
      </w:r>
      <w:r w:rsidRPr="00E333EB">
        <w:rPr>
          <w:rFonts w:ascii="Tahoma" w:hAnsi="Tahoma" w:cs="Tahoma"/>
          <w:sz w:val="20"/>
        </w:rPr>
        <w:t xml:space="preserve"> Liaison &amp; Coordination </w:t>
      </w:r>
      <w:r w:rsidRPr="00E333EB">
        <w:rPr>
          <w:rFonts w:ascii="Tahoma" w:hAnsi="Tahoma" w:cs="Tahoma"/>
          <w:color w:val="943634" w:themeColor="accent2" w:themeShade="BF"/>
          <w:sz w:val="20"/>
        </w:rPr>
        <w:sym w:font="Wingdings" w:char="F071"/>
      </w:r>
      <w:r w:rsidRPr="00E333EB">
        <w:rPr>
          <w:rFonts w:ascii="Tahoma" w:hAnsi="Tahoma" w:cs="Tahoma"/>
          <w:color w:val="943634" w:themeColor="accent2" w:themeShade="BF"/>
          <w:sz w:val="20"/>
        </w:rPr>
        <w:t xml:space="preserve"> </w:t>
      </w:r>
      <w:r w:rsidRPr="00E333EB">
        <w:rPr>
          <w:rFonts w:ascii="Tahoma" w:hAnsi="Tahoma" w:cs="Tahoma"/>
          <w:sz w:val="20"/>
        </w:rPr>
        <w:t xml:space="preserve">Reporting &amp; Documentation </w:t>
      </w:r>
    </w:p>
    <w:p w:rsidR="00472A36" w:rsidRDefault="00472A36" w:rsidP="00472A36">
      <w:pPr>
        <w:rPr>
          <w:rFonts w:ascii="Tahoma" w:hAnsi="Tahoma" w:cs="Tahoma"/>
          <w:b/>
          <w:color w:val="0F243E"/>
          <w:sz w:val="20"/>
          <w:u w:val="single"/>
        </w:rPr>
      </w:pPr>
    </w:p>
    <w:p w:rsidR="00472A36" w:rsidRPr="00086D4B" w:rsidRDefault="00472A36" w:rsidP="00806001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1980"/>
          <w:tab w:val="right" w:pos="10800"/>
        </w:tabs>
        <w:spacing w:line="276" w:lineRule="auto"/>
        <w:contextualSpacing/>
        <w:jc w:val="both"/>
        <w:rPr>
          <w:rFonts w:ascii="Tahoma" w:hAnsi="Tahoma" w:cs="Tahoma"/>
          <w:sz w:val="20"/>
        </w:rPr>
      </w:pPr>
      <w:r w:rsidRPr="00086D4B">
        <w:rPr>
          <w:rFonts w:ascii="Tahoma" w:hAnsi="Tahoma" w:cs="Tahoma"/>
          <w:sz w:val="20"/>
        </w:rPr>
        <w:t xml:space="preserve">A </w:t>
      </w:r>
      <w:r w:rsidRPr="00086D4B">
        <w:rPr>
          <w:rFonts w:ascii="Tahoma" w:hAnsi="Tahoma" w:cs="Tahoma"/>
          <w:b/>
          <w:sz w:val="20"/>
        </w:rPr>
        <w:t>Project Engineer</w:t>
      </w:r>
      <w:r w:rsidRPr="00086D4B">
        <w:rPr>
          <w:rFonts w:ascii="Tahoma" w:hAnsi="Tahoma" w:cs="Tahoma"/>
          <w:sz w:val="20"/>
        </w:rPr>
        <w:t xml:space="preserve"> with </w:t>
      </w:r>
      <w:r>
        <w:rPr>
          <w:rFonts w:ascii="Tahoma" w:hAnsi="Tahoma" w:cs="Tahoma"/>
          <w:b/>
          <w:sz w:val="20"/>
        </w:rPr>
        <w:t>4.5</w:t>
      </w:r>
      <w:r w:rsidRPr="00086D4B">
        <w:rPr>
          <w:rFonts w:ascii="Tahoma" w:hAnsi="Tahoma" w:cs="Tahoma"/>
          <w:b/>
          <w:sz w:val="20"/>
        </w:rPr>
        <w:t xml:space="preserve"> years of experience</w:t>
      </w:r>
      <w:r w:rsidRPr="00086D4B">
        <w:rPr>
          <w:rFonts w:ascii="Tahoma" w:hAnsi="Tahoma" w:cs="Tahoma"/>
          <w:sz w:val="20"/>
        </w:rPr>
        <w:t xml:space="preserve"> in Project Engineering &amp; Management, Project Planning &amp; Controls of multi-discipline EPC contracts </w:t>
      </w:r>
    </w:p>
    <w:p w:rsidR="00472A36" w:rsidRPr="00086D4B" w:rsidRDefault="00472A36" w:rsidP="00806001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1980"/>
          <w:tab w:val="right" w:pos="10800"/>
        </w:tabs>
        <w:spacing w:line="276" w:lineRule="auto"/>
        <w:contextualSpacing/>
        <w:jc w:val="both"/>
        <w:rPr>
          <w:rFonts w:ascii="Tahoma" w:hAnsi="Tahoma" w:cs="Tahoma"/>
          <w:sz w:val="20"/>
        </w:rPr>
      </w:pPr>
      <w:r w:rsidRPr="00086D4B">
        <w:rPr>
          <w:rFonts w:ascii="Tahoma" w:hAnsi="Tahoma" w:cs="Tahoma"/>
          <w:sz w:val="20"/>
        </w:rPr>
        <w:t xml:space="preserve">Adept in handling </w:t>
      </w:r>
      <w:r w:rsidRPr="00086D4B">
        <w:rPr>
          <w:rFonts w:ascii="Tahoma" w:hAnsi="Tahoma" w:cs="Tahoma"/>
          <w:b/>
          <w:sz w:val="20"/>
          <w:u w:val="single"/>
        </w:rPr>
        <w:t>electrical, civil &amp; mechanical</w:t>
      </w:r>
      <w:r w:rsidRPr="00086D4B">
        <w:rPr>
          <w:rFonts w:ascii="Tahoma" w:hAnsi="Tahoma" w:cs="Tahoma"/>
          <w:sz w:val="20"/>
        </w:rPr>
        <w:t xml:space="preserve"> jobs in Power EPC projects.</w:t>
      </w:r>
    </w:p>
    <w:p w:rsidR="00472A36" w:rsidRPr="00086D4B" w:rsidRDefault="00472A36" w:rsidP="00806001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="Tahoma" w:hAnsi="Tahoma" w:cs="Tahoma"/>
          <w:spacing w:val="-6"/>
          <w:sz w:val="20"/>
        </w:rPr>
      </w:pPr>
      <w:r w:rsidRPr="00086D4B">
        <w:rPr>
          <w:rFonts w:ascii="Tahoma" w:hAnsi="Tahoma" w:cs="Tahoma"/>
          <w:sz w:val="20"/>
        </w:rPr>
        <w:t xml:space="preserve">Proficiency in identifying new insights from a techno-commercial perspective and </w:t>
      </w:r>
      <w:r w:rsidRPr="00086D4B">
        <w:rPr>
          <w:rFonts w:ascii="Tahoma" w:hAnsi="Tahoma" w:cs="Tahoma"/>
          <w:sz w:val="20"/>
          <w:u w:val="single"/>
        </w:rPr>
        <w:t xml:space="preserve">negotiating with suppliers on a variety of </w:t>
      </w:r>
      <w:r w:rsidRPr="00086D4B">
        <w:rPr>
          <w:rFonts w:ascii="Tahoma" w:hAnsi="Tahoma" w:cs="Tahoma"/>
          <w:spacing w:val="-6"/>
          <w:sz w:val="20"/>
          <w:u w:val="single"/>
        </w:rPr>
        <w:t>purchase agreements</w:t>
      </w:r>
      <w:r w:rsidRPr="00086D4B">
        <w:rPr>
          <w:rFonts w:ascii="Tahoma" w:hAnsi="Tahoma" w:cs="Tahoma"/>
          <w:spacing w:val="-6"/>
          <w:sz w:val="20"/>
        </w:rPr>
        <w:t xml:space="preserve">, contracts, and special projects to drive favorable contract terms &amp; pricing – project execution purchase orders </w:t>
      </w:r>
    </w:p>
    <w:p w:rsidR="00472A36" w:rsidRPr="00086D4B" w:rsidRDefault="00472A36" w:rsidP="00806001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1980"/>
          <w:tab w:val="right" w:pos="10800"/>
        </w:tabs>
        <w:spacing w:line="276" w:lineRule="auto"/>
        <w:contextualSpacing/>
        <w:jc w:val="both"/>
        <w:rPr>
          <w:rFonts w:ascii="Tahoma" w:hAnsi="Tahoma" w:cs="Tahoma"/>
          <w:sz w:val="20"/>
        </w:rPr>
      </w:pPr>
      <w:r w:rsidRPr="00086D4B">
        <w:rPr>
          <w:rFonts w:ascii="Tahoma" w:hAnsi="Tahoma" w:cs="Tahoma"/>
          <w:sz w:val="20"/>
        </w:rPr>
        <w:t xml:space="preserve">Accountable for </w:t>
      </w:r>
      <w:r w:rsidRPr="00086D4B">
        <w:rPr>
          <w:rFonts w:ascii="Tahoma" w:hAnsi="Tahoma" w:cs="Tahoma"/>
          <w:sz w:val="20"/>
          <w:u w:val="single"/>
        </w:rPr>
        <w:t>overseeing project engineering functions from conceptualization to execution</w:t>
      </w:r>
      <w:r w:rsidRPr="00086D4B">
        <w:rPr>
          <w:rFonts w:ascii="Tahoma" w:hAnsi="Tahoma" w:cs="Tahoma"/>
          <w:sz w:val="20"/>
        </w:rPr>
        <w:t xml:space="preserve"> consisting technical specifications, site inspection and progress monitoring while ensuring all designs comply with project scope &amp; identified specifications</w:t>
      </w:r>
    </w:p>
    <w:p w:rsidR="00472A36" w:rsidRPr="00086D4B" w:rsidRDefault="00472A36" w:rsidP="00806001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="Tahoma" w:hAnsi="Tahoma" w:cs="Tahoma"/>
          <w:sz w:val="20"/>
        </w:rPr>
      </w:pPr>
      <w:r w:rsidRPr="00086D4B">
        <w:rPr>
          <w:rFonts w:ascii="Tahoma" w:hAnsi="Tahoma" w:cs="Tahoma"/>
          <w:sz w:val="20"/>
          <w:u w:val="single"/>
        </w:rPr>
        <w:t>Resolving site technical queries by recommending recovery plans or rectification measure</w:t>
      </w:r>
      <w:r w:rsidRPr="00086D4B">
        <w:rPr>
          <w:rFonts w:ascii="Tahoma" w:hAnsi="Tahoma" w:cs="Tahoma"/>
          <w:sz w:val="20"/>
        </w:rPr>
        <w:t>s and making necessary amendments. Ensuring compliance with applicable specifications, codes, regulations and requirements</w:t>
      </w:r>
    </w:p>
    <w:p w:rsidR="00472A36" w:rsidRPr="00086D4B" w:rsidRDefault="00472A36" w:rsidP="00806001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</w:rPr>
      </w:pPr>
      <w:r w:rsidRPr="00086D4B">
        <w:rPr>
          <w:rFonts w:ascii="Tahoma" w:hAnsi="Tahoma" w:cs="Tahoma"/>
          <w:sz w:val="20"/>
        </w:rPr>
        <w:t xml:space="preserve">Excellent communicator, negotiator, and an influencer; thrives in time sensitive and challenging working environments; staunch believer of ‘Make Things Happen’ philosophy with persistence and good-decision making abilities </w:t>
      </w:r>
    </w:p>
    <w:p w:rsidR="00B61289" w:rsidRDefault="00B61289">
      <w:pPr>
        <w:rPr>
          <w:rFonts w:ascii="Tahoma" w:hAnsi="Tahoma" w:cs="Tahoma"/>
          <w:sz w:val="20"/>
          <w:lang w:val="en-GB"/>
        </w:rPr>
      </w:pPr>
    </w:p>
    <w:p w:rsidR="00B61289" w:rsidRDefault="00BF4905">
      <w:pPr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sz w:val="20"/>
          <w:lang w:val="en-GB"/>
        </w:rPr>
        <w:pict>
          <v:shape id="1030" o:spid="_x0000_s1041" style="position:absolute;margin-left:0;margin-top:0;width:50pt;height:50pt;z-index:4;visibility:hidden;mso-wrap-distance-left:0;mso-wrap-distance-right:0;mso-position-horizontal-relative:text;mso-position-vertical-relative:text;mso-width-relative:page;mso-height-relative:page" coordsize="21600,21600" o:spt="100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 selection="t"/>
          </v:shape>
        </w:pict>
      </w:r>
      <w:r>
        <w:rPr>
          <w:rFonts w:ascii="Tahoma" w:hAnsi="Tahoma" w:cs="Tahoma"/>
          <w:sz w:val="20"/>
          <w:lang w:val="en-GB"/>
        </w:rPr>
        <w:pict>
          <v:shape id="1031" o:spid="_x0000_i1027" style="width:8in;height:7.5pt" coordsize="21600,21600" o:spt="100" o:hrpct="0" o:hr="t" adj="0,,0" path="m@4@5l@4@11@9@11@9@5xe" filled="f" stroked="f">
            <v:stroke joinstyle="miter"/>
            <v:imagedata r:id="rId6" o:title="BD10308_" gain="45875f" blacklevel="26214f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/>
          </v:shape>
        </w:pict>
      </w:r>
    </w:p>
    <w:p w:rsidR="00B61289" w:rsidRDefault="00806001">
      <w:pPr>
        <w:rPr>
          <w:b/>
          <w:color w:val="0F243E"/>
          <w:sz w:val="28"/>
          <w:u w:val="single"/>
        </w:rPr>
      </w:pPr>
      <w:r>
        <w:rPr>
          <w:b/>
          <w:color w:val="0F243E"/>
          <w:sz w:val="28"/>
          <w:u w:val="single"/>
        </w:rPr>
        <w:t>Experience:</w:t>
      </w:r>
    </w:p>
    <w:p w:rsidR="00B61289" w:rsidRDefault="00B61289">
      <w:pPr>
        <w:rPr>
          <w:color w:val="0F243E"/>
          <w:sz w:val="28"/>
        </w:rPr>
      </w:pPr>
    </w:p>
    <w:p w:rsidR="00C17150" w:rsidRDefault="00C17150" w:rsidP="00C17150">
      <w:pPr>
        <w:ind w:left="284"/>
        <w:rPr>
          <w:rFonts w:ascii="Tahoma" w:hAnsi="Tahoma" w:cs="Tahoma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 xml:space="preserve">1. Company: </w:t>
      </w:r>
      <w:proofErr w:type="spellStart"/>
      <w:r>
        <w:rPr>
          <w:rFonts w:ascii="Tahoma" w:hAnsi="Tahoma" w:cs="Tahoma"/>
          <w:b/>
          <w:color w:val="000000"/>
          <w:sz w:val="20"/>
        </w:rPr>
        <w:t>Mytrah</w:t>
      </w:r>
      <w:proofErr w:type="spellEnd"/>
      <w:r>
        <w:rPr>
          <w:rFonts w:ascii="Tahoma" w:hAnsi="Tahoma" w:cs="Tahoma"/>
          <w:b/>
          <w:color w:val="000000"/>
          <w:sz w:val="20"/>
        </w:rPr>
        <w:t xml:space="preserve"> Energy (India) Pvt. Ltd. (July 2018 to till now)</w:t>
      </w:r>
    </w:p>
    <w:p w:rsidR="007A7638" w:rsidRDefault="007A7638" w:rsidP="007A7638">
      <w:pPr>
        <w:rPr>
          <w:rFonts w:ascii="Tahoma" w:hAnsi="Tahoma" w:cs="Tahoma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 xml:space="preserve">         </w:t>
      </w:r>
      <w:r w:rsidR="00C17150">
        <w:rPr>
          <w:rFonts w:ascii="Tahoma" w:hAnsi="Tahoma" w:cs="Tahoma"/>
          <w:b/>
          <w:color w:val="000000"/>
          <w:sz w:val="20"/>
        </w:rPr>
        <w:t xml:space="preserve">Profile: </w:t>
      </w:r>
      <w:r w:rsidR="00472A36">
        <w:rPr>
          <w:rFonts w:ascii="Tahoma" w:hAnsi="Tahoma" w:cs="Tahoma"/>
          <w:b/>
          <w:color w:val="000000"/>
          <w:sz w:val="20"/>
        </w:rPr>
        <w:t xml:space="preserve">Project Engineer </w:t>
      </w:r>
    </w:p>
    <w:p w:rsidR="00C17150" w:rsidRDefault="007A7638" w:rsidP="007A7638">
      <w:pPr>
        <w:rPr>
          <w:rFonts w:ascii="Tahoma" w:hAnsi="Tahoma" w:cs="Tahoma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 xml:space="preserve">         </w:t>
      </w:r>
      <w:r w:rsidR="00C17150">
        <w:rPr>
          <w:rFonts w:ascii="Tahoma" w:hAnsi="Tahoma" w:cs="Tahoma"/>
          <w:b/>
          <w:color w:val="000000"/>
          <w:sz w:val="20"/>
        </w:rPr>
        <w:t xml:space="preserve">Project Handled: </w:t>
      </w:r>
      <w:r w:rsidR="00472A36">
        <w:rPr>
          <w:rFonts w:ascii="Tahoma" w:hAnsi="Tahoma" w:cs="Tahoma"/>
          <w:b/>
          <w:color w:val="000000"/>
          <w:sz w:val="20"/>
        </w:rPr>
        <w:t>As a Project Manager</w:t>
      </w:r>
    </w:p>
    <w:p w:rsidR="00472A36" w:rsidRDefault="00472A36" w:rsidP="00C17150">
      <w:pPr>
        <w:ind w:left="720"/>
        <w:rPr>
          <w:rFonts w:ascii="Tahoma" w:hAnsi="Tahoma" w:cs="Tahoma"/>
          <w:b/>
          <w:color w:val="000000"/>
          <w:sz w:val="20"/>
        </w:rPr>
      </w:pPr>
    </w:p>
    <w:p w:rsidR="00C17150" w:rsidRPr="00C93EAB" w:rsidRDefault="00C17150" w:rsidP="00806001">
      <w:pPr>
        <w:pStyle w:val="ListParagraph"/>
        <w:numPr>
          <w:ilvl w:val="0"/>
          <w:numId w:val="10"/>
        </w:numPr>
        <w:rPr>
          <w:rFonts w:ascii="Tahoma" w:eastAsia="Arial Unicode MS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EAB">
        <w:rPr>
          <w:rFonts w:ascii="Tahoma" w:eastAsia="Arial Unicode MS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420 </w:t>
      </w:r>
      <w:proofErr w:type="spellStart"/>
      <w:r w:rsidRPr="00C93EAB">
        <w:rPr>
          <w:rFonts w:ascii="Tahoma" w:eastAsia="Arial Unicode MS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kWp</w:t>
      </w:r>
      <w:proofErr w:type="spellEnd"/>
      <w:r w:rsidRPr="00C93EAB">
        <w:rPr>
          <w:rFonts w:ascii="Tahoma" w:eastAsia="Arial Unicode MS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roof top solar Project at AIIMS Patna, Bihar.</w:t>
      </w:r>
    </w:p>
    <w:p w:rsidR="00C17150" w:rsidRPr="00C93EAB" w:rsidRDefault="00C17150" w:rsidP="00806001">
      <w:pPr>
        <w:pStyle w:val="ListParagraph"/>
        <w:numPr>
          <w:ilvl w:val="0"/>
          <w:numId w:val="10"/>
        </w:numPr>
        <w:rPr>
          <w:rFonts w:ascii="Tahoma" w:eastAsia="Arial Unicode MS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EAB">
        <w:rPr>
          <w:rFonts w:ascii="Tahoma" w:eastAsia="Arial Unicode MS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114kWp roof top solar Proje</w:t>
      </w:r>
      <w:r w:rsidR="00472A36" w:rsidRPr="00C93EAB">
        <w:rPr>
          <w:rFonts w:ascii="Tahoma" w:eastAsia="Arial Unicode MS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ct at RMRIMS </w:t>
      </w:r>
      <w:proofErr w:type="spellStart"/>
      <w:r w:rsidR="00472A36" w:rsidRPr="00C93EAB">
        <w:rPr>
          <w:rFonts w:ascii="Tahoma" w:eastAsia="Arial Unicode MS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Patna,Bihar</w:t>
      </w:r>
      <w:proofErr w:type="spellEnd"/>
    </w:p>
    <w:p w:rsidR="00C17150" w:rsidRPr="00C93EAB" w:rsidRDefault="00C17150">
      <w:pPr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1289" w:rsidRDefault="00C17150" w:rsidP="00C17150">
      <w:pPr>
        <w:ind w:left="284"/>
        <w:rPr>
          <w:rFonts w:ascii="Tahoma" w:hAnsi="Tahoma" w:cs="Tahoma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>2. Company</w:t>
      </w:r>
      <w:r w:rsidR="00806001">
        <w:rPr>
          <w:rFonts w:ascii="Tahoma" w:hAnsi="Tahoma" w:cs="Tahoma"/>
          <w:b/>
          <w:color w:val="000000"/>
          <w:sz w:val="20"/>
        </w:rPr>
        <w:t xml:space="preserve">: </w:t>
      </w:r>
      <w:proofErr w:type="spellStart"/>
      <w:r w:rsidR="00806001">
        <w:rPr>
          <w:rFonts w:ascii="Tahoma" w:hAnsi="Tahoma" w:cs="Tahoma"/>
          <w:b/>
          <w:color w:val="000000"/>
          <w:sz w:val="20"/>
        </w:rPr>
        <w:t>Gensol</w:t>
      </w:r>
      <w:proofErr w:type="spellEnd"/>
      <w:r w:rsidR="00806001">
        <w:rPr>
          <w:rFonts w:ascii="Tahoma" w:hAnsi="Tahoma" w:cs="Tahoma"/>
          <w:b/>
          <w:color w:val="000000"/>
          <w:sz w:val="20"/>
        </w:rPr>
        <w:t xml:space="preserve"> Engineering Pvt.</w:t>
      </w:r>
      <w:r>
        <w:rPr>
          <w:rFonts w:ascii="Tahoma" w:hAnsi="Tahoma" w:cs="Tahoma"/>
          <w:b/>
          <w:color w:val="000000"/>
          <w:sz w:val="20"/>
        </w:rPr>
        <w:t xml:space="preserve"> Ltd. (December 2016 to June 2018</w:t>
      </w:r>
      <w:r w:rsidR="00806001">
        <w:rPr>
          <w:rFonts w:ascii="Tahoma" w:hAnsi="Tahoma" w:cs="Tahoma"/>
          <w:b/>
          <w:color w:val="000000"/>
          <w:sz w:val="20"/>
        </w:rPr>
        <w:t>)</w:t>
      </w:r>
    </w:p>
    <w:p w:rsidR="00B61289" w:rsidRDefault="007A7638" w:rsidP="007A7638">
      <w:pPr>
        <w:rPr>
          <w:rFonts w:ascii="Tahoma" w:hAnsi="Tahoma" w:cs="Tahoma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 xml:space="preserve">          </w:t>
      </w:r>
      <w:r w:rsidR="00C17150">
        <w:rPr>
          <w:rFonts w:ascii="Tahoma" w:hAnsi="Tahoma" w:cs="Tahoma"/>
          <w:b/>
          <w:color w:val="000000"/>
          <w:sz w:val="20"/>
        </w:rPr>
        <w:t>Profile: Project</w:t>
      </w:r>
      <w:r w:rsidR="00806001">
        <w:rPr>
          <w:rFonts w:ascii="Tahoma" w:hAnsi="Tahoma" w:cs="Tahoma"/>
          <w:b/>
          <w:color w:val="000000"/>
          <w:sz w:val="20"/>
        </w:rPr>
        <w:t xml:space="preserve"> Engineer</w:t>
      </w:r>
    </w:p>
    <w:p w:rsidR="00B61289" w:rsidRDefault="007A7638" w:rsidP="007A7638">
      <w:pPr>
        <w:rPr>
          <w:rFonts w:ascii="Tahoma" w:hAnsi="Tahoma" w:cs="Tahoma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 xml:space="preserve">          </w:t>
      </w:r>
      <w:r w:rsidR="00806001">
        <w:rPr>
          <w:rFonts w:ascii="Tahoma" w:hAnsi="Tahoma" w:cs="Tahoma"/>
          <w:b/>
          <w:color w:val="000000"/>
          <w:sz w:val="20"/>
        </w:rPr>
        <w:t xml:space="preserve">Project Handled: </w:t>
      </w:r>
    </w:p>
    <w:p w:rsidR="00472A36" w:rsidRPr="00472A36" w:rsidRDefault="00472A36" w:rsidP="00472A36">
      <w:pPr>
        <w:ind w:left="720"/>
        <w:rPr>
          <w:rFonts w:ascii="Tahoma" w:hAnsi="Tahoma" w:cs="Tahoma"/>
          <w:b/>
          <w:color w:val="000000"/>
          <w:sz w:val="20"/>
        </w:rPr>
      </w:pPr>
    </w:p>
    <w:p w:rsidR="00B61289" w:rsidRDefault="00806001" w:rsidP="00806001">
      <w:pPr>
        <w:numPr>
          <w:ilvl w:val="0"/>
          <w:numId w:val="8"/>
        </w:num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  <w:lang w:val="en-GB"/>
        </w:rPr>
        <w:t>4×</w:t>
      </w:r>
      <w:r w:rsidRPr="00C93EAB">
        <w:rPr>
          <w:rFonts w:ascii="Tahoma" w:hAnsi="Tahoma" w:cs="Tahoma"/>
          <w:color w:val="000000"/>
          <w:sz w:val="20"/>
          <w:lang w:val="en-GB"/>
        </w:rPr>
        <w:t>250</w:t>
      </w:r>
      <w:r>
        <w:rPr>
          <w:rFonts w:ascii="Tahoma" w:hAnsi="Tahoma" w:cs="Tahoma"/>
          <w:color w:val="000000"/>
          <w:sz w:val="20"/>
          <w:lang w:val="en-GB"/>
        </w:rPr>
        <w:t xml:space="preserve"> KW </w:t>
      </w:r>
      <w:proofErr w:type="spellStart"/>
      <w:r>
        <w:rPr>
          <w:rFonts w:ascii="Tahoma" w:hAnsi="Tahoma" w:cs="Tahoma"/>
          <w:color w:val="000000"/>
          <w:sz w:val="20"/>
          <w:lang w:val="en-GB"/>
        </w:rPr>
        <w:t>Ratan</w:t>
      </w:r>
      <w:proofErr w:type="spellEnd"/>
      <w:r>
        <w:rPr>
          <w:rFonts w:ascii="Tahoma" w:hAnsi="Tahoma" w:cs="Tahoma"/>
          <w:color w:val="000000"/>
          <w:sz w:val="20"/>
          <w:lang w:val="en-GB"/>
        </w:rPr>
        <w:t xml:space="preserve"> India Project Bhopal ,Indore as a EPC.( Roof Top)</w:t>
      </w:r>
    </w:p>
    <w:p w:rsidR="00B61289" w:rsidRDefault="00806001" w:rsidP="00806001">
      <w:pPr>
        <w:numPr>
          <w:ilvl w:val="0"/>
          <w:numId w:val="8"/>
        </w:num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>18 MW Hindustan Zinc Ltd. VEDANTA as a PMC.</w:t>
      </w:r>
    </w:p>
    <w:p w:rsidR="00B61289" w:rsidRDefault="00806001" w:rsidP="00806001">
      <w:pPr>
        <w:numPr>
          <w:ilvl w:val="0"/>
          <w:numId w:val="8"/>
        </w:num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 xml:space="preserve">20 MW </w:t>
      </w:r>
      <w:proofErr w:type="spellStart"/>
      <w:r>
        <w:rPr>
          <w:rFonts w:ascii="Tahoma" w:hAnsi="Tahoma" w:cs="Tahoma"/>
          <w:color w:val="000000"/>
          <w:sz w:val="20"/>
        </w:rPr>
        <w:t>Mytrah</w:t>
      </w:r>
      <w:proofErr w:type="spellEnd"/>
      <w:r>
        <w:rPr>
          <w:rFonts w:ascii="Tahoma" w:hAnsi="Tahoma" w:cs="Tahoma"/>
          <w:color w:val="000000"/>
          <w:sz w:val="20"/>
        </w:rPr>
        <w:t xml:space="preserve"> Energy as a P</w:t>
      </w:r>
      <w:r>
        <w:rPr>
          <w:rFonts w:ascii="Tahoma" w:hAnsi="Tahoma" w:cs="Tahoma"/>
          <w:color w:val="000000"/>
          <w:sz w:val="20"/>
          <w:lang w:val="en-GB"/>
        </w:rPr>
        <w:t>MC.</w:t>
      </w:r>
    </w:p>
    <w:p w:rsidR="00B61289" w:rsidRDefault="00806001" w:rsidP="00806001">
      <w:pPr>
        <w:numPr>
          <w:ilvl w:val="0"/>
          <w:numId w:val="8"/>
        </w:num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  <w:lang w:val="en-GB"/>
        </w:rPr>
        <w:t>05 MW GMR Hyderabad Airport Project as a PMC.</w:t>
      </w:r>
    </w:p>
    <w:p w:rsidR="00B61289" w:rsidRPr="00806001" w:rsidRDefault="00806001" w:rsidP="00806001">
      <w:pPr>
        <w:numPr>
          <w:ilvl w:val="0"/>
          <w:numId w:val="8"/>
        </w:num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  <w:lang w:val="en-GB"/>
        </w:rPr>
        <w:t xml:space="preserve">40 MW </w:t>
      </w:r>
      <w:proofErr w:type="spellStart"/>
      <w:r>
        <w:rPr>
          <w:rFonts w:ascii="Tahoma" w:hAnsi="Tahoma" w:cs="Tahoma"/>
          <w:color w:val="000000"/>
          <w:sz w:val="20"/>
          <w:lang w:val="en-GB"/>
        </w:rPr>
        <w:t>Essel</w:t>
      </w:r>
      <w:proofErr w:type="spellEnd"/>
      <w:r>
        <w:rPr>
          <w:rFonts w:ascii="Tahoma" w:hAnsi="Tahoma" w:cs="Tahoma"/>
          <w:color w:val="000000"/>
          <w:sz w:val="20"/>
          <w:lang w:val="en-GB"/>
        </w:rPr>
        <w:t xml:space="preserve"> Infra Allahabad U.P. as a Project Engineer.</w:t>
      </w:r>
    </w:p>
    <w:p w:rsidR="00806001" w:rsidRDefault="00806001" w:rsidP="00806001">
      <w:pPr>
        <w:numPr>
          <w:ilvl w:val="0"/>
          <w:numId w:val="8"/>
        </w:num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  <w:lang w:val="en-GB"/>
        </w:rPr>
        <w:t xml:space="preserve">25 MW GE Solar PV Project </w:t>
      </w:r>
      <w:proofErr w:type="spellStart"/>
      <w:r>
        <w:rPr>
          <w:rFonts w:ascii="Tahoma" w:hAnsi="Tahoma" w:cs="Tahoma"/>
          <w:color w:val="000000"/>
          <w:sz w:val="20"/>
          <w:lang w:val="en-GB"/>
        </w:rPr>
        <w:t>Mulluru</w:t>
      </w:r>
      <w:proofErr w:type="spellEnd"/>
      <w:r>
        <w:rPr>
          <w:rFonts w:ascii="Tahoma" w:hAnsi="Tahoma" w:cs="Tahoma"/>
          <w:color w:val="000000"/>
          <w:sz w:val="20"/>
          <w:lang w:val="en-GB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lang w:val="en-GB"/>
        </w:rPr>
        <w:t>Karnatka</w:t>
      </w:r>
      <w:proofErr w:type="spellEnd"/>
    </w:p>
    <w:p w:rsidR="00B61289" w:rsidRDefault="00B61289">
      <w:pPr>
        <w:rPr>
          <w:rFonts w:ascii="Tahoma" w:hAnsi="Tahoma" w:cs="Tahoma"/>
          <w:color w:val="000000"/>
          <w:sz w:val="20"/>
        </w:rPr>
      </w:pPr>
    </w:p>
    <w:p w:rsidR="00B61289" w:rsidRDefault="00C17150" w:rsidP="00C17150">
      <w:pPr>
        <w:ind w:left="284"/>
        <w:rPr>
          <w:rFonts w:ascii="Tahoma" w:hAnsi="Tahoma" w:cs="Tahoma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>3. Company</w:t>
      </w:r>
      <w:r w:rsidR="00806001">
        <w:rPr>
          <w:rFonts w:ascii="Tahoma" w:hAnsi="Tahoma" w:cs="Tahoma"/>
          <w:b/>
          <w:color w:val="000000"/>
          <w:sz w:val="20"/>
        </w:rPr>
        <w:t xml:space="preserve">: </w:t>
      </w:r>
      <w:proofErr w:type="spellStart"/>
      <w:r w:rsidR="00806001">
        <w:rPr>
          <w:rFonts w:ascii="Tahoma" w:hAnsi="Tahoma" w:cs="Tahoma"/>
          <w:b/>
          <w:color w:val="000000"/>
          <w:sz w:val="20"/>
        </w:rPr>
        <w:t>Aarvi</w:t>
      </w:r>
      <w:proofErr w:type="spellEnd"/>
      <w:r w:rsidR="00806001">
        <w:rPr>
          <w:rFonts w:ascii="Tahoma" w:hAnsi="Tahoma" w:cs="Tahoma"/>
          <w:b/>
          <w:color w:val="000000"/>
          <w:sz w:val="20"/>
        </w:rPr>
        <w:t xml:space="preserve"> </w:t>
      </w:r>
      <w:proofErr w:type="spellStart"/>
      <w:r w:rsidR="00806001">
        <w:rPr>
          <w:rFonts w:ascii="Tahoma" w:hAnsi="Tahoma" w:cs="Tahoma"/>
          <w:b/>
          <w:color w:val="000000"/>
          <w:sz w:val="20"/>
        </w:rPr>
        <w:t>Encon</w:t>
      </w:r>
      <w:proofErr w:type="spellEnd"/>
      <w:r w:rsidR="00806001">
        <w:rPr>
          <w:rFonts w:ascii="Tahoma" w:hAnsi="Tahoma" w:cs="Tahoma"/>
          <w:b/>
          <w:color w:val="000000"/>
          <w:sz w:val="20"/>
        </w:rPr>
        <w:t xml:space="preserve"> Pvt. Ltd. </w:t>
      </w:r>
      <w:proofErr w:type="gramStart"/>
      <w:r w:rsidR="00806001">
        <w:rPr>
          <w:rFonts w:ascii="Tahoma" w:hAnsi="Tahoma" w:cs="Tahoma"/>
          <w:b/>
          <w:color w:val="000000"/>
          <w:sz w:val="20"/>
        </w:rPr>
        <w:t>( March</w:t>
      </w:r>
      <w:proofErr w:type="gramEnd"/>
      <w:r w:rsidR="00806001">
        <w:rPr>
          <w:rFonts w:ascii="Tahoma" w:hAnsi="Tahoma" w:cs="Tahoma"/>
          <w:b/>
          <w:color w:val="000000"/>
          <w:sz w:val="20"/>
        </w:rPr>
        <w:t xml:space="preserve"> 2016 to November 2016)</w:t>
      </w:r>
    </w:p>
    <w:p w:rsidR="00B61289" w:rsidRDefault="007A7638">
      <w:pPr>
        <w:rPr>
          <w:rFonts w:ascii="Tahoma" w:hAnsi="Tahoma" w:cs="Tahoma"/>
          <w:b/>
          <w:color w:val="000000"/>
          <w:sz w:val="20"/>
        </w:rPr>
      </w:pPr>
      <w:r>
        <w:rPr>
          <w:rFonts w:ascii="Segoe UI" w:hAnsi="Segoe UI" w:cs="Segoe UI"/>
          <w:b/>
          <w:sz w:val="18"/>
        </w:rPr>
        <w:t xml:space="preserve">           Client: </w:t>
      </w:r>
      <w:r w:rsidR="00806001">
        <w:rPr>
          <w:rFonts w:ascii="Segoe UI" w:hAnsi="Segoe UI" w:cs="Segoe UI"/>
          <w:b/>
          <w:sz w:val="18"/>
        </w:rPr>
        <w:t xml:space="preserve">Siemens </w:t>
      </w:r>
      <w:proofErr w:type="spellStart"/>
      <w:r w:rsidR="00806001">
        <w:rPr>
          <w:rFonts w:ascii="Segoe UI" w:hAnsi="Segoe UI" w:cs="Segoe UI"/>
          <w:b/>
          <w:sz w:val="18"/>
        </w:rPr>
        <w:t>Gamesa</w:t>
      </w:r>
      <w:proofErr w:type="spellEnd"/>
      <w:r w:rsidR="00806001">
        <w:rPr>
          <w:rFonts w:ascii="Segoe UI" w:hAnsi="Segoe UI" w:cs="Segoe UI"/>
          <w:b/>
          <w:sz w:val="18"/>
        </w:rPr>
        <w:t xml:space="preserve"> Renewable Power Pvt. Ltd</w:t>
      </w:r>
      <w:proofErr w:type="gramStart"/>
      <w:r w:rsidR="00806001">
        <w:rPr>
          <w:rFonts w:ascii="Segoe UI" w:hAnsi="Segoe UI" w:cs="Segoe UI"/>
          <w:b/>
          <w:sz w:val="18"/>
        </w:rPr>
        <w:t>.(</w:t>
      </w:r>
      <w:proofErr w:type="gramEnd"/>
      <w:r w:rsidR="00806001">
        <w:rPr>
          <w:rFonts w:ascii="Segoe UI" w:hAnsi="Segoe UI" w:cs="Segoe UI"/>
          <w:b/>
          <w:sz w:val="18"/>
        </w:rPr>
        <w:t>Solar EPC), Chennai India</w:t>
      </w:r>
      <w:r w:rsidR="00806001">
        <w:rPr>
          <w:rFonts w:ascii="Tahoma" w:hAnsi="Tahoma" w:cs="Tahoma"/>
          <w:b/>
          <w:color w:val="000000"/>
          <w:sz w:val="20"/>
        </w:rPr>
        <w:t xml:space="preserve">. </w:t>
      </w:r>
    </w:p>
    <w:p w:rsidR="00B61289" w:rsidRDefault="007A7638">
      <w:pPr>
        <w:rPr>
          <w:rFonts w:ascii="Tahoma" w:hAnsi="Tahoma" w:cs="Tahoma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 xml:space="preserve">          </w:t>
      </w:r>
      <w:r w:rsidR="00806001">
        <w:rPr>
          <w:rFonts w:ascii="Tahoma" w:hAnsi="Tahoma" w:cs="Tahoma"/>
          <w:b/>
          <w:color w:val="000000"/>
          <w:sz w:val="20"/>
        </w:rPr>
        <w:t xml:space="preserve">Profile: Civil </w:t>
      </w:r>
      <w:r w:rsidR="00806001">
        <w:rPr>
          <w:rFonts w:ascii="Tahoma" w:hAnsi="Tahoma" w:cs="Tahoma"/>
          <w:b/>
          <w:color w:val="000000"/>
          <w:sz w:val="20"/>
          <w:lang w:val="en-GB"/>
        </w:rPr>
        <w:t xml:space="preserve">Site </w:t>
      </w:r>
      <w:proofErr w:type="spellStart"/>
      <w:r w:rsidR="00806001">
        <w:rPr>
          <w:rFonts w:ascii="Tahoma" w:hAnsi="Tahoma" w:cs="Tahoma"/>
          <w:b/>
          <w:color w:val="000000"/>
          <w:sz w:val="20"/>
          <w:lang w:val="en-GB"/>
        </w:rPr>
        <w:t>Incharge</w:t>
      </w:r>
      <w:proofErr w:type="spellEnd"/>
      <w:r w:rsidR="00806001">
        <w:rPr>
          <w:rFonts w:ascii="Tahoma" w:hAnsi="Tahoma" w:cs="Tahoma"/>
          <w:b/>
          <w:color w:val="000000"/>
          <w:sz w:val="20"/>
          <w:lang w:val="en-GB"/>
        </w:rPr>
        <w:t>.</w:t>
      </w:r>
    </w:p>
    <w:p w:rsidR="00B61289" w:rsidRDefault="007A7638">
      <w:pPr>
        <w:rPr>
          <w:rFonts w:ascii="Tahoma" w:hAnsi="Tahoma" w:cs="Tahoma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 xml:space="preserve">          </w:t>
      </w:r>
      <w:r w:rsidR="00806001">
        <w:rPr>
          <w:rFonts w:ascii="Tahoma" w:hAnsi="Tahoma" w:cs="Tahoma"/>
          <w:b/>
          <w:color w:val="000000"/>
          <w:sz w:val="20"/>
        </w:rPr>
        <w:t>Project Handled:</w:t>
      </w:r>
    </w:p>
    <w:p w:rsidR="00B61289" w:rsidRDefault="00806001" w:rsidP="00806001">
      <w:pPr>
        <w:numPr>
          <w:ilvl w:val="0"/>
          <w:numId w:val="9"/>
        </w:num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 xml:space="preserve">2.25 MW Redwood Solar Project </w:t>
      </w:r>
      <w:proofErr w:type="spellStart"/>
      <w:r>
        <w:rPr>
          <w:rFonts w:ascii="Tahoma" w:hAnsi="Tahoma" w:cs="Tahoma"/>
          <w:color w:val="000000"/>
          <w:sz w:val="20"/>
        </w:rPr>
        <w:t>Roorkee</w:t>
      </w:r>
      <w:proofErr w:type="spellEnd"/>
      <w:r>
        <w:rPr>
          <w:rFonts w:ascii="Tahoma" w:hAnsi="Tahoma" w:cs="Tahoma"/>
          <w:color w:val="000000"/>
          <w:sz w:val="20"/>
        </w:rPr>
        <w:t>(</w:t>
      </w:r>
      <w:proofErr w:type="spellStart"/>
      <w:r>
        <w:rPr>
          <w:rFonts w:ascii="Tahoma" w:hAnsi="Tahoma" w:cs="Tahoma"/>
          <w:color w:val="000000"/>
          <w:sz w:val="20"/>
        </w:rPr>
        <w:t>Uttrakhand</w:t>
      </w:r>
      <w:proofErr w:type="spellEnd"/>
      <w:r>
        <w:rPr>
          <w:rFonts w:ascii="Tahoma" w:hAnsi="Tahoma" w:cs="Tahoma"/>
          <w:color w:val="000000"/>
          <w:sz w:val="20"/>
        </w:rPr>
        <w:t>)</w:t>
      </w:r>
    </w:p>
    <w:p w:rsidR="00B61289" w:rsidRDefault="00806001" w:rsidP="00806001">
      <w:pPr>
        <w:numPr>
          <w:ilvl w:val="0"/>
          <w:numId w:val="9"/>
        </w:num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 xml:space="preserve">2X2.25MW Redwood Solar Project </w:t>
      </w:r>
      <w:proofErr w:type="spellStart"/>
      <w:r>
        <w:rPr>
          <w:rFonts w:ascii="Tahoma" w:hAnsi="Tahoma" w:cs="Tahoma"/>
          <w:color w:val="000000"/>
          <w:sz w:val="20"/>
        </w:rPr>
        <w:t>Dakpathar</w:t>
      </w:r>
      <w:proofErr w:type="spellEnd"/>
      <w:r>
        <w:rPr>
          <w:rFonts w:ascii="Tahoma" w:hAnsi="Tahoma" w:cs="Tahoma"/>
          <w:color w:val="000000"/>
          <w:sz w:val="20"/>
        </w:rPr>
        <w:t xml:space="preserve"> (</w:t>
      </w:r>
      <w:proofErr w:type="spellStart"/>
      <w:r>
        <w:rPr>
          <w:rFonts w:ascii="Tahoma" w:hAnsi="Tahoma" w:cs="Tahoma"/>
          <w:color w:val="000000"/>
          <w:sz w:val="20"/>
        </w:rPr>
        <w:t>Uttrakhand</w:t>
      </w:r>
      <w:proofErr w:type="spellEnd"/>
      <w:r>
        <w:rPr>
          <w:rFonts w:ascii="Tahoma" w:hAnsi="Tahoma" w:cs="Tahoma"/>
          <w:color w:val="000000"/>
          <w:sz w:val="20"/>
        </w:rPr>
        <w:t>)</w:t>
      </w:r>
    </w:p>
    <w:p w:rsidR="00B61289" w:rsidRDefault="00806001" w:rsidP="00806001">
      <w:pPr>
        <w:numPr>
          <w:ilvl w:val="0"/>
          <w:numId w:val="9"/>
        </w:numPr>
        <w:rPr>
          <w:color w:val="000000"/>
        </w:rPr>
      </w:pPr>
      <w:r>
        <w:rPr>
          <w:rFonts w:ascii="Tahoma" w:hAnsi="Tahoma" w:cs="Tahoma"/>
          <w:color w:val="000000"/>
          <w:sz w:val="20"/>
        </w:rPr>
        <w:t xml:space="preserve">1.5MW Redwood Solar Project </w:t>
      </w:r>
      <w:proofErr w:type="spellStart"/>
      <w:r>
        <w:rPr>
          <w:rFonts w:ascii="Tahoma" w:hAnsi="Tahoma" w:cs="Tahoma"/>
          <w:color w:val="000000"/>
          <w:sz w:val="20"/>
        </w:rPr>
        <w:t>Dhakrani</w:t>
      </w:r>
      <w:proofErr w:type="spellEnd"/>
      <w:r>
        <w:rPr>
          <w:rFonts w:ascii="Tahoma" w:hAnsi="Tahoma" w:cs="Tahoma"/>
          <w:color w:val="000000"/>
          <w:sz w:val="20"/>
        </w:rPr>
        <w:t>(</w:t>
      </w:r>
      <w:proofErr w:type="spellStart"/>
      <w:r>
        <w:rPr>
          <w:rFonts w:ascii="Tahoma" w:hAnsi="Tahoma" w:cs="Tahoma"/>
          <w:color w:val="000000"/>
          <w:sz w:val="20"/>
        </w:rPr>
        <w:t>Uttrakhand</w:t>
      </w:r>
      <w:proofErr w:type="spellEnd"/>
      <w:r>
        <w:rPr>
          <w:rFonts w:ascii="Tahoma" w:hAnsi="Tahoma" w:cs="Tahoma"/>
          <w:color w:val="000000"/>
          <w:sz w:val="20"/>
        </w:rPr>
        <w:t>)</w:t>
      </w:r>
    </w:p>
    <w:p w:rsidR="00B61289" w:rsidRDefault="00B61289">
      <w:pPr>
        <w:rPr>
          <w:color w:val="000000"/>
        </w:rPr>
      </w:pPr>
    </w:p>
    <w:p w:rsidR="00B61289" w:rsidRDefault="00806001">
      <w:pPr>
        <w:rPr>
          <w:u w:val="single"/>
        </w:rPr>
      </w:pPr>
      <w:r>
        <w:rPr>
          <w:b/>
          <w:color w:val="0F243E"/>
          <w:sz w:val="28"/>
          <w:u w:val="single"/>
        </w:rPr>
        <w:t>Job Responsibilities</w:t>
      </w:r>
      <w:r>
        <w:rPr>
          <w:u w:val="single"/>
        </w:rPr>
        <w:t>:</w:t>
      </w:r>
    </w:p>
    <w:p w:rsidR="00B61289" w:rsidRDefault="00B61289">
      <w:pPr>
        <w:rPr>
          <w:b/>
          <w:color w:val="000000"/>
          <w:sz w:val="28"/>
          <w:u w:val="single"/>
          <w:lang w:val="en-GB"/>
        </w:rPr>
      </w:pP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Acting as the technical adviser on Site for subcontractors.</w:t>
      </w: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Setting out, levelling &amp; surveying the site.</w:t>
      </w: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Checking plans, drawings &amp; quantities for accuracy of calculations.</w:t>
      </w: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Ensuring that all materials used &amp; work performed are as per specifications.</w:t>
      </w: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Material reconciliation.</w:t>
      </w: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Managing, monitoring &amp; interpreting the contract design documents supplied by the client.</w:t>
      </w: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Liaising with subcontractors, supervisors &amp; the general workforce involved in the project.</w:t>
      </w:r>
    </w:p>
    <w:p w:rsidR="00B61289" w:rsidRDefault="00806001">
      <w:pPr>
        <w:ind w:left="720"/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Day to day management of the site, including supervising &amp; monitoring the site labour force &amp; the work of any subcontractors.</w:t>
      </w: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Planning the work &amp; efficiently organising the plant &amp; site facilities in order to meet agreed deadlines.</w:t>
      </w: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Overseeing quality control &amp; health &amp; safety matters on site.</w:t>
      </w: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Preparing DPR.</w:t>
      </w:r>
    </w:p>
    <w:p w:rsidR="00B61289" w:rsidRDefault="00806001" w:rsidP="00806001">
      <w:pPr>
        <w:numPr>
          <w:ilvl w:val="0"/>
          <w:numId w:val="5"/>
        </w:numPr>
        <w:rPr>
          <w:rFonts w:ascii="Tahoma" w:hAnsi="Tahoma" w:cs="Tahoma"/>
          <w:color w:val="000000"/>
          <w:sz w:val="20"/>
          <w:u w:val="single"/>
          <w:lang w:val="en-GB"/>
        </w:rPr>
      </w:pPr>
      <w:r>
        <w:rPr>
          <w:rFonts w:ascii="Tahoma" w:hAnsi="Tahoma" w:cs="Tahoma"/>
          <w:color w:val="000000"/>
          <w:sz w:val="20"/>
          <w:lang w:val="en-GB"/>
        </w:rPr>
        <w:t>Resolving any unexpected technical difficulties and other problems that may arise.</w:t>
      </w:r>
    </w:p>
    <w:p w:rsidR="00B61289" w:rsidRDefault="00B61289">
      <w:pPr>
        <w:rPr>
          <w:rFonts w:ascii="Tahoma" w:hAnsi="Tahoma" w:cs="Tahoma"/>
          <w:color w:val="000000"/>
          <w:sz w:val="20"/>
          <w:u w:val="single"/>
          <w:lang w:val="en-GB"/>
        </w:rPr>
      </w:pPr>
    </w:p>
    <w:p w:rsidR="00B61289" w:rsidRDefault="00B61289">
      <w:pPr>
        <w:rPr>
          <w:rFonts w:ascii="Tahoma" w:hAnsi="Tahoma" w:cs="Tahoma"/>
          <w:b/>
          <w:sz w:val="20"/>
          <w:lang w:val="en-GB"/>
        </w:rPr>
      </w:pPr>
    </w:p>
    <w:p w:rsidR="00B61289" w:rsidRDefault="00C17150" w:rsidP="00C17150">
      <w:pPr>
        <w:ind w:left="284"/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>4. Company: K.K</w:t>
      </w:r>
      <w:r w:rsidR="00806001">
        <w:rPr>
          <w:rFonts w:ascii="Tahoma" w:hAnsi="Tahoma" w:cs="Tahoma"/>
          <w:b/>
          <w:sz w:val="20"/>
          <w:lang w:val="en-GB"/>
        </w:rPr>
        <w:t xml:space="preserve"> Construction &amp; </w:t>
      </w:r>
      <w:proofErr w:type="gramStart"/>
      <w:r w:rsidR="00806001">
        <w:rPr>
          <w:rFonts w:ascii="Tahoma" w:hAnsi="Tahoma" w:cs="Tahoma"/>
          <w:b/>
          <w:sz w:val="20"/>
          <w:lang w:val="en-GB"/>
        </w:rPr>
        <w:t>Builders(</w:t>
      </w:r>
      <w:proofErr w:type="gramEnd"/>
      <w:r w:rsidR="00806001">
        <w:rPr>
          <w:rFonts w:ascii="Tahoma" w:hAnsi="Tahoma" w:cs="Tahoma"/>
          <w:b/>
          <w:sz w:val="20"/>
          <w:lang w:val="en-GB"/>
        </w:rPr>
        <w:t xml:space="preserve"> January 2015- February 2016)</w:t>
      </w:r>
    </w:p>
    <w:p w:rsidR="00B61289" w:rsidRDefault="007A7638">
      <w:pPr>
        <w:jc w:val="both"/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 xml:space="preserve">         </w:t>
      </w:r>
      <w:r w:rsidR="00806001">
        <w:rPr>
          <w:rFonts w:ascii="Tahoma" w:hAnsi="Tahoma" w:cs="Tahoma"/>
          <w:b/>
          <w:sz w:val="20"/>
          <w:lang w:val="en-GB"/>
        </w:rPr>
        <w:t xml:space="preserve">Client: </w:t>
      </w:r>
      <w:proofErr w:type="spellStart"/>
      <w:r w:rsidR="00806001">
        <w:rPr>
          <w:rFonts w:ascii="Tahoma" w:hAnsi="Tahoma" w:cs="Tahoma"/>
          <w:b/>
          <w:sz w:val="20"/>
          <w:lang w:val="en-GB"/>
        </w:rPr>
        <w:t>Lalitpur</w:t>
      </w:r>
      <w:proofErr w:type="spellEnd"/>
      <w:r w:rsidR="00806001">
        <w:rPr>
          <w:rFonts w:ascii="Tahoma" w:hAnsi="Tahoma" w:cs="Tahoma"/>
          <w:b/>
          <w:sz w:val="20"/>
          <w:lang w:val="en-GB"/>
        </w:rPr>
        <w:t xml:space="preserve"> Power Generation Corporation Ltd.</w:t>
      </w:r>
    </w:p>
    <w:p w:rsidR="00B61289" w:rsidRDefault="007A7638">
      <w:pPr>
        <w:jc w:val="both"/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 xml:space="preserve">         </w:t>
      </w:r>
      <w:r w:rsidR="00806001">
        <w:rPr>
          <w:rFonts w:ascii="Tahoma" w:hAnsi="Tahoma" w:cs="Tahoma"/>
          <w:b/>
          <w:sz w:val="20"/>
          <w:lang w:val="en-GB"/>
        </w:rPr>
        <w:t xml:space="preserve">Project: 3X660 MW </w:t>
      </w:r>
      <w:proofErr w:type="spellStart"/>
      <w:r w:rsidR="00806001">
        <w:rPr>
          <w:rFonts w:ascii="Tahoma" w:hAnsi="Tahoma" w:cs="Tahoma"/>
          <w:b/>
          <w:sz w:val="20"/>
          <w:lang w:val="en-GB"/>
        </w:rPr>
        <w:t>Lalitpur</w:t>
      </w:r>
      <w:proofErr w:type="spellEnd"/>
      <w:r w:rsidR="00806001">
        <w:rPr>
          <w:rFonts w:ascii="Tahoma" w:hAnsi="Tahoma" w:cs="Tahoma"/>
          <w:b/>
          <w:sz w:val="20"/>
          <w:lang w:val="en-GB"/>
        </w:rPr>
        <w:t xml:space="preserve"> Thermal Power Project </w:t>
      </w:r>
      <w:proofErr w:type="gramStart"/>
      <w:r w:rsidR="00806001">
        <w:rPr>
          <w:rFonts w:ascii="Tahoma" w:hAnsi="Tahoma" w:cs="Tahoma"/>
          <w:b/>
          <w:sz w:val="20"/>
          <w:lang w:val="en-GB"/>
        </w:rPr>
        <w:t>Jhansi(</w:t>
      </w:r>
      <w:proofErr w:type="gramEnd"/>
      <w:r w:rsidR="00806001">
        <w:rPr>
          <w:rFonts w:ascii="Tahoma" w:hAnsi="Tahoma" w:cs="Tahoma"/>
          <w:b/>
          <w:sz w:val="20"/>
          <w:lang w:val="en-GB"/>
        </w:rPr>
        <w:t>U.P)</w:t>
      </w:r>
    </w:p>
    <w:p w:rsidR="00B61289" w:rsidRDefault="007A7638">
      <w:pPr>
        <w:jc w:val="both"/>
        <w:rPr>
          <w:rFonts w:ascii="Tahoma" w:hAnsi="Tahoma" w:cs="Tahoma"/>
          <w:b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 xml:space="preserve">         </w:t>
      </w:r>
      <w:proofErr w:type="spellStart"/>
      <w:r w:rsidR="00806001">
        <w:rPr>
          <w:rFonts w:ascii="Tahoma" w:hAnsi="Tahoma" w:cs="Tahoma"/>
          <w:b/>
          <w:sz w:val="20"/>
          <w:lang w:val="en-GB"/>
        </w:rPr>
        <w:t>Profile</w:t>
      </w:r>
      <w:proofErr w:type="gramStart"/>
      <w:r w:rsidR="00806001">
        <w:rPr>
          <w:rFonts w:ascii="Tahoma" w:hAnsi="Tahoma" w:cs="Tahoma"/>
          <w:b/>
          <w:sz w:val="20"/>
          <w:lang w:val="en-GB"/>
        </w:rPr>
        <w:t>:Civil</w:t>
      </w:r>
      <w:proofErr w:type="spellEnd"/>
      <w:proofErr w:type="gramEnd"/>
      <w:r w:rsidR="00806001">
        <w:rPr>
          <w:rFonts w:ascii="Tahoma" w:hAnsi="Tahoma" w:cs="Tahoma"/>
          <w:b/>
          <w:sz w:val="20"/>
          <w:lang w:val="en-GB"/>
        </w:rPr>
        <w:t xml:space="preserve"> Engineer</w:t>
      </w:r>
    </w:p>
    <w:p w:rsidR="00B61289" w:rsidRDefault="00B61289">
      <w:pPr>
        <w:rPr>
          <w:rFonts w:ascii="Tahoma" w:hAnsi="Tahoma" w:cs="Tahoma"/>
          <w:b/>
          <w:sz w:val="20"/>
          <w:lang w:val="en-GB"/>
        </w:rPr>
      </w:pPr>
    </w:p>
    <w:p w:rsidR="00B61289" w:rsidRDefault="00806001">
      <w:pPr>
        <w:rPr>
          <w:b/>
          <w:color w:val="0F243E"/>
          <w:sz w:val="28"/>
          <w:u w:val="single"/>
        </w:rPr>
      </w:pPr>
      <w:r>
        <w:rPr>
          <w:b/>
          <w:color w:val="0F243E"/>
          <w:sz w:val="28"/>
          <w:u w:val="single"/>
        </w:rPr>
        <w:t>Job Responsibilities:</w:t>
      </w:r>
    </w:p>
    <w:p w:rsidR="00B61289" w:rsidRDefault="00B61289">
      <w:pPr>
        <w:rPr>
          <w:rFonts w:ascii="Tahoma" w:hAnsi="Tahoma" w:cs="Tahoma"/>
          <w:b/>
          <w:sz w:val="20"/>
          <w:lang w:val="en-GB"/>
        </w:rPr>
      </w:pPr>
    </w:p>
    <w:p w:rsidR="00B61289" w:rsidRDefault="00806001" w:rsidP="00806001">
      <w:pPr>
        <w:pStyle w:val="ListParagraph"/>
        <w:numPr>
          <w:ilvl w:val="0"/>
          <w:numId w:val="7"/>
        </w:numPr>
        <w:ind w:right="-54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Construction of Railway Site S&amp;T BUILDING</w:t>
      </w:r>
    </w:p>
    <w:p w:rsidR="00B61289" w:rsidRDefault="00B61289">
      <w:pPr>
        <w:pStyle w:val="ListParagraph"/>
        <w:ind w:left="1440" w:right="-540"/>
        <w:rPr>
          <w:rFonts w:ascii="Tahoma" w:hAnsi="Tahoma" w:cs="Tahoma"/>
          <w:sz w:val="20"/>
        </w:rPr>
      </w:pPr>
    </w:p>
    <w:p w:rsidR="00B61289" w:rsidRDefault="00806001">
      <w:pPr>
        <w:pStyle w:val="ListParagraph"/>
        <w:ind w:right="-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Making work action plan</w:t>
      </w:r>
    </w:p>
    <w:p w:rsidR="00B61289" w:rsidRDefault="00806001">
      <w:pPr>
        <w:pStyle w:val="ListParagraph"/>
        <w:ind w:right="-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Maintaining Daily progress Report,</w:t>
      </w:r>
    </w:p>
    <w:p w:rsidR="00B61289" w:rsidRDefault="00806001">
      <w:pPr>
        <w:pStyle w:val="ListParagraph"/>
        <w:ind w:right="-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Making of Sub Contractor Billing </w:t>
      </w:r>
    </w:p>
    <w:p w:rsidR="00B61289" w:rsidRDefault="00806001">
      <w:pPr>
        <w:pStyle w:val="ListParagraph"/>
        <w:ind w:right="-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Making of </w:t>
      </w:r>
      <w:proofErr w:type="gramStart"/>
      <w:r>
        <w:rPr>
          <w:rFonts w:ascii="Tahoma" w:hAnsi="Tahoma" w:cs="Tahoma"/>
          <w:sz w:val="20"/>
        </w:rPr>
        <w:t>Bar</w:t>
      </w:r>
      <w:proofErr w:type="gramEnd"/>
      <w:r>
        <w:rPr>
          <w:rFonts w:ascii="Tahoma" w:hAnsi="Tahoma" w:cs="Tahoma"/>
          <w:sz w:val="20"/>
        </w:rPr>
        <w:t xml:space="preserve"> bending schedule of the building</w:t>
      </w:r>
    </w:p>
    <w:p w:rsidR="00B61289" w:rsidRDefault="00806001">
      <w:pPr>
        <w:pStyle w:val="ListParagraph"/>
        <w:ind w:right="-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Calculation of quantity of material to be used</w:t>
      </w:r>
    </w:p>
    <w:p w:rsidR="00B61289" w:rsidRDefault="00806001">
      <w:pPr>
        <w:ind w:right="-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Management of labors&amp; material at site</w:t>
      </w:r>
    </w:p>
    <w:p w:rsidR="00B61289" w:rsidRDefault="00B61289">
      <w:pPr>
        <w:ind w:right="-540"/>
        <w:rPr>
          <w:rFonts w:ascii="Tahoma" w:hAnsi="Tahoma" w:cs="Tahoma"/>
          <w:sz w:val="20"/>
        </w:rPr>
      </w:pPr>
    </w:p>
    <w:p w:rsidR="00B61289" w:rsidRDefault="00806001" w:rsidP="00806001">
      <w:pPr>
        <w:pStyle w:val="ListParagraph"/>
        <w:numPr>
          <w:ilvl w:val="0"/>
          <w:numId w:val="7"/>
        </w:numPr>
        <w:ind w:right="-54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CONSTRUCTION OF Railway Earth work </w:t>
      </w:r>
    </w:p>
    <w:p w:rsidR="00B61289" w:rsidRDefault="00806001">
      <w:pPr>
        <w:pStyle w:val="ListParagraph"/>
        <w:ind w:left="1440" w:right="-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Making of railway earth bed with proper methodology</w:t>
      </w:r>
    </w:p>
    <w:p w:rsidR="00B61289" w:rsidRDefault="00806001">
      <w:pPr>
        <w:pStyle w:val="ListParagraph"/>
        <w:ind w:left="1440" w:right="-54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Approval of soil quarry to be used for embankment</w:t>
      </w:r>
    </w:p>
    <w:p w:rsidR="00B61289" w:rsidRDefault="00806001" w:rsidP="00806001">
      <w:pPr>
        <w:pStyle w:val="ListParagraph"/>
        <w:numPr>
          <w:ilvl w:val="0"/>
          <w:numId w:val="7"/>
        </w:numPr>
        <w:ind w:right="-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Construction of bituminous road with PWD specification having pavement layer     of GSB, WMM, DBM &amp; WEARING COAT OF BC.</w:t>
      </w:r>
    </w:p>
    <w:p w:rsidR="00B61289" w:rsidRDefault="00806001" w:rsidP="00806001">
      <w:pPr>
        <w:pStyle w:val="ListParagraph"/>
        <w:numPr>
          <w:ilvl w:val="0"/>
          <w:numId w:val="7"/>
        </w:numPr>
        <w:ind w:right="-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AU"/>
        </w:rPr>
        <w:t>Checking of alignment of road and level of road as per</w:t>
      </w:r>
    </w:p>
    <w:p w:rsidR="00B61289" w:rsidRDefault="00806001">
      <w:pPr>
        <w:ind w:left="1440" w:right="-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Gradation.</w:t>
      </w:r>
    </w:p>
    <w:p w:rsidR="00B61289" w:rsidRDefault="00B61289">
      <w:pPr>
        <w:ind w:left="1440" w:right="-540"/>
        <w:rPr>
          <w:rFonts w:ascii="Tahoma" w:hAnsi="Tahoma" w:cs="Tahoma"/>
          <w:sz w:val="20"/>
        </w:rPr>
      </w:pPr>
    </w:p>
    <w:p w:rsidR="00B61289" w:rsidRDefault="00C17150" w:rsidP="00C17150">
      <w:pPr>
        <w:ind w:left="360"/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>5.</w:t>
      </w:r>
      <w:r w:rsidR="00641B86">
        <w:rPr>
          <w:rFonts w:ascii="Tahoma" w:hAnsi="Tahoma" w:cs="Tahoma"/>
          <w:b/>
          <w:sz w:val="20"/>
          <w:lang w:val="en-GB"/>
        </w:rPr>
        <w:t xml:space="preserve">   </w:t>
      </w:r>
      <w:r w:rsidR="00806001">
        <w:rPr>
          <w:rFonts w:ascii="Tahoma" w:hAnsi="Tahoma" w:cs="Tahoma"/>
          <w:b/>
          <w:sz w:val="20"/>
          <w:lang w:val="en-GB"/>
        </w:rPr>
        <w:t>Company:</w:t>
      </w:r>
      <w:r>
        <w:rPr>
          <w:rFonts w:ascii="Tahoma" w:hAnsi="Tahoma" w:cs="Tahoma"/>
          <w:b/>
          <w:sz w:val="20"/>
          <w:lang w:val="en-GB"/>
        </w:rPr>
        <w:t xml:space="preserve"> </w:t>
      </w:r>
      <w:r w:rsidR="00806001">
        <w:rPr>
          <w:rFonts w:ascii="Tahoma" w:hAnsi="Tahoma" w:cs="Tahoma"/>
          <w:b/>
          <w:color w:val="000000"/>
          <w:sz w:val="20"/>
          <w:lang w:val="en-GB"/>
        </w:rPr>
        <w:t xml:space="preserve">Ganges International </w:t>
      </w:r>
      <w:proofErr w:type="spellStart"/>
      <w:r w:rsidR="00806001">
        <w:rPr>
          <w:rFonts w:ascii="Tahoma" w:hAnsi="Tahoma" w:cs="Tahoma"/>
          <w:b/>
          <w:color w:val="000000"/>
          <w:sz w:val="20"/>
          <w:lang w:val="en-GB"/>
        </w:rPr>
        <w:t>Pvt.</w:t>
      </w:r>
      <w:proofErr w:type="spellEnd"/>
      <w:r w:rsidR="00806001">
        <w:rPr>
          <w:rFonts w:ascii="Tahoma" w:hAnsi="Tahoma" w:cs="Tahoma"/>
          <w:b/>
          <w:color w:val="000000"/>
          <w:sz w:val="20"/>
          <w:lang w:val="en-GB"/>
        </w:rPr>
        <w:t xml:space="preserve"> </w:t>
      </w:r>
      <w:proofErr w:type="gramStart"/>
      <w:r w:rsidR="00806001">
        <w:rPr>
          <w:rFonts w:ascii="Tahoma" w:hAnsi="Tahoma" w:cs="Tahoma"/>
          <w:b/>
          <w:color w:val="000000"/>
          <w:sz w:val="20"/>
          <w:lang w:val="en-GB"/>
        </w:rPr>
        <w:t>Ltd(</w:t>
      </w:r>
      <w:proofErr w:type="gramEnd"/>
      <w:r w:rsidR="00806001">
        <w:rPr>
          <w:rFonts w:ascii="Tahoma" w:hAnsi="Tahoma" w:cs="Tahoma"/>
          <w:b/>
          <w:color w:val="000000"/>
          <w:sz w:val="20"/>
          <w:lang w:val="en-GB"/>
        </w:rPr>
        <w:t>June 2014- December 2014)</w:t>
      </w:r>
    </w:p>
    <w:p w:rsidR="00B61289" w:rsidRDefault="00806001">
      <w:pPr>
        <w:jc w:val="both"/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 xml:space="preserve">            Client: Acme </w:t>
      </w:r>
      <w:proofErr w:type="spellStart"/>
      <w:r>
        <w:rPr>
          <w:rFonts w:ascii="Tahoma" w:hAnsi="Tahoma" w:cs="Tahoma"/>
          <w:b/>
          <w:sz w:val="20"/>
          <w:lang w:val="en-GB"/>
        </w:rPr>
        <w:t>Cleantech</w:t>
      </w:r>
      <w:proofErr w:type="spellEnd"/>
      <w:r>
        <w:rPr>
          <w:rFonts w:ascii="Tahoma" w:hAnsi="Tahoma" w:cs="Tahoma"/>
          <w:b/>
          <w:sz w:val="20"/>
          <w:lang w:val="en-GB"/>
        </w:rPr>
        <w:t xml:space="preserve"> Power Solution</w:t>
      </w:r>
    </w:p>
    <w:p w:rsidR="00B61289" w:rsidRDefault="00806001">
      <w:pPr>
        <w:jc w:val="both"/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 xml:space="preserve">            Project: 35MW ACME Solar Project </w:t>
      </w:r>
      <w:proofErr w:type="spellStart"/>
      <w:proofErr w:type="gramStart"/>
      <w:r>
        <w:rPr>
          <w:rFonts w:ascii="Tahoma" w:hAnsi="Tahoma" w:cs="Tahoma"/>
          <w:b/>
          <w:sz w:val="20"/>
          <w:lang w:val="en-GB"/>
        </w:rPr>
        <w:t>Bollangir</w:t>
      </w:r>
      <w:proofErr w:type="spellEnd"/>
      <w:r>
        <w:rPr>
          <w:rFonts w:ascii="Tahoma" w:hAnsi="Tahoma" w:cs="Tahoma"/>
          <w:b/>
          <w:sz w:val="20"/>
          <w:lang w:val="en-GB"/>
        </w:rPr>
        <w:t>(</w:t>
      </w:r>
      <w:proofErr w:type="gramEnd"/>
      <w:r>
        <w:rPr>
          <w:rFonts w:ascii="Tahoma" w:hAnsi="Tahoma" w:cs="Tahoma"/>
          <w:b/>
          <w:sz w:val="20"/>
          <w:lang w:val="en-GB"/>
        </w:rPr>
        <w:t>Odisha)</w:t>
      </w:r>
    </w:p>
    <w:p w:rsidR="00B61289" w:rsidRPr="00930284" w:rsidRDefault="007A7638" w:rsidP="00930284">
      <w:pPr>
        <w:rPr>
          <w:rFonts w:ascii="Tahoma" w:hAnsi="Tahoma" w:cs="Tahoma"/>
          <w:b/>
          <w:sz w:val="20"/>
          <w:lang w:val="en-GB"/>
        </w:rPr>
      </w:pPr>
      <w:r>
        <w:rPr>
          <w:rFonts w:ascii="Tahoma" w:hAnsi="Tahoma" w:cs="Tahoma"/>
          <w:b/>
          <w:sz w:val="20"/>
          <w:lang w:val="en-GB"/>
        </w:rPr>
        <w:t xml:space="preserve">            </w:t>
      </w:r>
      <w:proofErr w:type="spellStart"/>
      <w:r w:rsidR="00806001">
        <w:rPr>
          <w:rFonts w:ascii="Tahoma" w:hAnsi="Tahoma" w:cs="Tahoma"/>
          <w:b/>
          <w:sz w:val="20"/>
          <w:lang w:val="en-GB"/>
        </w:rPr>
        <w:t>Profile</w:t>
      </w:r>
      <w:proofErr w:type="gramStart"/>
      <w:r w:rsidR="00806001">
        <w:rPr>
          <w:rFonts w:ascii="Tahoma" w:hAnsi="Tahoma" w:cs="Tahoma"/>
          <w:b/>
          <w:sz w:val="20"/>
          <w:lang w:val="en-GB"/>
        </w:rPr>
        <w:t>:Civil</w:t>
      </w:r>
      <w:proofErr w:type="spellEnd"/>
      <w:proofErr w:type="gramEnd"/>
      <w:r w:rsidR="00806001">
        <w:rPr>
          <w:rFonts w:ascii="Tahoma" w:hAnsi="Tahoma" w:cs="Tahoma"/>
          <w:b/>
          <w:sz w:val="20"/>
          <w:lang w:val="en-GB"/>
        </w:rPr>
        <w:t xml:space="preserve"> Engineer</w:t>
      </w:r>
      <w:r w:rsidR="00BF4905">
        <w:rPr>
          <w:lang w:val="en-GB"/>
        </w:rPr>
        <w:pict>
          <v:shape id="1032" o:spid="_x0000_s1039" style="position:absolute;margin-left:0;margin-top:0;width:50pt;height:50pt;z-index:5;visibility:hidden;mso-wrap-distance-left:0;mso-wrap-distance-right:0;mso-position-horizontal-relative:text;mso-position-vertical-relative:text;mso-width-relative:page;mso-height-relative:page" coordsize="21600,21600" o:spt="100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 selection="t"/>
          </v:shape>
        </w:pict>
      </w:r>
      <w:r w:rsidR="00BF4905">
        <w:rPr>
          <w:rFonts w:ascii="Tahoma" w:hAnsi="Tahoma" w:cs="Tahoma"/>
          <w:sz w:val="20"/>
          <w:lang w:val="en-GB"/>
        </w:rPr>
        <w:pict>
          <v:shape id="1034" o:spid="_x0000_s1037" style="position:absolute;margin-left:0;margin-top:0;width:50pt;height:50pt;z-index:6;visibility:hidden;mso-wrap-distance-left:0;mso-wrap-distance-right:0;mso-position-horizontal-relative:text;mso-position-vertical-relative:text;mso-width-relative:page;mso-height-relative:page" coordsize="21600,21600" o:spt="100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 selection="t"/>
          </v:shape>
        </w:pict>
      </w:r>
    </w:p>
    <w:p w:rsidR="00B61289" w:rsidRDefault="00B61289">
      <w:pPr>
        <w:rPr>
          <w:rFonts w:ascii="Tahoma" w:hAnsi="Tahoma" w:cs="Tahoma"/>
          <w:sz w:val="20"/>
          <w:lang w:val="en-GB"/>
        </w:rPr>
      </w:pPr>
    </w:p>
    <w:p w:rsidR="00930284" w:rsidRDefault="00930284">
      <w:pPr>
        <w:rPr>
          <w:rFonts w:ascii="Tahoma" w:hAnsi="Tahoma" w:cs="Tahoma"/>
          <w:b/>
          <w:color w:val="003366"/>
          <w:sz w:val="22"/>
          <w:u w:val="single"/>
          <w:lang w:val="en-GB"/>
        </w:rPr>
      </w:pPr>
    </w:p>
    <w:p w:rsidR="00930284" w:rsidRDefault="00930284">
      <w:pPr>
        <w:rPr>
          <w:rFonts w:ascii="Tahoma" w:hAnsi="Tahoma" w:cs="Tahoma"/>
          <w:b/>
          <w:color w:val="003366"/>
          <w:sz w:val="22"/>
          <w:u w:val="single"/>
          <w:lang w:val="en-GB"/>
        </w:rPr>
      </w:pPr>
    </w:p>
    <w:p w:rsidR="00930284" w:rsidRDefault="00930284">
      <w:pPr>
        <w:rPr>
          <w:rFonts w:ascii="Tahoma" w:hAnsi="Tahoma" w:cs="Tahoma"/>
          <w:b/>
          <w:color w:val="003366"/>
          <w:sz w:val="22"/>
          <w:u w:val="single"/>
          <w:lang w:val="en-GB"/>
        </w:rPr>
      </w:pPr>
      <w:r>
        <w:rPr>
          <w:rFonts w:ascii="Tahoma" w:hAnsi="Tahoma" w:cs="Tahoma"/>
          <w:sz w:val="20"/>
          <w:lang w:val="en-GB"/>
        </w:rPr>
        <w:pict>
          <v:shape id="_x0000_i1033" style="width:8in;height:7.5pt" coordsize="21600,21600" o:spt="100" o:hrpct="0" o:hr="t" adj="0,,0" path="m@4@5l@4@11@9@11@9@5xe" filled="f" stroked="f">
            <v:stroke joinstyle="miter"/>
            <v:imagedata r:id="rId6" o:title="BD10308_" gain="45875f" blacklevel="26214f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/>
          </v:shape>
        </w:pict>
      </w:r>
    </w:p>
    <w:p w:rsidR="00930284" w:rsidRDefault="00930284">
      <w:pPr>
        <w:rPr>
          <w:rFonts w:ascii="Tahoma" w:hAnsi="Tahoma" w:cs="Tahoma"/>
          <w:b/>
          <w:color w:val="003366"/>
          <w:sz w:val="22"/>
          <w:u w:val="single"/>
          <w:lang w:val="en-GB"/>
        </w:rPr>
      </w:pPr>
    </w:p>
    <w:p w:rsidR="00930284" w:rsidRDefault="00930284">
      <w:pPr>
        <w:rPr>
          <w:rFonts w:ascii="Tahoma" w:hAnsi="Tahoma" w:cs="Tahoma"/>
          <w:b/>
          <w:color w:val="003366"/>
          <w:sz w:val="22"/>
          <w:u w:val="single"/>
          <w:lang w:val="en-GB"/>
        </w:rPr>
      </w:pPr>
    </w:p>
    <w:p w:rsidR="00B61289" w:rsidRDefault="00806001">
      <w:pPr>
        <w:rPr>
          <w:rFonts w:ascii="Tahoma" w:hAnsi="Tahoma" w:cs="Tahoma"/>
          <w:b/>
          <w:color w:val="003366"/>
          <w:sz w:val="20"/>
          <w:u w:val="single"/>
          <w:lang w:val="en-GB"/>
        </w:rPr>
      </w:pPr>
      <w:r>
        <w:rPr>
          <w:rFonts w:ascii="Tahoma" w:hAnsi="Tahoma" w:cs="Tahoma"/>
          <w:b/>
          <w:color w:val="003366"/>
          <w:sz w:val="22"/>
          <w:u w:val="single"/>
          <w:lang w:val="en-GB"/>
        </w:rPr>
        <w:t>P</w:t>
      </w:r>
      <w:r>
        <w:rPr>
          <w:rFonts w:ascii="Tahoma" w:hAnsi="Tahoma" w:cs="Tahoma"/>
          <w:b/>
          <w:color w:val="003366"/>
          <w:sz w:val="20"/>
          <w:u w:val="single"/>
          <w:lang w:val="en-GB"/>
        </w:rPr>
        <w:t>ROFILE</w:t>
      </w:r>
    </w:p>
    <w:p w:rsidR="00B61289" w:rsidRDefault="00B61289">
      <w:pPr>
        <w:rPr>
          <w:rFonts w:ascii="Tahoma" w:hAnsi="Tahoma" w:cs="Tahoma"/>
          <w:b/>
          <w:sz w:val="10"/>
          <w:lang w:val="en-GB"/>
        </w:rPr>
      </w:pPr>
    </w:p>
    <w:p w:rsidR="00B61289" w:rsidRDefault="00806001" w:rsidP="00806001">
      <w:pPr>
        <w:numPr>
          <w:ilvl w:val="0"/>
          <w:numId w:val="4"/>
        </w:num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</w:rPr>
        <w:t>Qualifiedprofessional</w:t>
      </w:r>
      <w:proofErr w:type="spellEnd"/>
      <w:r>
        <w:rPr>
          <w:rFonts w:ascii="Tahoma" w:hAnsi="Tahoma" w:cs="Tahoma"/>
          <w:sz w:val="20"/>
        </w:rPr>
        <w:t xml:space="preserve">, having Bachelor of Technology specialized </w:t>
      </w:r>
      <w:r>
        <w:rPr>
          <w:rFonts w:ascii="Tahoma" w:hAnsi="Tahoma" w:cs="Tahoma"/>
          <w:b/>
          <w:sz w:val="20"/>
        </w:rPr>
        <w:t xml:space="preserve">in </w:t>
      </w:r>
      <w:proofErr w:type="spellStart"/>
      <w:r>
        <w:rPr>
          <w:rFonts w:ascii="Tahoma" w:hAnsi="Tahoma" w:cs="Tahoma"/>
          <w:b/>
          <w:sz w:val="20"/>
        </w:rPr>
        <w:t>CivilEngineering</w:t>
      </w:r>
      <w:r>
        <w:rPr>
          <w:rFonts w:ascii="Tahoma" w:hAnsi="Tahoma" w:cs="Tahoma"/>
          <w:sz w:val="20"/>
        </w:rPr>
        <w:t>from</w:t>
      </w:r>
      <w:r>
        <w:rPr>
          <w:rFonts w:ascii="Tahoma" w:hAnsi="Tahoma" w:cs="Tahoma"/>
          <w:b/>
          <w:sz w:val="20"/>
        </w:rPr>
        <w:t>UPTU</w:t>
      </w:r>
      <w:proofErr w:type="spellEnd"/>
      <w:r>
        <w:rPr>
          <w:rFonts w:ascii="Tahoma" w:hAnsi="Tahoma" w:cs="Tahoma"/>
          <w:b/>
          <w:sz w:val="20"/>
        </w:rPr>
        <w:t xml:space="preserve">  </w:t>
      </w:r>
      <w:proofErr w:type="spellStart"/>
      <w:r>
        <w:rPr>
          <w:rFonts w:ascii="Tahoma" w:hAnsi="Tahoma" w:cs="Tahoma"/>
          <w:b/>
          <w:sz w:val="20"/>
        </w:rPr>
        <w:t>Lucknow</w:t>
      </w:r>
      <w:r>
        <w:rPr>
          <w:rFonts w:ascii="Tahoma" w:hAnsi="Tahoma" w:cs="Tahoma"/>
          <w:sz w:val="20"/>
        </w:rPr>
        <w:t>andaccented</w:t>
      </w:r>
      <w:proofErr w:type="spellEnd"/>
      <w:r>
        <w:rPr>
          <w:rFonts w:ascii="Tahoma" w:hAnsi="Tahoma" w:cs="Tahoma"/>
          <w:sz w:val="20"/>
        </w:rPr>
        <w:t xml:space="preserve"> with the latest trends and techniques of the field, having an inborn quantitative aptitude, determined to carve a successful and satisfying career in the automation industry.</w:t>
      </w:r>
    </w:p>
    <w:p w:rsidR="00B61289" w:rsidRDefault="00806001" w:rsidP="00806001">
      <w:pPr>
        <w:numPr>
          <w:ilvl w:val="0"/>
          <w:numId w:val="4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Good communication skills</w:t>
      </w:r>
      <w:r>
        <w:rPr>
          <w:rFonts w:ascii="Tahoma" w:hAnsi="Tahoma" w:cs="Tahoma"/>
          <w:sz w:val="20"/>
        </w:rPr>
        <w:t xml:space="preserve"> and rich domain knowledge with comprehensive understanding and practical knowledge </w:t>
      </w:r>
      <w:proofErr w:type="spellStart"/>
      <w:r>
        <w:rPr>
          <w:rFonts w:ascii="Tahoma" w:hAnsi="Tahoma" w:cs="Tahoma"/>
          <w:sz w:val="20"/>
        </w:rPr>
        <w:t>of</w:t>
      </w:r>
      <w:r>
        <w:rPr>
          <w:rFonts w:ascii="Tahoma" w:hAnsi="Tahoma" w:cs="Tahoma"/>
          <w:color w:val="000000"/>
          <w:sz w:val="20"/>
        </w:rPr>
        <w:t>various</w:t>
      </w:r>
      <w:proofErr w:type="spellEnd"/>
      <w:r>
        <w:rPr>
          <w:rFonts w:ascii="Tahoma" w:hAnsi="Tahoma" w:cs="Tahoma"/>
          <w:color w:val="000000"/>
          <w:sz w:val="20"/>
        </w:rPr>
        <w:t xml:space="preserve"> languages, operating systems and software’s </w:t>
      </w:r>
      <w:bookmarkStart w:id="1" w:name="OLE_LINK1"/>
      <w:bookmarkStart w:id="2" w:name="OLE_LINK2"/>
    </w:p>
    <w:p w:rsidR="00B61289" w:rsidRDefault="00806001" w:rsidP="00806001">
      <w:pPr>
        <w:numPr>
          <w:ilvl w:val="0"/>
          <w:numId w:val="4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Focused and hardworking</w:t>
      </w:r>
      <w:r>
        <w:rPr>
          <w:rFonts w:ascii="Tahoma" w:hAnsi="Tahoma" w:cs="Tahoma"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self motivated</w:t>
      </w:r>
      <w:proofErr w:type="spellEnd"/>
      <w:r>
        <w:rPr>
          <w:rFonts w:ascii="Tahoma" w:hAnsi="Tahoma" w:cs="Tahoma"/>
          <w:sz w:val="20"/>
        </w:rPr>
        <w:t xml:space="preserve"> and team oriented; with proven capability to meet high-pressure deadlines and coordinate multiple projects</w:t>
      </w:r>
      <w:bookmarkEnd w:id="1"/>
      <w:bookmarkEnd w:id="2"/>
    </w:p>
    <w:p w:rsidR="00B61289" w:rsidRDefault="00806001" w:rsidP="00806001">
      <w:pPr>
        <w:numPr>
          <w:ilvl w:val="0"/>
          <w:numId w:val="4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Confident and resourceful with a willingness to learn new concepts and apply them to yield successful results.</w:t>
      </w:r>
    </w:p>
    <w:p w:rsidR="00B61289" w:rsidRDefault="00B61289">
      <w:pPr>
        <w:jc w:val="both"/>
        <w:rPr>
          <w:rFonts w:ascii="Tahoma" w:hAnsi="Tahoma" w:cs="Tahoma"/>
          <w:sz w:val="10"/>
        </w:rPr>
      </w:pPr>
    </w:p>
    <w:p w:rsidR="00B61289" w:rsidRDefault="00B61289">
      <w:pPr>
        <w:jc w:val="both"/>
        <w:rPr>
          <w:rFonts w:ascii="Tahoma" w:hAnsi="Tahoma" w:cs="Tahoma"/>
          <w:b/>
          <w:color w:val="003366"/>
          <w:sz w:val="20"/>
          <w:u w:val="single"/>
          <w:lang w:val="en-GB"/>
        </w:rPr>
      </w:pPr>
    </w:p>
    <w:p w:rsidR="00B61289" w:rsidRDefault="00BF4905">
      <w:pPr>
        <w:jc w:val="both"/>
        <w:rPr>
          <w:rFonts w:ascii="Tahoma" w:hAnsi="Tahoma" w:cs="Tahoma"/>
          <w:b/>
          <w:color w:val="003366"/>
          <w:sz w:val="20"/>
          <w:u w:val="single"/>
          <w:lang w:val="en-GB"/>
        </w:rPr>
      </w:pPr>
      <w:r>
        <w:rPr>
          <w:rFonts w:ascii="Tahoma" w:hAnsi="Tahoma" w:cs="Tahoma"/>
          <w:sz w:val="20"/>
          <w:lang w:val="en-GB"/>
        </w:rPr>
        <w:pict>
          <v:shape id="1036" o:spid="_x0000_s1035" style="position:absolute;left:0;text-align:left;margin-left:0;margin-top:0;width:50pt;height:50pt;z-index:7;visibility:hidden;mso-wrap-distance-left:0;mso-wrap-distance-right:0;mso-position-horizontal-relative:text;mso-position-vertical-relative:text;mso-width-relative:page;mso-height-relative:page" coordsize="21600,21600" o:spt="100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 selection="t"/>
          </v:shape>
        </w:pict>
      </w:r>
      <w:r>
        <w:rPr>
          <w:rFonts w:ascii="Tahoma" w:hAnsi="Tahoma" w:cs="Tahoma"/>
          <w:sz w:val="20"/>
          <w:lang w:val="en-GB"/>
        </w:rPr>
        <w:pict>
          <v:shape id="1037" o:spid="_x0000_i1028" style="width:8in;height:7.5pt" coordsize="21600,21600" o:spt="100" o:hrpct="0" o:hr="t" adj="0,,0" path="m@4@5l@4@11@9@11@9@5xe" filled="f" stroked="f">
            <v:stroke joinstyle="miter"/>
            <v:imagedata r:id="rId6" o:title="BD10308_" gain="45875f" blacklevel="26214f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/>
          </v:shape>
        </w:pict>
      </w:r>
    </w:p>
    <w:p w:rsidR="00B61289" w:rsidRDefault="00806001">
      <w:pPr>
        <w:jc w:val="both"/>
        <w:rPr>
          <w:rFonts w:ascii="Tahoma" w:hAnsi="Tahoma" w:cs="Tahoma"/>
          <w:b/>
          <w:color w:val="003366"/>
          <w:sz w:val="20"/>
          <w:u w:val="single"/>
          <w:lang w:val="en-GB"/>
        </w:rPr>
      </w:pPr>
      <w:r>
        <w:rPr>
          <w:rFonts w:ascii="Tahoma" w:hAnsi="Tahoma" w:cs="Tahoma"/>
          <w:b/>
          <w:color w:val="003366"/>
          <w:sz w:val="20"/>
          <w:u w:val="single"/>
          <w:lang w:val="en-GB"/>
        </w:rPr>
        <w:t>TECHNICAL SKILLS</w:t>
      </w:r>
    </w:p>
    <w:p w:rsidR="00B61289" w:rsidRDefault="00B61289">
      <w:pPr>
        <w:jc w:val="both"/>
        <w:rPr>
          <w:rFonts w:ascii="Tahoma" w:hAnsi="Tahoma" w:cs="Tahoma"/>
          <w:sz w:val="16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7020"/>
      </w:tblGrid>
      <w:tr w:rsidR="00B61289">
        <w:tc>
          <w:tcPr>
            <w:tcW w:w="2880" w:type="dxa"/>
          </w:tcPr>
          <w:p w:rsidR="00B61289" w:rsidRDefault="00806001">
            <w:pPr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Civil:</w:t>
            </w:r>
          </w:p>
        </w:tc>
        <w:tc>
          <w:tcPr>
            <w:tcW w:w="7020" w:type="dxa"/>
          </w:tcPr>
          <w:p w:rsidR="00B61289" w:rsidRDefault="00806001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Thermal Power Plant, Solar Power Plant</w:t>
            </w:r>
          </w:p>
        </w:tc>
      </w:tr>
      <w:tr w:rsidR="00B61289">
        <w:trPr>
          <w:trHeight w:val="261"/>
        </w:trPr>
        <w:tc>
          <w:tcPr>
            <w:tcW w:w="2880" w:type="dxa"/>
          </w:tcPr>
          <w:p w:rsidR="00B61289" w:rsidRDefault="00806001">
            <w:pPr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Operating Systems:</w:t>
            </w:r>
          </w:p>
        </w:tc>
        <w:tc>
          <w:tcPr>
            <w:tcW w:w="7020" w:type="dxa"/>
          </w:tcPr>
          <w:p w:rsidR="00B61289" w:rsidRDefault="00806001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MS- Windows2000/XP/VISTA, Windows 7</w:t>
            </w:r>
          </w:p>
        </w:tc>
      </w:tr>
    </w:tbl>
    <w:p w:rsidR="00B61289" w:rsidRDefault="00B61289">
      <w:pPr>
        <w:jc w:val="both"/>
        <w:rPr>
          <w:rFonts w:ascii="Tahoma" w:hAnsi="Tahoma" w:cs="Tahoma"/>
          <w:sz w:val="10"/>
          <w:lang w:val="en-GB"/>
        </w:rPr>
      </w:pPr>
    </w:p>
    <w:p w:rsidR="00B61289" w:rsidRDefault="00B61289">
      <w:pPr>
        <w:jc w:val="both"/>
        <w:rPr>
          <w:rFonts w:ascii="Tahoma" w:hAnsi="Tahoma" w:cs="Tahoma"/>
          <w:sz w:val="20"/>
          <w:lang w:val="en-GB"/>
        </w:rPr>
      </w:pPr>
    </w:p>
    <w:p w:rsidR="00B61289" w:rsidRDefault="00BF4905">
      <w:pPr>
        <w:jc w:val="both"/>
        <w:rPr>
          <w:rFonts w:ascii="Tahoma" w:hAnsi="Tahoma" w:cs="Tahoma"/>
          <w:b/>
          <w:color w:val="003366"/>
          <w:sz w:val="10"/>
          <w:u w:val="single"/>
          <w:lang w:val="en-GB"/>
        </w:rPr>
      </w:pPr>
      <w:r>
        <w:rPr>
          <w:rFonts w:ascii="Tahoma" w:hAnsi="Tahoma" w:cs="Tahoma"/>
          <w:sz w:val="20"/>
          <w:lang w:val="en-GB"/>
        </w:rPr>
        <w:pict>
          <v:shape id="1038" o:spid="_x0000_s1033" style="position:absolute;left:0;text-align:left;margin-left:0;margin-top:0;width:50pt;height:50pt;z-index:8;visibility:hidden;mso-wrap-distance-left:0;mso-wrap-distance-right:0;mso-position-horizontal-relative:text;mso-position-vertical-relative:text;mso-width-relative:page;mso-height-relative:page" coordsize="21600,21600" o:spt="100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 selection="t"/>
          </v:shape>
        </w:pict>
      </w:r>
      <w:r>
        <w:rPr>
          <w:rFonts w:ascii="Tahoma" w:hAnsi="Tahoma" w:cs="Tahoma"/>
          <w:sz w:val="20"/>
          <w:lang w:val="en-GB"/>
        </w:rPr>
        <w:pict>
          <v:shape id="1039" o:spid="_x0000_i1029" style="width:8in;height:7.5pt" coordsize="21600,21600" o:spt="100" o:hrpct="0" o:hr="t" adj="0,,0" path="m@4@5l@4@11@9@11@9@5xe" filled="f" stroked="f">
            <v:stroke joinstyle="miter"/>
            <v:imagedata r:id="rId6" o:title="BD10308_" gain="45875f" blacklevel="26214f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/>
          </v:shape>
        </w:pict>
      </w:r>
    </w:p>
    <w:p w:rsidR="00B61289" w:rsidRDefault="00B61289">
      <w:pPr>
        <w:rPr>
          <w:rFonts w:ascii="Tahoma" w:hAnsi="Tahoma" w:cs="Tahoma"/>
          <w:b/>
          <w:color w:val="003366"/>
          <w:sz w:val="22"/>
          <w:u w:val="single"/>
          <w:lang w:val="en-GB"/>
        </w:rPr>
      </w:pPr>
    </w:p>
    <w:p w:rsidR="00B61289" w:rsidRDefault="00806001">
      <w:pPr>
        <w:rPr>
          <w:rFonts w:ascii="Tahoma" w:hAnsi="Tahoma" w:cs="Tahoma"/>
          <w:b/>
          <w:color w:val="003366"/>
          <w:sz w:val="20"/>
          <w:u w:val="single"/>
          <w:lang w:val="en-GB"/>
        </w:rPr>
      </w:pPr>
      <w:r>
        <w:rPr>
          <w:rFonts w:ascii="Tahoma" w:hAnsi="Tahoma" w:cs="Tahoma"/>
          <w:b/>
          <w:color w:val="003366"/>
          <w:sz w:val="22"/>
          <w:u w:val="single"/>
          <w:lang w:val="en-GB"/>
        </w:rPr>
        <w:t>E</w:t>
      </w:r>
      <w:r>
        <w:rPr>
          <w:rFonts w:ascii="Tahoma" w:hAnsi="Tahoma" w:cs="Tahoma"/>
          <w:b/>
          <w:color w:val="003366"/>
          <w:sz w:val="20"/>
          <w:u w:val="single"/>
          <w:lang w:val="en-GB"/>
        </w:rPr>
        <w:t>DUCATIONAL</w:t>
      </w:r>
      <w:r>
        <w:rPr>
          <w:rFonts w:ascii="Tahoma" w:hAnsi="Tahoma" w:cs="Tahoma"/>
          <w:b/>
          <w:color w:val="003366"/>
          <w:sz w:val="22"/>
          <w:u w:val="single"/>
          <w:lang w:val="en-GB"/>
        </w:rPr>
        <w:t xml:space="preserve"> A</w:t>
      </w:r>
      <w:r>
        <w:rPr>
          <w:rFonts w:ascii="Tahoma" w:hAnsi="Tahoma" w:cs="Tahoma"/>
          <w:b/>
          <w:color w:val="003366"/>
          <w:sz w:val="18"/>
          <w:u w:val="single"/>
          <w:lang w:val="en-GB"/>
        </w:rPr>
        <w:t>ND</w:t>
      </w:r>
      <w:r>
        <w:rPr>
          <w:rFonts w:ascii="Tahoma" w:hAnsi="Tahoma" w:cs="Tahoma"/>
          <w:b/>
          <w:color w:val="003366"/>
          <w:sz w:val="22"/>
          <w:u w:val="single"/>
          <w:lang w:val="en-GB"/>
        </w:rPr>
        <w:t xml:space="preserve"> P</w:t>
      </w:r>
      <w:r>
        <w:rPr>
          <w:rFonts w:ascii="Tahoma" w:hAnsi="Tahoma" w:cs="Tahoma"/>
          <w:b/>
          <w:color w:val="003366"/>
          <w:sz w:val="20"/>
          <w:u w:val="single"/>
          <w:lang w:val="en-GB"/>
        </w:rPr>
        <w:t>ROFESSIONAL</w:t>
      </w:r>
      <w:r>
        <w:rPr>
          <w:rFonts w:ascii="Tahoma" w:hAnsi="Tahoma" w:cs="Tahoma"/>
          <w:b/>
          <w:color w:val="003366"/>
          <w:sz w:val="22"/>
          <w:u w:val="single"/>
          <w:lang w:val="en-GB"/>
        </w:rPr>
        <w:t xml:space="preserve"> C</w:t>
      </w:r>
      <w:r>
        <w:rPr>
          <w:rFonts w:ascii="Tahoma" w:hAnsi="Tahoma" w:cs="Tahoma"/>
          <w:b/>
          <w:color w:val="003366"/>
          <w:sz w:val="20"/>
          <w:u w:val="single"/>
          <w:lang w:val="en-GB"/>
        </w:rPr>
        <w:t>REDENTIALS</w:t>
      </w:r>
    </w:p>
    <w:p w:rsidR="00B61289" w:rsidRDefault="00B61289">
      <w:pPr>
        <w:jc w:val="center"/>
        <w:rPr>
          <w:rFonts w:ascii="Tahoma" w:hAnsi="Tahoma" w:cs="Tahoma"/>
          <w:b/>
          <w:color w:val="003366"/>
          <w:sz w:val="16"/>
          <w:lang w:val="en-GB"/>
        </w:rPr>
      </w:pPr>
    </w:p>
    <w:p w:rsidR="00B61289" w:rsidRDefault="00806001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BACHELOR OF TECHNOLOGY (Civil</w:t>
      </w:r>
      <w:proofErr w:type="gramStart"/>
      <w:r>
        <w:rPr>
          <w:rFonts w:ascii="Tahoma" w:hAnsi="Tahoma" w:cs="Tahoma"/>
          <w:b/>
          <w:sz w:val="20"/>
        </w:rPr>
        <w:t>)2014</w:t>
      </w:r>
      <w:proofErr w:type="gramEnd"/>
    </w:p>
    <w:p w:rsidR="00B61289" w:rsidRDefault="00806001">
      <w:p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sz w:val="20"/>
        </w:rPr>
        <w:t xml:space="preserve">UPTU </w:t>
      </w:r>
      <w:proofErr w:type="spellStart"/>
      <w:r>
        <w:rPr>
          <w:rFonts w:ascii="Tahoma" w:hAnsi="Tahoma" w:cs="Tahoma"/>
          <w:sz w:val="20"/>
        </w:rPr>
        <w:t>Lucknow</w:t>
      </w:r>
      <w:proofErr w:type="spellEnd"/>
      <w:r>
        <w:rPr>
          <w:rFonts w:ascii="Tahoma" w:hAnsi="Tahoma" w:cs="Tahoma"/>
          <w:sz w:val="20"/>
        </w:rPr>
        <w:t xml:space="preserve"> –</w:t>
      </w:r>
      <w:r>
        <w:rPr>
          <w:rFonts w:ascii="Tahoma" w:hAnsi="Tahoma" w:cs="Tahoma"/>
          <w:b/>
          <w:sz w:val="20"/>
        </w:rPr>
        <w:t>Attained 69.48%</w:t>
      </w:r>
    </w:p>
    <w:p w:rsidR="00B61289" w:rsidRDefault="00B61289">
      <w:pPr>
        <w:rPr>
          <w:rFonts w:ascii="Tahoma" w:hAnsi="Tahoma" w:cs="Tahoma"/>
          <w:b/>
          <w:color w:val="000000"/>
          <w:sz w:val="20"/>
        </w:rPr>
      </w:pPr>
    </w:p>
    <w:p w:rsidR="00B61289" w:rsidRDefault="00806001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12</w:t>
      </w:r>
      <w:r>
        <w:rPr>
          <w:rFonts w:ascii="Tahoma" w:hAnsi="Tahoma" w:cs="Tahoma"/>
          <w:b/>
          <w:sz w:val="20"/>
          <w:vertAlign w:val="superscript"/>
        </w:rPr>
        <w:t>th</w:t>
      </w:r>
    </w:p>
    <w:p w:rsidR="00B61289" w:rsidRDefault="00806001">
      <w:pPr>
        <w:rPr>
          <w:rFonts w:ascii="Tahoma" w:hAnsi="Tahoma" w:cs="Tahoma"/>
          <w:color w:val="000000"/>
          <w:sz w:val="20"/>
        </w:rPr>
      </w:pPr>
      <w:r>
        <w:t xml:space="preserve">Govt. Jubilee inter college, Gorakhpur </w:t>
      </w:r>
      <w:r>
        <w:rPr>
          <w:rFonts w:ascii="Tahoma" w:hAnsi="Tahoma" w:cs="Tahoma"/>
          <w:sz w:val="20"/>
        </w:rPr>
        <w:t xml:space="preserve">– </w:t>
      </w:r>
      <w:r>
        <w:rPr>
          <w:rFonts w:ascii="Tahoma" w:hAnsi="Tahoma" w:cs="Tahoma"/>
          <w:b/>
          <w:sz w:val="20"/>
        </w:rPr>
        <w:t>Attained 66%.</w:t>
      </w:r>
    </w:p>
    <w:p w:rsidR="00B61289" w:rsidRDefault="00B61289">
      <w:pPr>
        <w:rPr>
          <w:rFonts w:ascii="Tahoma" w:hAnsi="Tahoma" w:cs="Tahoma"/>
          <w:color w:val="000000"/>
          <w:sz w:val="20"/>
        </w:rPr>
      </w:pPr>
    </w:p>
    <w:p w:rsidR="00B61289" w:rsidRDefault="00806001">
      <w:pPr>
        <w:tabs>
          <w:tab w:val="left" w:pos="4170"/>
        </w:tabs>
        <w:rPr>
          <w:rFonts w:ascii="Tahoma" w:hAnsi="Tahoma" w:cs="Tahoma"/>
          <w:b/>
          <w:color w:val="000000"/>
          <w:sz w:val="20"/>
        </w:rPr>
      </w:pPr>
      <w:r>
        <w:rPr>
          <w:rFonts w:ascii="Tahoma" w:hAnsi="Tahoma" w:cs="Tahoma"/>
          <w:b/>
          <w:color w:val="000000"/>
          <w:sz w:val="20"/>
        </w:rPr>
        <w:t>10</w:t>
      </w:r>
      <w:r>
        <w:rPr>
          <w:rFonts w:ascii="Tahoma" w:hAnsi="Tahoma" w:cs="Tahoma"/>
          <w:b/>
          <w:color w:val="000000"/>
          <w:sz w:val="20"/>
          <w:vertAlign w:val="superscript"/>
        </w:rPr>
        <w:t>th</w:t>
      </w:r>
      <w:r>
        <w:rPr>
          <w:rFonts w:ascii="Tahoma" w:hAnsi="Tahoma" w:cs="Tahoma"/>
          <w:b/>
          <w:color w:val="000000"/>
          <w:sz w:val="20"/>
        </w:rPr>
        <w:tab/>
      </w:r>
    </w:p>
    <w:p w:rsidR="00B61289" w:rsidRDefault="00806001">
      <w:pPr>
        <w:rPr>
          <w:rFonts w:ascii="Tahoma" w:hAnsi="Tahoma" w:cs="Tahoma"/>
          <w:color w:val="000000"/>
          <w:sz w:val="20"/>
        </w:rPr>
      </w:pPr>
      <w:proofErr w:type="spellStart"/>
      <w:r>
        <w:rPr>
          <w:rFonts w:ascii="Tahoma" w:hAnsi="Tahoma" w:cs="Tahoma"/>
          <w:sz w:val="20"/>
        </w:rPr>
        <w:t>U.M.I.C.Fatehganj</w:t>
      </w:r>
      <w:proofErr w:type="spellEnd"/>
      <w:r>
        <w:rPr>
          <w:rFonts w:ascii="Tahoma" w:hAnsi="Tahoma" w:cs="Tahoma"/>
          <w:sz w:val="20"/>
        </w:rPr>
        <w:t xml:space="preserve"> west, Bareilly</w:t>
      </w:r>
      <w:r>
        <w:rPr>
          <w:rFonts w:ascii="Tahoma" w:hAnsi="Tahoma" w:cs="Tahoma"/>
          <w:color w:val="000000"/>
          <w:sz w:val="20"/>
        </w:rPr>
        <w:t xml:space="preserve">- </w:t>
      </w:r>
      <w:r>
        <w:rPr>
          <w:rFonts w:ascii="Tahoma" w:hAnsi="Tahoma" w:cs="Tahoma"/>
          <w:b/>
          <w:color w:val="000000"/>
          <w:sz w:val="20"/>
        </w:rPr>
        <w:t>Attained 69.9%</w:t>
      </w:r>
    </w:p>
    <w:p w:rsidR="00B61289" w:rsidRDefault="00BF4905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GB"/>
        </w:rPr>
        <w:pict>
          <v:shape id="1040" o:spid="_x0000_s1031" style="position:absolute;margin-left:0;margin-top:0;width:50pt;height:50pt;z-index:9;visibility:hidden;mso-wrap-distance-left:0;mso-wrap-distance-right:0;mso-position-horizontal-relative:text;mso-position-vertical-relative:text;mso-width-relative:page;mso-height-relative:page" coordsize="21600,21600" o:spt="100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 selection="t"/>
          </v:shape>
        </w:pict>
      </w:r>
      <w:r>
        <w:rPr>
          <w:rFonts w:ascii="Tahoma" w:hAnsi="Tahoma" w:cs="Tahoma"/>
          <w:sz w:val="20"/>
          <w:lang w:val="en-GB"/>
        </w:rPr>
        <w:pict>
          <v:shape id="1041" o:spid="_x0000_i1030" style="width:8in;height:7.5pt" coordsize="21600,21600" o:spt="100" o:hrpct="0" o:hr="t" adj="0,,0" path="m@4@5l@4@11@9@11@9@5xe" filled="f" stroked="f">
            <v:stroke joinstyle="miter"/>
            <v:imagedata r:id="rId6" o:title="BD10308_" gain="45875f" blacklevel="26214f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/>
          </v:shape>
        </w:pict>
      </w:r>
    </w:p>
    <w:p w:rsidR="00B61289" w:rsidRDefault="00B61289">
      <w:pPr>
        <w:rPr>
          <w:rFonts w:ascii="Tahoma" w:hAnsi="Tahoma" w:cs="Tahoma"/>
          <w:sz w:val="10"/>
        </w:rPr>
      </w:pPr>
    </w:p>
    <w:p w:rsidR="00B61289" w:rsidRDefault="00B61289">
      <w:pPr>
        <w:rPr>
          <w:rFonts w:ascii="Tahoma" w:hAnsi="Tahoma" w:cs="Tahoma"/>
          <w:sz w:val="10"/>
        </w:rPr>
      </w:pPr>
    </w:p>
    <w:p w:rsidR="00B61289" w:rsidRDefault="00806001">
      <w:pPr>
        <w:rPr>
          <w:rFonts w:ascii="Tahoma" w:hAnsi="Tahoma" w:cs="Tahoma"/>
          <w:b/>
          <w:color w:val="17365D"/>
          <w:sz w:val="22"/>
          <w:u w:val="single"/>
        </w:rPr>
      </w:pPr>
      <w:r>
        <w:rPr>
          <w:rFonts w:ascii="Tahoma" w:hAnsi="Tahoma" w:cs="Tahoma"/>
          <w:b/>
          <w:color w:val="17365D"/>
          <w:sz w:val="22"/>
          <w:u w:val="single"/>
        </w:rPr>
        <w:t>INDUSTRIAL TRAINING</w:t>
      </w:r>
    </w:p>
    <w:p w:rsidR="00B61289" w:rsidRDefault="00B61289">
      <w:pPr>
        <w:rPr>
          <w:rFonts w:ascii="Tahoma" w:hAnsi="Tahoma" w:cs="Tahoma"/>
          <w:b/>
          <w:color w:val="17365D"/>
          <w:sz w:val="20"/>
          <w:u w:val="single"/>
        </w:rPr>
      </w:pPr>
    </w:p>
    <w:p w:rsidR="00B61289" w:rsidRDefault="00806001">
      <w:pPr>
        <w:rPr>
          <w:rFonts w:ascii="Tahoma" w:hAnsi="Tahoma" w:cs="Tahoma"/>
          <w:color w:val="000000"/>
          <w:sz w:val="20"/>
          <w:u w:val="single"/>
        </w:rPr>
      </w:pPr>
      <w:r>
        <w:rPr>
          <w:rFonts w:ascii="Tahoma" w:hAnsi="Tahoma" w:cs="Tahoma"/>
          <w:sz w:val="20"/>
        </w:rPr>
        <w:t xml:space="preserve">Completed summer </w:t>
      </w:r>
      <w:r>
        <w:rPr>
          <w:rFonts w:ascii="Tahoma" w:hAnsi="Tahoma" w:cs="Tahoma"/>
          <w:sz w:val="20"/>
          <w:lang w:val="en-AU"/>
        </w:rPr>
        <w:t>-</w:t>
      </w:r>
      <w:r>
        <w:rPr>
          <w:rFonts w:ascii="Tahoma" w:hAnsi="Tahoma" w:cs="Tahoma"/>
          <w:sz w:val="20"/>
        </w:rPr>
        <w:t xml:space="preserve">training of 45 days from </w:t>
      </w:r>
      <w:r>
        <w:rPr>
          <w:rFonts w:ascii="Tahoma" w:hAnsi="Tahoma" w:cs="Tahoma"/>
          <w:b/>
          <w:sz w:val="20"/>
        </w:rPr>
        <w:t>U.P. Bridge Corporation Ltd. Gorakhpur</w:t>
      </w:r>
    </w:p>
    <w:p w:rsidR="00B61289" w:rsidRDefault="00BF4905">
      <w:pPr>
        <w:rPr>
          <w:rFonts w:ascii="Tahoma" w:hAnsi="Tahoma" w:cs="Tahoma"/>
          <w:sz w:val="10"/>
        </w:rPr>
      </w:pPr>
      <w:r>
        <w:rPr>
          <w:rFonts w:ascii="Tahoma" w:hAnsi="Tahoma" w:cs="Tahoma"/>
          <w:sz w:val="20"/>
          <w:lang w:val="en-GB"/>
        </w:rPr>
        <w:pict>
          <v:shape id="1042" o:spid="_x0000_s1029" style="position:absolute;margin-left:0;margin-top:0;width:50pt;height:50pt;z-index:10;visibility:hidden;mso-wrap-distance-left:0;mso-wrap-distance-right:0;mso-position-horizontal-relative:text;mso-position-vertical-relative:text;mso-width-relative:page;mso-height-relative:page" coordsize="21600,21600" o:spt="100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 selection="t"/>
          </v:shape>
        </w:pict>
      </w:r>
      <w:r>
        <w:rPr>
          <w:rFonts w:ascii="Tahoma" w:hAnsi="Tahoma" w:cs="Tahoma"/>
          <w:sz w:val="20"/>
          <w:lang w:val="en-GB"/>
        </w:rPr>
        <w:pict>
          <v:shape id="1043" o:spid="_x0000_i1031" style="width:8in;height:7.5pt" coordsize="21600,21600" o:spt="100" o:hrpct="0" o:hr="t" adj="0,,0" path="m@4@5l@4@11@9@11@9@5xe" filled="f" stroked="f">
            <v:stroke joinstyle="miter"/>
            <v:imagedata r:id="rId6" o:title="BD10308_" gain="45875f" blacklevel="26214f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/>
          </v:shape>
        </w:pict>
      </w:r>
    </w:p>
    <w:p w:rsidR="00B61289" w:rsidRDefault="00806001">
      <w:pPr>
        <w:rPr>
          <w:rFonts w:ascii="Tahoma" w:hAnsi="Tahoma" w:cs="Tahoma"/>
          <w:b/>
          <w:color w:val="003366"/>
          <w:sz w:val="22"/>
          <w:u w:val="single"/>
        </w:rPr>
      </w:pPr>
      <w:r>
        <w:rPr>
          <w:rFonts w:ascii="Tahoma" w:hAnsi="Tahoma" w:cs="Tahoma"/>
          <w:b/>
          <w:color w:val="003366"/>
          <w:sz w:val="22"/>
          <w:u w:val="single"/>
        </w:rPr>
        <w:t>PERSONAL DETAILS</w:t>
      </w:r>
    </w:p>
    <w:p w:rsidR="00B61289" w:rsidRDefault="00B61289">
      <w:pPr>
        <w:rPr>
          <w:rFonts w:ascii="Tahoma" w:hAnsi="Tahoma" w:cs="Tahoma"/>
          <w:b/>
          <w:color w:val="003366"/>
          <w:sz w:val="22"/>
          <w:u w:val="single"/>
        </w:rPr>
      </w:pPr>
    </w:p>
    <w:p w:rsidR="00B61289" w:rsidRDefault="00806001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DATE OF BIRTH: </w:t>
      </w:r>
      <w:r>
        <w:rPr>
          <w:rFonts w:ascii="Tahoma" w:hAnsi="Tahoma" w:cs="Tahoma"/>
          <w:sz w:val="20"/>
        </w:rPr>
        <w:t>10</w:t>
      </w:r>
      <w:r>
        <w:rPr>
          <w:rFonts w:ascii="Tahoma" w:hAnsi="Tahoma" w:cs="Tahoma"/>
          <w:sz w:val="20"/>
          <w:vertAlign w:val="superscript"/>
        </w:rPr>
        <w:t>th</w:t>
      </w:r>
      <w:r>
        <w:rPr>
          <w:rFonts w:ascii="Tahoma" w:hAnsi="Tahoma" w:cs="Tahoma"/>
          <w:sz w:val="20"/>
        </w:rPr>
        <w:t xml:space="preserve"> August 1992</w:t>
      </w:r>
    </w:p>
    <w:p w:rsidR="00B61289" w:rsidRDefault="00806001">
      <w:pPr>
        <w:tabs>
          <w:tab w:val="left" w:pos="180"/>
          <w:tab w:val="left" w:pos="7500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LANGUAGES:</w:t>
      </w:r>
      <w:r>
        <w:rPr>
          <w:rFonts w:ascii="Tahoma" w:hAnsi="Tahoma" w:cs="Tahoma"/>
          <w:sz w:val="20"/>
        </w:rPr>
        <w:t xml:space="preserve"> Hindi &amp;English.</w:t>
      </w:r>
    </w:p>
    <w:p w:rsidR="00B61289" w:rsidRDefault="00806001">
      <w:pPr>
        <w:tabs>
          <w:tab w:val="left" w:pos="180"/>
          <w:tab w:val="left" w:pos="7500"/>
        </w:tabs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HOBBIES &amp; </w:t>
      </w:r>
      <w:proofErr w:type="spellStart"/>
      <w:r>
        <w:rPr>
          <w:rFonts w:ascii="Tahoma" w:hAnsi="Tahoma" w:cs="Tahoma"/>
          <w:b/>
          <w:sz w:val="20"/>
        </w:rPr>
        <w:t>INTEREST</w:t>
      </w:r>
      <w:proofErr w:type="gramStart"/>
      <w:r>
        <w:rPr>
          <w:rFonts w:ascii="Tahoma" w:hAnsi="Tahoma" w:cs="Tahoma"/>
          <w:b/>
          <w:sz w:val="20"/>
        </w:rPr>
        <w:t>:</w:t>
      </w:r>
      <w:r>
        <w:rPr>
          <w:rFonts w:ascii="Tahoma" w:hAnsi="Tahoma" w:cs="Tahoma"/>
          <w:sz w:val="20"/>
        </w:rPr>
        <w:t>Playing</w:t>
      </w:r>
      <w:proofErr w:type="spellEnd"/>
      <w:proofErr w:type="gramEnd"/>
      <w:r>
        <w:rPr>
          <w:rFonts w:ascii="Tahoma" w:hAnsi="Tahoma" w:cs="Tahoma"/>
          <w:sz w:val="20"/>
        </w:rPr>
        <w:t xml:space="preserve"> chess&amp; Cricket.</w:t>
      </w:r>
    </w:p>
    <w:p w:rsidR="00B61289" w:rsidRDefault="00806001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PERMANENT </w:t>
      </w:r>
      <w:proofErr w:type="spellStart"/>
      <w:r>
        <w:rPr>
          <w:rFonts w:ascii="Tahoma" w:hAnsi="Tahoma" w:cs="Tahoma"/>
          <w:b/>
          <w:sz w:val="20"/>
        </w:rPr>
        <w:t>ADDRESS</w:t>
      </w:r>
      <w:proofErr w:type="gramStart"/>
      <w:r>
        <w:rPr>
          <w:rFonts w:ascii="Tahoma" w:hAnsi="Tahoma" w:cs="Tahoma"/>
          <w:b/>
          <w:sz w:val="20"/>
        </w:rPr>
        <w:t>:</w:t>
      </w:r>
      <w:r>
        <w:rPr>
          <w:rFonts w:ascii="Tahoma" w:hAnsi="Tahoma" w:cs="Tahoma"/>
          <w:sz w:val="20"/>
        </w:rPr>
        <w:t>Vill</w:t>
      </w:r>
      <w:proofErr w:type="gramEnd"/>
      <w:r>
        <w:rPr>
          <w:rFonts w:ascii="Tahoma" w:hAnsi="Tahoma" w:cs="Tahoma"/>
          <w:sz w:val="20"/>
        </w:rPr>
        <w:t>-Itaily</w:t>
      </w:r>
      <w:proofErr w:type="spellEnd"/>
      <w:r>
        <w:rPr>
          <w:rFonts w:ascii="Tahoma" w:hAnsi="Tahoma" w:cs="Tahoma"/>
          <w:sz w:val="20"/>
        </w:rPr>
        <w:t>, Post-</w:t>
      </w:r>
      <w:proofErr w:type="spellStart"/>
      <w:r>
        <w:rPr>
          <w:rFonts w:ascii="Tahoma" w:hAnsi="Tahoma" w:cs="Tahoma"/>
          <w:sz w:val="20"/>
        </w:rPr>
        <w:t>Khajni</w:t>
      </w:r>
      <w:proofErr w:type="spellEnd"/>
      <w:r>
        <w:rPr>
          <w:rFonts w:ascii="Tahoma" w:hAnsi="Tahoma" w:cs="Tahoma"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Distt</w:t>
      </w:r>
      <w:proofErr w:type="spellEnd"/>
      <w:r>
        <w:rPr>
          <w:rFonts w:ascii="Tahoma" w:hAnsi="Tahoma" w:cs="Tahoma"/>
          <w:sz w:val="20"/>
        </w:rPr>
        <w:t>-Gorakhpur (U.P)-273212</w:t>
      </w:r>
    </w:p>
    <w:p w:rsidR="00B61289" w:rsidRDefault="00806001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REFERENCES: </w:t>
      </w:r>
      <w:r>
        <w:rPr>
          <w:rFonts w:ascii="Tahoma" w:hAnsi="Tahoma" w:cs="Tahoma"/>
          <w:sz w:val="20"/>
        </w:rPr>
        <w:t>Available on request.</w:t>
      </w:r>
    </w:p>
    <w:p w:rsidR="00B61289" w:rsidRDefault="00B61289">
      <w:pPr>
        <w:rPr>
          <w:rFonts w:ascii="Tahoma" w:hAnsi="Tahoma" w:cs="Tahoma"/>
          <w:sz w:val="20"/>
        </w:rPr>
      </w:pPr>
    </w:p>
    <w:p w:rsidR="00B61289" w:rsidRDefault="00BF4905">
      <w:pPr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sz w:val="20"/>
          <w:lang w:val="en-GB"/>
        </w:rPr>
        <w:pict>
          <v:shape id="1044" o:spid="_x0000_s1027" style="position:absolute;margin-left:0;margin-top:0;width:50pt;height:50pt;z-index:11;visibility:hidden;mso-wrap-distance-left:0;mso-wrap-distance-right:0;mso-position-horizontal-relative:text;mso-position-vertical-relative:text;mso-width-relative:page;mso-height-relative:page" coordsize="21600,21600" o:spt="100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 selection="t"/>
          </v:shape>
        </w:pict>
      </w:r>
      <w:r>
        <w:rPr>
          <w:rFonts w:ascii="Tahoma" w:hAnsi="Tahoma" w:cs="Tahoma"/>
          <w:sz w:val="20"/>
          <w:lang w:val="en-GB"/>
        </w:rPr>
        <w:pict>
          <v:shape id="1045" o:spid="_x0000_i1032" style="width:8in;height:7.5pt" coordsize="21600,21600" o:spt="100" o:hrpct="0" o:hr="t" adj="0,,0" path="m@4@5l@4@11@9@11@9@5xe" filled="f" stroked="f">
            <v:stroke joinstyle="miter"/>
            <v:imagedata r:id="rId6" o:title="BD10308_" gain="45875f" blacklevel="26214f" embosscolor="white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/>
            <o:lock v:ext="edit" aspectratio="t"/>
          </v:shape>
        </w:pict>
      </w:r>
    </w:p>
    <w:p w:rsidR="00B61289" w:rsidRDefault="00B61289">
      <w:pPr>
        <w:ind w:left="-90"/>
        <w:rPr>
          <w:rFonts w:ascii="Tahoma" w:hAnsi="Tahoma" w:cs="Tahoma"/>
          <w:sz w:val="20"/>
        </w:rPr>
      </w:pPr>
    </w:p>
    <w:p w:rsidR="00B61289" w:rsidRDefault="00B61289">
      <w:pPr>
        <w:rPr>
          <w:rFonts w:ascii="Tahoma" w:hAnsi="Tahoma" w:cs="Tahoma"/>
          <w:sz w:val="20"/>
        </w:rPr>
      </w:pPr>
    </w:p>
    <w:p w:rsidR="00B61289" w:rsidRDefault="0080600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(</w:t>
      </w:r>
      <w:r>
        <w:rPr>
          <w:rFonts w:ascii="Tahoma" w:hAnsi="Tahoma" w:cs="Tahoma"/>
          <w:b/>
          <w:sz w:val="20"/>
        </w:rPr>
        <w:t>PRAVEEN SINGH</w:t>
      </w:r>
      <w:r>
        <w:rPr>
          <w:rFonts w:ascii="Tahoma" w:hAnsi="Tahoma" w:cs="Tahoma"/>
          <w:sz w:val="20"/>
        </w:rPr>
        <w:t>)</w:t>
      </w:r>
      <w:r>
        <w:rPr>
          <w:rFonts w:ascii="Tahoma" w:hAnsi="Tahoma" w:cs="Tahoma"/>
          <w:sz w:val="20"/>
        </w:rPr>
        <w:br/>
        <w:t>Date</w:t>
      </w:r>
      <w:r w:rsidR="00472A36">
        <w:rPr>
          <w:rFonts w:ascii="Tahoma" w:hAnsi="Tahoma" w:cs="Tahoma"/>
          <w:sz w:val="20"/>
        </w:rPr>
        <w:t>:</w:t>
      </w:r>
      <w:r w:rsidR="00472A36">
        <w:rPr>
          <w:rFonts w:ascii="Tahoma" w:hAnsi="Tahoma" w:cs="Tahoma"/>
          <w:sz w:val="20"/>
          <w:lang w:val="en-GB"/>
        </w:rPr>
        <w:t xml:space="preserve"> November 2018</w:t>
      </w:r>
    </w:p>
    <w:p w:rsidR="00B61289" w:rsidRDefault="0080600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Place:</w:t>
      </w:r>
      <w:r w:rsidR="00472A36">
        <w:rPr>
          <w:rFonts w:ascii="Tahoma" w:hAnsi="Tahoma" w:cs="Tahoma"/>
          <w:sz w:val="20"/>
        </w:rPr>
        <w:t xml:space="preserve"> AIIMS Patna, Bihar</w:t>
      </w:r>
    </w:p>
    <w:p w:rsidR="00B61289" w:rsidRDefault="00B61289">
      <w:pPr>
        <w:rPr>
          <w:rFonts w:ascii="Tahoma" w:hAnsi="Tahoma" w:cs="Tahoma"/>
          <w:sz w:val="20"/>
        </w:rPr>
      </w:pPr>
    </w:p>
    <w:p w:rsidR="00B61289" w:rsidRDefault="00B61289">
      <w:pPr>
        <w:rPr>
          <w:rFonts w:ascii="Tahoma" w:hAnsi="Tahoma" w:cs="Tahoma"/>
          <w:sz w:val="20"/>
        </w:rPr>
      </w:pPr>
    </w:p>
    <w:p w:rsidR="00B61289" w:rsidRDefault="00B61289">
      <w:pPr>
        <w:rPr>
          <w:rFonts w:ascii="Tahoma" w:hAnsi="Tahoma" w:cs="Tahoma"/>
          <w:sz w:val="20"/>
        </w:rPr>
      </w:pPr>
    </w:p>
    <w:sectPr w:rsidR="00B61289">
      <w:pgSz w:w="11909" w:h="16834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900576"/>
    <w:lvl w:ilvl="0" w:tplc="EC086DF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636870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BCA82F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F72724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7762A3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B6A1D4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98E290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BC0D13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B7A02E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0000007"/>
    <w:multiLevelType w:val="hybridMultilevel"/>
    <w:tmpl w:val="C3729B2A"/>
    <w:lvl w:ilvl="0" w:tplc="46F6B3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062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5E0A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FAB7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80F7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5D021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18F9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3685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97C78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A"/>
    <w:multiLevelType w:val="hybridMultilevel"/>
    <w:tmpl w:val="06648952"/>
    <w:lvl w:ilvl="0" w:tplc="91169B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44CC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0966D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BEDB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0A2C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B3025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71442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A430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BDAF7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14"/>
    <w:multiLevelType w:val="multilevel"/>
    <w:tmpl w:val="98FCA83A"/>
    <w:styleLink w:val="Style1"/>
    <w:lvl w:ilvl="0">
      <w:start w:val="1"/>
      <w:numFmt w:val="bullet"/>
      <w:lvlText w:val=""/>
      <w:lvlJc w:val="left"/>
      <w:pPr>
        <w:tabs>
          <w:tab w:val="left" w:pos="360"/>
        </w:tabs>
        <w:ind w:left="360" w:hanging="360"/>
      </w:pPr>
      <w:rPr>
        <w:rFonts w:ascii="Wingdings 3" w:hAnsi="Wingdings 3"/>
        <w:color w:val="99CC00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4">
    <w:nsid w:val="00000018"/>
    <w:multiLevelType w:val="hybridMultilevel"/>
    <w:tmpl w:val="6638DDC4"/>
    <w:lvl w:ilvl="0" w:tplc="480EB5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388D45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94AE3F3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4645BE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FCAF9F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1CC157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01C861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190DE9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8149F5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nsid w:val="00000021"/>
    <w:multiLevelType w:val="multilevel"/>
    <w:tmpl w:val="53E62198"/>
    <w:styleLink w:val="Style2"/>
    <w:lvl w:ilvl="0">
      <w:start w:val="1"/>
      <w:numFmt w:val="bullet"/>
      <w:lvlText w:val=""/>
      <w:lvlJc w:val="left"/>
      <w:pPr>
        <w:tabs>
          <w:tab w:val="left" w:pos="360"/>
        </w:tabs>
        <w:ind w:left="360" w:hanging="360"/>
      </w:pPr>
      <w:rPr>
        <w:rFonts w:ascii="Wingdings" w:hAnsi="Wingdings"/>
        <w:color w:val="99CC00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6">
    <w:nsid w:val="00000023"/>
    <w:multiLevelType w:val="hybridMultilevel"/>
    <w:tmpl w:val="3440E23C"/>
    <w:lvl w:ilvl="0" w:tplc="AA389E4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32C14A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DF4725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D680AB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FBCBAE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B64416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ED0A44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914E6E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12E698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00000028"/>
    <w:multiLevelType w:val="multilevel"/>
    <w:tmpl w:val="EDA094E0"/>
    <w:styleLink w:val="Style3"/>
    <w:lvl w:ilvl="0">
      <w:start w:val="1"/>
      <w:numFmt w:val="bullet"/>
      <w:lvlText w:val=""/>
      <w:lvlJc w:val="left"/>
      <w:pPr>
        <w:tabs>
          <w:tab w:val="left" w:pos="360"/>
        </w:tabs>
        <w:ind w:left="360" w:hanging="360"/>
      </w:pPr>
      <w:rPr>
        <w:rFonts w:ascii="Wingdings 3" w:hAnsi="Wingdings 3"/>
        <w:color w:val="99CC00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8">
    <w:nsid w:val="0000002E"/>
    <w:multiLevelType w:val="multilevel"/>
    <w:tmpl w:val="98FCA83A"/>
    <w:numStyleLink w:val="Style1"/>
  </w:abstractNum>
  <w:abstractNum w:abstractNumId="9">
    <w:nsid w:val="1B647BD3"/>
    <w:multiLevelType w:val="hybridMultilevel"/>
    <w:tmpl w:val="2EAE46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0F27F8"/>
    <w:multiLevelType w:val="hybridMultilevel"/>
    <w:tmpl w:val="3C34E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  <w:lvlOverride w:ilvl="0">
      <w:lvl w:ilvl="0">
        <w:start w:val="1"/>
        <w:numFmt w:val="bullet"/>
        <w:lvlText w:val=""/>
        <w:lvlJc w:val="left"/>
        <w:pPr>
          <w:tabs>
            <w:tab w:val="left" w:pos="360"/>
          </w:tabs>
          <w:ind w:left="360" w:hanging="360"/>
        </w:pPr>
        <w:rPr>
          <w:rFonts w:ascii="Wingdings 3" w:hAnsi="Wingdings 3"/>
          <w:b/>
          <w:color w:val="auto"/>
          <w:sz w:val="20"/>
        </w:rPr>
      </w:lvl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1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89"/>
    <w:rsid w:val="00472A36"/>
    <w:rsid w:val="00641B86"/>
    <w:rsid w:val="00732679"/>
    <w:rsid w:val="007A7638"/>
    <w:rsid w:val="00806001"/>
    <w:rsid w:val="00930284"/>
    <w:rsid w:val="00B61289"/>
    <w:rsid w:val="00BF4905"/>
    <w:rsid w:val="00C17150"/>
    <w:rsid w:val="00C93EAB"/>
    <w:rsid w:val="00C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5:docId w15:val="{7DA38F91-1D20-497A-A861-78A9130D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libri Light" w:eastAsia="SimSun" w:hAnsi="Calibri Light" w:cs="SimSun"/>
      <w:b/>
      <w:color w:val="2F5496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rFonts w:ascii="Calibri Light" w:eastAsia="SimSun" w:hAnsi="Calibri Light" w:cs="SimSun"/>
      <w:b/>
      <w:color w:val="4472C4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libri Light" w:eastAsia="SimSun" w:hAnsi="Calibri Light" w:cs="SimSun"/>
      <w:b/>
      <w:color w:val="4472C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libri Light" w:eastAsia="SimSun" w:hAnsi="Calibri Light" w:cs="SimSun"/>
      <w:b/>
      <w:i/>
      <w:color w:val="4472C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ascii="Calibri Light" w:eastAsia="SimSun" w:hAnsi="Calibri Light" w:cs="SimSun"/>
      <w:color w:val="1F3763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rFonts w:ascii="Calibri Light" w:eastAsia="SimSun" w:hAnsi="Calibri Light" w:cs="SimSun"/>
      <w:i/>
      <w:color w:val="1F3763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libri Light" w:eastAsia="SimSun" w:hAnsi="Calibri Light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libri Light" w:eastAsia="SimSun" w:hAnsi="Calibri Light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libri Light" w:eastAsia="SimSun" w:hAnsi="Calibri Light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i/>
      <w:color w:val="4472C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SimSun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hAnsi="Cambria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sz w:val="24"/>
    </w:rPr>
  </w:style>
  <w:style w:type="paragraph" w:customStyle="1" w:styleId="FootnoteText1">
    <w:name w:val="Footnote Text1"/>
    <w:basedOn w:val="Normal"/>
    <w:link w:val="FootnoteTextChar"/>
    <w:uiPriority w:val="99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color w:val="4472C4"/>
      <w:sz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472C4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/>
      <w:spacing w:val="5"/>
      <w:u w:val="single"/>
    </w:rPr>
  </w:style>
  <w:style w:type="paragraph" w:styleId="NoSpacing">
    <w:name w:val="No Spacing"/>
    <w:uiPriority w:val="1"/>
    <w:qFormat/>
  </w:style>
  <w:style w:type="paragraph" w:styleId="NormalWeb">
    <w:name w:val="Normal (Web)"/>
    <w:basedOn w:val="Normal"/>
    <w:uiPriority w:val="99"/>
    <w:pPr>
      <w:spacing w:before="100" w:after="100"/>
    </w:pPr>
  </w:style>
  <w:style w:type="character" w:styleId="Emphasis">
    <w:name w:val="Emphasis"/>
    <w:basedOn w:val="DefaultParagraphFont"/>
    <w:uiPriority w:val="20"/>
    <w:qFormat/>
    <w:rPr>
      <w:i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color w:val="1F3763"/>
    </w:rPr>
  </w:style>
  <w:style w:type="paragraph" w:customStyle="1" w:styleId="CharCharCharChar">
    <w:name w:val="Char Char Char Char"/>
    <w:basedOn w:val="Normal"/>
    <w:uiPriority w:val="99"/>
    <w:pPr>
      <w:spacing w:after="160" w:line="240" w:lineRule="exact"/>
    </w:pPr>
    <w:rPr>
      <w:rFonts w:ascii="Verdana" w:hAnsi="Verdana" w:cs="Arial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numbering" w:customStyle="1" w:styleId="Style2">
    <w:name w:val="Style2"/>
    <w:uiPriority w:val="99"/>
    <w:pPr>
      <w:numPr>
        <w:numId w:val="2"/>
      </w:numPr>
    </w:pPr>
  </w:style>
  <w:style w:type="paragraph" w:customStyle="1" w:styleId="ListParagraph1">
    <w:name w:val="List Paragraph1"/>
    <w:uiPriority w:val="99"/>
    <w:qFormat/>
    <w:pPr>
      <w:spacing w:after="200" w:line="276" w:lineRule="auto"/>
      <w:ind w:left="720"/>
    </w:pPr>
    <w:rPr>
      <w:rFonts w:ascii="Calibri" w:eastAsia="Calibri" w:hAnsi="Calibri" w:cs="Calibri"/>
      <w:sz w:val="22"/>
      <w:lang w:val="en-US" w:eastAsia="en-US"/>
    </w:rPr>
  </w:style>
  <w:style w:type="paragraph" w:styleId="BodyText">
    <w:name w:val="Body Text"/>
    <w:basedOn w:val="Normal"/>
    <w:uiPriority w:val="99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color w:val="2F549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color w:val="4472C4"/>
    </w:rPr>
  </w:style>
  <w:style w:type="character" w:customStyle="1" w:styleId="FooterChar">
    <w:name w:val="Footer Char"/>
    <w:link w:val="Footer"/>
    <w:uiPriority w:val="99"/>
    <w:rPr>
      <w:sz w:val="24"/>
    </w:rPr>
  </w:style>
  <w:style w:type="numbering" w:customStyle="1" w:styleId="Style3">
    <w:name w:val="Style3"/>
    <w:uiPriority w:val="99"/>
    <w:pPr>
      <w:numPr>
        <w:numId w:val="3"/>
      </w:numPr>
    </w:p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olor w:val="323E4F"/>
      <w:spacing w:val="5"/>
      <w:sz w:val="52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rFonts w:ascii="Calibri Light" w:eastAsia="SimSun" w:hAnsi="Calibri Light" w:cs="SimSun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paragraph" w:customStyle="1" w:styleId="EnvelopeReturn1">
    <w:name w:val="Envelope Return1"/>
    <w:basedOn w:val="Normal"/>
    <w:uiPriority w:val="99"/>
    <w:rPr>
      <w:rFonts w:ascii="Calibri Light" w:eastAsia="SimSun" w:hAnsi="Calibri Light" w:cs="SimSun"/>
      <w:sz w:val="20"/>
    </w:rPr>
  </w:style>
  <w:style w:type="paragraph" w:customStyle="1" w:styleId="Objective">
    <w:name w:val="Objective"/>
    <w:basedOn w:val="Normal"/>
    <w:next w:val="BodyText"/>
    <w:uiPriority w:val="99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Indent">
    <w:name w:val="Body Text Indent"/>
    <w:basedOn w:val="Normal"/>
    <w:uiPriority w:val="99"/>
    <w:pPr>
      <w:spacing w:after="120"/>
      <w:ind w:left="360"/>
    </w:p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SimSu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SimSun"/>
      <w:i/>
      <w:color w:val="404040"/>
      <w:sz w:val="20"/>
    </w:rPr>
  </w:style>
  <w:style w:type="paragraph" w:styleId="ListParagraph">
    <w:name w:val="List Paragraph"/>
    <w:uiPriority w:val="34"/>
    <w:qFormat/>
    <w:pPr>
      <w:ind w:left="720"/>
    </w:pPr>
    <w:rPr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472C4"/>
    </w:rPr>
  </w:style>
  <w:style w:type="paragraph" w:customStyle="1" w:styleId="A">
    <w:name w:val="A"/>
    <w:basedOn w:val="Normal"/>
    <w:uiPriority w:val="99"/>
    <w:pPr>
      <w:spacing w:after="160" w:line="240" w:lineRule="exact"/>
    </w:pPr>
    <w:rPr>
      <w:rFonts w:ascii="Verdana" w:hAnsi="Verdana" w:cs="Arial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i/>
      <w:color w:val="1F3763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472C4"/>
      </w:pBdr>
      <w:spacing w:after="300"/>
      <w:contextualSpacing/>
    </w:pPr>
    <w:rPr>
      <w:rFonts w:ascii="Calibri Light" w:eastAsia="SimSun" w:hAnsi="Calibri Light" w:cs="SimSun"/>
      <w:color w:val="323E4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link w:val="Header"/>
    <w:uiPriority w:val="99"/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472C4"/>
      </w:pBdr>
      <w:spacing w:before="200" w:after="280"/>
      <w:ind w:left="936" w:right="936"/>
    </w:pPr>
    <w:rPr>
      <w:b/>
      <w:i/>
      <w:color w:val="4472C4"/>
    </w:rPr>
  </w:style>
  <w:style w:type="paragraph" w:styleId="BodyTextIndent2">
    <w:name w:val="Body Text Indent 2"/>
    <w:basedOn w:val="Normal"/>
    <w:uiPriority w:val="99"/>
    <w:pPr>
      <w:spacing w:after="120" w:line="480" w:lineRule="auto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FC483-BAE0-4D4A-B792-44A22981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POULAMI DUTTA</vt:lpstr>
    </vt:vector>
  </TitlesOfParts>
  <Company/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POULAMI DUTTA</dc:title>
  <dc:creator>admin</dc:creator>
  <cp:lastModifiedBy>Praveen Singh C</cp:lastModifiedBy>
  <cp:revision>8</cp:revision>
  <dcterms:created xsi:type="dcterms:W3CDTF">2018-12-01T05:59:00Z</dcterms:created>
  <dcterms:modified xsi:type="dcterms:W3CDTF">2018-12-01T06:22:00Z</dcterms:modified>
</cp:coreProperties>
</file>