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EF" w:rsidRDefault="005D0741" w:rsidP="000635EF">
      <w:pPr>
        <w:pStyle w:val="NameHeading"/>
        <w:ind w:left="5040" w:firstLine="720"/>
        <w:jc w:val="left"/>
        <w:rPr>
          <w:rFonts w:asciiTheme="minorHAnsi" w:hAnsiTheme="minorHAnsi"/>
          <w:i/>
          <w:sz w:val="28"/>
        </w:rPr>
      </w:pPr>
      <w:bookmarkStart w:id="0" w:name="_GoBack"/>
      <w:bookmarkEnd w:id="0"/>
      <w:r w:rsidRPr="009834CB">
        <w:rPr>
          <w:rFonts w:asciiTheme="minorHAnsi" w:hAnsiTheme="minorHAnsi"/>
          <w:i/>
          <w:sz w:val="28"/>
        </w:rPr>
        <w:t>Shashi Dhar Giri</w:t>
      </w:r>
    </w:p>
    <w:p w:rsidR="000635EF" w:rsidRDefault="005D0741" w:rsidP="000635EF">
      <w:pPr>
        <w:pStyle w:val="NameHeading"/>
        <w:ind w:left="5040" w:firstLine="720"/>
        <w:jc w:val="left"/>
        <w:rPr>
          <w:rFonts w:asciiTheme="minorHAnsi" w:hAnsiTheme="minorHAnsi" w:cs="Calibri"/>
          <w:b w:val="0"/>
          <w:color w:val="244061"/>
          <w:sz w:val="24"/>
        </w:rPr>
      </w:pPr>
      <w:r w:rsidRPr="009834CB">
        <w:rPr>
          <w:rFonts w:asciiTheme="minorHAnsi" w:hAnsiTheme="minorHAnsi"/>
          <w:sz w:val="20"/>
          <w:szCs w:val="18"/>
        </w:rPr>
        <w:t>Mobile:</w:t>
      </w:r>
      <w:r w:rsidRPr="009834CB">
        <w:rPr>
          <w:rFonts w:asciiTheme="minorHAnsi" w:hAnsiTheme="minorHAnsi" w:cs="Calibri"/>
          <w:b w:val="0"/>
          <w:color w:val="244061"/>
        </w:rPr>
        <w:t xml:space="preserve"> </w:t>
      </w:r>
      <w:r w:rsidRPr="008D4C29">
        <w:rPr>
          <w:rFonts w:asciiTheme="minorHAnsi" w:hAnsiTheme="minorHAnsi" w:cs="Calibri"/>
          <w:b w:val="0"/>
          <w:color w:val="244061"/>
          <w:sz w:val="22"/>
          <w:szCs w:val="22"/>
        </w:rPr>
        <w:t>+91-8896744358</w:t>
      </w:r>
    </w:p>
    <w:p w:rsidR="000635EF" w:rsidRPr="008D4C29" w:rsidRDefault="005D0741" w:rsidP="000635EF">
      <w:pPr>
        <w:pStyle w:val="NameHeading"/>
        <w:ind w:left="5760"/>
        <w:jc w:val="left"/>
        <w:rPr>
          <w:rFonts w:asciiTheme="minorHAnsi" w:hAnsiTheme="minorHAnsi" w:cs="Calibri"/>
          <w:b w:val="0"/>
          <w:color w:val="244061"/>
          <w:sz w:val="22"/>
          <w:szCs w:val="22"/>
        </w:rPr>
      </w:pPr>
      <w:r w:rsidRPr="009834CB">
        <w:rPr>
          <w:rFonts w:asciiTheme="minorHAnsi" w:hAnsiTheme="minorHAnsi"/>
          <w:sz w:val="20"/>
          <w:szCs w:val="18"/>
        </w:rPr>
        <w:t>Email:</w:t>
      </w:r>
      <w:r>
        <w:rPr>
          <w:rFonts w:asciiTheme="minorHAnsi" w:hAnsiTheme="minorHAnsi"/>
          <w:b w:val="0"/>
          <w:sz w:val="16"/>
          <w:szCs w:val="18"/>
        </w:rPr>
        <w:t xml:space="preserve"> </w:t>
      </w:r>
      <w:hyperlink r:id="rId7" w:history="1">
        <w:r w:rsidRPr="00322BEA">
          <w:rPr>
            <w:rStyle w:val="Hyperlink"/>
            <w:rFonts w:asciiTheme="minorHAnsi" w:hAnsiTheme="minorHAnsi" w:cs="Calibri"/>
            <w:b w:val="0"/>
            <w:sz w:val="22"/>
            <w:szCs w:val="22"/>
          </w:rPr>
          <w:t>shashidhargiri@yahoo.in</w:t>
        </w:r>
      </w:hyperlink>
    </w:p>
    <w:p w:rsidR="000635EF" w:rsidRPr="009834CB" w:rsidRDefault="005D0741" w:rsidP="000635EF">
      <w:pPr>
        <w:pStyle w:val="ParagraphHeading"/>
        <w:ind w:left="-360"/>
        <w:outlineLvl w:val="0"/>
        <w:rPr>
          <w:rFonts w:asciiTheme="minorHAnsi" w:hAnsiTheme="minorHAnsi"/>
          <w:sz w:val="20"/>
        </w:rPr>
      </w:pPr>
      <w:r w:rsidRPr="009834CB">
        <w:rPr>
          <w:rFonts w:asciiTheme="minorHAnsi" w:hAnsiTheme="minorHAnsi"/>
          <w:szCs w:val="24"/>
        </w:rPr>
        <w:t>Summary</w:t>
      </w:r>
    </w:p>
    <w:p w:rsidR="000635EF" w:rsidRPr="009834CB" w:rsidRDefault="00754F9D" w:rsidP="000635EF">
      <w:pPr>
        <w:ind w:left="-1080" w:right="-180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  <w:noProof/>
          <w:lang w:eastAsia="en-US"/>
        </w:rPr>
        <w:pict>
          <v:line id="shape_0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5pt,3.6pt" to="449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" strokeweight="1.5pt"/>
        </w:pict>
      </w:r>
    </w:p>
    <w:p w:rsidR="000635EF" w:rsidRPr="009834CB" w:rsidRDefault="005D0741" w:rsidP="00AA7C64">
      <w:pPr>
        <w:numPr>
          <w:ilvl w:val="0"/>
          <w:numId w:val="5"/>
        </w:numPr>
        <w:rPr>
          <w:rFonts w:asciiTheme="minorHAnsi" w:hAnsiTheme="minorHAnsi"/>
        </w:rPr>
      </w:pPr>
      <w:r w:rsidRPr="009834CB">
        <w:rPr>
          <w:rStyle w:val="BulletedListTextCharChar"/>
          <w:rFonts w:asciiTheme="minorHAnsi" w:hAnsiTheme="minorHAnsi"/>
        </w:rPr>
        <w:t xml:space="preserve">Overall </w:t>
      </w:r>
      <w:r w:rsidR="00C6693D">
        <w:rPr>
          <w:rStyle w:val="BulletedListTextCharChar"/>
          <w:rFonts w:asciiTheme="minorHAnsi" w:hAnsiTheme="minorHAnsi"/>
          <w:b/>
        </w:rPr>
        <w:t>4</w:t>
      </w:r>
      <w:r w:rsidRPr="009834CB">
        <w:rPr>
          <w:rStyle w:val="BulletedListTextCharChar"/>
          <w:rFonts w:asciiTheme="minorHAnsi" w:hAnsiTheme="minorHAnsi"/>
        </w:rPr>
        <w:t xml:space="preserve"> years of experience, working as a </w:t>
      </w:r>
      <w:r w:rsidRPr="009834CB">
        <w:rPr>
          <w:rStyle w:val="BulletedListTextCharChar"/>
          <w:rFonts w:asciiTheme="minorHAnsi" w:hAnsiTheme="minorHAnsi"/>
          <w:b/>
          <w:bCs/>
        </w:rPr>
        <w:t>Purchase Engineer</w:t>
      </w:r>
      <w:r w:rsidRPr="009834CB">
        <w:rPr>
          <w:rStyle w:val="BulletedListTextCharChar"/>
          <w:rFonts w:asciiTheme="minorHAnsi" w:hAnsiTheme="minorHAnsi"/>
        </w:rPr>
        <w:t>.</w:t>
      </w:r>
    </w:p>
    <w:p w:rsidR="00AA7C64" w:rsidRDefault="005D0741" w:rsidP="004D3103">
      <w:pPr>
        <w:pStyle w:val="BodyText"/>
        <w:numPr>
          <w:ilvl w:val="0"/>
          <w:numId w:val="5"/>
        </w:numPr>
        <w:spacing w:after="0" w:line="240" w:lineRule="auto"/>
        <w:rPr>
          <w:rStyle w:val="BulletedListTextCharChar"/>
          <w:rFonts w:asciiTheme="minorHAnsi" w:hAnsiTheme="minorHAnsi"/>
        </w:rPr>
      </w:pPr>
      <w:r w:rsidRPr="00AA7C64">
        <w:rPr>
          <w:rStyle w:val="BulletedListTextCharChar"/>
          <w:rFonts w:asciiTheme="minorHAnsi" w:hAnsiTheme="minorHAnsi"/>
        </w:rPr>
        <w:t>Consistent performer with a strong track record, positive attitude, with ability to handle assignments under high pressure.</w:t>
      </w:r>
    </w:p>
    <w:p w:rsidR="000635EF" w:rsidRPr="00AA7C64" w:rsidRDefault="005D0741" w:rsidP="004D3103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AA7C64">
        <w:rPr>
          <w:rFonts w:asciiTheme="minorHAnsi" w:hAnsiTheme="minorHAnsi"/>
        </w:rPr>
        <w:t>Responsibilities of Fully Computerized &amp; ERP Procurement. Screening of Requisitions Prior to Forwarding for Procurement In-charge. Material Procurement Receipts, Physical Inspection, Stacking, Maintaining Minimum &amp; Maximum Level of Critical &amp; Fast Moving Items, Maintaining All Procurement Documents.</w:t>
      </w:r>
    </w:p>
    <w:p w:rsidR="000635EF" w:rsidRPr="009834CB" w:rsidRDefault="005D0741" w:rsidP="00AA7C64">
      <w:pPr>
        <w:pStyle w:val="BodyText"/>
        <w:numPr>
          <w:ilvl w:val="0"/>
          <w:numId w:val="5"/>
        </w:numPr>
        <w:spacing w:after="0" w:line="240" w:lineRule="auto"/>
        <w:rPr>
          <w:rFonts w:asciiTheme="minorHAnsi" w:hAnsiTheme="minorHAnsi"/>
        </w:rPr>
      </w:pPr>
      <w:r w:rsidRPr="009834CB">
        <w:rPr>
          <w:rFonts w:asciiTheme="minorHAnsi" w:hAnsiTheme="minorHAnsi"/>
        </w:rPr>
        <w:t>Materials Management, Purchase order work under based on oracle and online Purchase Order is prepared in Oracle System, Reconciliation vendor Statement with Oracle System &amp; Manual. Stock Verification, Analysis of Vendor Performance &amp; Price Variance &amp; Purchase related all responsibility.</w:t>
      </w:r>
    </w:p>
    <w:p w:rsidR="001B0712" w:rsidRPr="00711521" w:rsidRDefault="005D0741" w:rsidP="00711521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/>
          <w:bCs/>
        </w:rPr>
      </w:pPr>
      <w:r w:rsidRPr="0095517D">
        <w:rPr>
          <w:rFonts w:asciiTheme="minorHAnsi" w:hAnsiTheme="minorHAnsi"/>
        </w:rPr>
        <w:t xml:space="preserve"> PO releasing, Material Delivery and Payment etc.</w:t>
      </w:r>
    </w:p>
    <w:p w:rsidR="000635EF" w:rsidRPr="009834CB" w:rsidRDefault="005D0741" w:rsidP="00711521">
      <w:pPr>
        <w:pStyle w:val="ParagraphHeading"/>
        <w:ind w:right="57"/>
        <w:outlineLvl w:val="0"/>
        <w:rPr>
          <w:rFonts w:asciiTheme="minorHAnsi" w:hAnsiTheme="minorHAnsi"/>
        </w:rPr>
      </w:pPr>
      <w:r w:rsidRPr="009834CB">
        <w:rPr>
          <w:rFonts w:asciiTheme="minorHAnsi" w:hAnsiTheme="minorHAnsi" w:cs="Calibri"/>
          <w:szCs w:val="22"/>
        </w:rPr>
        <w:t>Technical Skills:</w:t>
      </w:r>
    </w:p>
    <w:p w:rsidR="000635EF" w:rsidRPr="009834CB" w:rsidRDefault="005D0741" w:rsidP="000635EF">
      <w:pPr>
        <w:pStyle w:val="ParagraphHeading"/>
        <w:numPr>
          <w:ilvl w:val="0"/>
          <w:numId w:val="3"/>
        </w:numPr>
        <w:outlineLvl w:val="0"/>
        <w:rPr>
          <w:rFonts w:asciiTheme="minorHAnsi" w:hAnsiTheme="minorHAnsi"/>
        </w:rPr>
      </w:pPr>
      <w:r w:rsidRPr="009834CB">
        <w:rPr>
          <w:rFonts w:asciiTheme="minorHAnsi" w:hAnsiTheme="minorHAnsi" w:cs="Calibri"/>
          <w:b w:val="0"/>
          <w:bCs w:val="0"/>
          <w:sz w:val="22"/>
          <w:szCs w:val="22"/>
        </w:rPr>
        <w:t>Oracle12-i version</w:t>
      </w:r>
      <w:r w:rsidRPr="009834CB">
        <w:rPr>
          <w:rFonts w:asciiTheme="minorHAnsi" w:hAnsiTheme="minorHAnsi" w:cs="Calibri"/>
          <w:b w:val="0"/>
          <w:bCs w:val="0"/>
          <w:szCs w:val="22"/>
        </w:rPr>
        <w:t>.</w:t>
      </w:r>
    </w:p>
    <w:p w:rsidR="000635EF" w:rsidRPr="009834CB" w:rsidRDefault="005D0741" w:rsidP="000635EF">
      <w:pPr>
        <w:pStyle w:val="ParagraphHeading"/>
        <w:numPr>
          <w:ilvl w:val="0"/>
          <w:numId w:val="3"/>
        </w:numPr>
        <w:outlineLvl w:val="0"/>
        <w:rPr>
          <w:rFonts w:asciiTheme="minorHAnsi" w:hAnsiTheme="minorHAnsi" w:cs="Calibri"/>
          <w:b w:val="0"/>
          <w:bCs w:val="0"/>
          <w:sz w:val="22"/>
          <w:szCs w:val="22"/>
        </w:rPr>
      </w:pPr>
      <w:r w:rsidRPr="009834CB">
        <w:rPr>
          <w:rFonts w:asciiTheme="minorHAnsi" w:hAnsiTheme="minorHAnsi" w:cs="Calibri"/>
          <w:b w:val="0"/>
          <w:bCs w:val="0"/>
          <w:sz w:val="22"/>
          <w:szCs w:val="22"/>
        </w:rPr>
        <w:t>Microsoft Excel.</w:t>
      </w:r>
    </w:p>
    <w:p w:rsidR="000635EF" w:rsidRPr="00A02222" w:rsidRDefault="005D0741" w:rsidP="00D5389C">
      <w:pPr>
        <w:pStyle w:val="BodyText"/>
        <w:numPr>
          <w:ilvl w:val="0"/>
          <w:numId w:val="3"/>
        </w:numPr>
        <w:spacing w:after="0"/>
        <w:rPr>
          <w:rFonts w:asciiTheme="minorHAnsi" w:hAnsiTheme="minorHAnsi"/>
          <w:b/>
          <w:bCs/>
        </w:rPr>
      </w:pPr>
      <w:r w:rsidRPr="00A02222">
        <w:rPr>
          <w:rFonts w:asciiTheme="minorHAnsi" w:hAnsiTheme="minorHAnsi"/>
        </w:rPr>
        <w:t>Power point.</w:t>
      </w:r>
    </w:p>
    <w:p w:rsidR="000635EF" w:rsidRPr="009834CB" w:rsidRDefault="005D0741" w:rsidP="000635EF">
      <w:pPr>
        <w:pStyle w:val="BodyText"/>
        <w:spacing w:after="0"/>
        <w:rPr>
          <w:rFonts w:asciiTheme="minorHAnsi" w:eastAsia="Times New Roman" w:hAnsiTheme="minorHAnsi" w:cs="Calibri"/>
          <w:b/>
          <w:bCs/>
          <w:sz w:val="24"/>
          <w:szCs w:val="22"/>
        </w:rPr>
      </w:pPr>
      <w:r w:rsidRPr="009834CB">
        <w:rPr>
          <w:rFonts w:asciiTheme="minorHAnsi" w:eastAsia="Times New Roman" w:hAnsiTheme="minorHAnsi" w:cs="Calibri"/>
          <w:b/>
          <w:bCs/>
          <w:sz w:val="24"/>
          <w:szCs w:val="22"/>
        </w:rPr>
        <w:t>Purchase Skills:</w:t>
      </w:r>
    </w:p>
    <w:p w:rsidR="000635EF" w:rsidRPr="009834CB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Procurement of Material</w:t>
      </w:r>
    </w:p>
    <w:p w:rsidR="000635EF" w:rsidRPr="009834CB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Material Management</w:t>
      </w:r>
    </w:p>
    <w:p w:rsidR="000635EF" w:rsidRPr="009834CB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Expediting</w:t>
      </w:r>
    </w:p>
    <w:p w:rsidR="000635EF" w:rsidRPr="009834CB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Billing</w:t>
      </w:r>
    </w:p>
    <w:p w:rsidR="000635EF" w:rsidRPr="009834CB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Comparative Statement</w:t>
      </w:r>
    </w:p>
    <w:p w:rsidR="000635EF" w:rsidRPr="009834CB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Budgeting</w:t>
      </w:r>
    </w:p>
    <w:p w:rsidR="000635EF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9834CB">
        <w:rPr>
          <w:rFonts w:asciiTheme="minorHAnsi" w:hAnsiTheme="minorHAnsi"/>
        </w:rPr>
        <w:t>Documentation</w:t>
      </w:r>
    </w:p>
    <w:p w:rsidR="000635EF" w:rsidRPr="00CF0022" w:rsidRDefault="005D0741" w:rsidP="000635EF">
      <w:pPr>
        <w:pStyle w:val="BodyText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CF0022">
        <w:rPr>
          <w:rFonts w:asciiTheme="minorHAnsi" w:hAnsiTheme="minorHAnsi"/>
        </w:rPr>
        <w:t>Negotiation with vendors</w:t>
      </w:r>
    </w:p>
    <w:p w:rsidR="000635EF" w:rsidRPr="00CD31F2" w:rsidRDefault="005D0741" w:rsidP="008B2808">
      <w:pPr>
        <w:pStyle w:val="BodyText"/>
        <w:numPr>
          <w:ilvl w:val="0"/>
          <w:numId w:val="4"/>
        </w:numPr>
        <w:spacing w:after="0"/>
        <w:rPr>
          <w:rFonts w:asciiTheme="minorHAnsi" w:hAnsiTheme="minorHAnsi" w:cs="Calibri"/>
          <w:szCs w:val="22"/>
        </w:rPr>
      </w:pPr>
      <w:r w:rsidRPr="00CD31F2">
        <w:rPr>
          <w:rFonts w:asciiTheme="minorHAnsi" w:hAnsiTheme="minorHAnsi"/>
        </w:rPr>
        <w:t>Vendor Management</w:t>
      </w:r>
    </w:p>
    <w:p w:rsidR="000635EF" w:rsidRDefault="005D0741" w:rsidP="000635EF">
      <w:pPr>
        <w:pStyle w:val="ParagraphHeading"/>
        <w:outlineLvl w:val="0"/>
        <w:rPr>
          <w:rFonts w:asciiTheme="minorHAnsi" w:hAnsiTheme="minorHAnsi" w:cs="Calibri"/>
          <w:szCs w:val="22"/>
        </w:rPr>
      </w:pPr>
      <w:r w:rsidRPr="009834CB">
        <w:rPr>
          <w:rFonts w:asciiTheme="minorHAnsi" w:hAnsiTheme="minorHAnsi" w:cs="Calibri"/>
          <w:szCs w:val="22"/>
        </w:rPr>
        <w:t>Summary of Work Experience:</w:t>
      </w:r>
    </w:p>
    <w:p w:rsidR="000635EF" w:rsidRPr="009834CB" w:rsidRDefault="000635EF" w:rsidP="000635EF">
      <w:pPr>
        <w:pStyle w:val="ParagraphHeading"/>
        <w:outlineLvl w:val="0"/>
        <w:rPr>
          <w:rFonts w:asciiTheme="minorHAnsi" w:hAnsiTheme="minorHAnsi" w:cs="Calibri"/>
          <w:szCs w:val="22"/>
        </w:rPr>
      </w:pPr>
    </w:p>
    <w:p w:rsidR="000635EF" w:rsidRPr="009834CB" w:rsidRDefault="005D0741" w:rsidP="000635E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9834CB">
        <w:rPr>
          <w:rStyle w:val="BulletedListTextCharChar"/>
          <w:rFonts w:asciiTheme="minorHAnsi" w:hAnsiTheme="minorHAnsi" w:cs="Calibri"/>
          <w:b/>
          <w:szCs w:val="24"/>
        </w:rPr>
        <w:t>C&amp;S Electric Ltd</w:t>
      </w:r>
      <w:r w:rsidRPr="009834CB">
        <w:rPr>
          <w:rStyle w:val="BulletedListTextCharChar"/>
          <w:rFonts w:asciiTheme="minorHAnsi" w:hAnsiTheme="minorHAnsi" w:cs="Calibri"/>
          <w:szCs w:val="24"/>
        </w:rPr>
        <w:t xml:space="preserve"> –</w:t>
      </w:r>
      <w:r w:rsidRPr="009834CB">
        <w:rPr>
          <w:rStyle w:val="BulletedListTextCharChar"/>
          <w:rFonts w:asciiTheme="minorHAnsi" w:hAnsiTheme="minorHAnsi" w:cs="Calibri"/>
          <w:b/>
          <w:bCs/>
          <w:szCs w:val="24"/>
        </w:rPr>
        <w:t>April, 2015</w:t>
      </w:r>
      <w:r w:rsidR="00711521">
        <w:rPr>
          <w:rStyle w:val="BulletedListTextCharChar"/>
          <w:rFonts w:asciiTheme="minorHAnsi" w:hAnsiTheme="minorHAnsi" w:cs="Calibri"/>
          <w:b/>
          <w:bCs/>
          <w:szCs w:val="24"/>
        </w:rPr>
        <w:t xml:space="preserve"> </w:t>
      </w:r>
      <w:r w:rsidRPr="009834CB">
        <w:rPr>
          <w:rStyle w:val="BulletedListTextCharChar"/>
          <w:rFonts w:asciiTheme="minorHAnsi" w:hAnsiTheme="minorHAnsi" w:cs="Calibri"/>
          <w:szCs w:val="24"/>
        </w:rPr>
        <w:t xml:space="preserve">to </w:t>
      </w:r>
      <w:r w:rsidRPr="009834CB">
        <w:rPr>
          <w:rStyle w:val="BulletedListTextCharChar"/>
          <w:rFonts w:asciiTheme="minorHAnsi" w:hAnsiTheme="minorHAnsi" w:cs="Calibri"/>
          <w:b/>
          <w:bCs/>
          <w:szCs w:val="24"/>
        </w:rPr>
        <w:t>September, 2016</w:t>
      </w:r>
      <w:r w:rsidRPr="009834CB">
        <w:rPr>
          <w:rStyle w:val="BulletedListTextCharChar"/>
          <w:rFonts w:asciiTheme="minorHAnsi" w:hAnsiTheme="minorHAnsi" w:cs="Calibri"/>
          <w:szCs w:val="24"/>
        </w:rPr>
        <w:t xml:space="preserve"> as </w:t>
      </w:r>
      <w:r w:rsidRPr="009834CB">
        <w:rPr>
          <w:rStyle w:val="BulletedListTextCharChar"/>
          <w:rFonts w:asciiTheme="minorHAnsi" w:hAnsiTheme="minorHAnsi" w:cs="Calibri"/>
          <w:b/>
          <w:bCs/>
          <w:szCs w:val="24"/>
        </w:rPr>
        <w:t xml:space="preserve">Production and QA (Asst. Engineer). </w:t>
      </w:r>
    </w:p>
    <w:p w:rsidR="000635EF" w:rsidRPr="00CF0022" w:rsidRDefault="005D0741" w:rsidP="000635EF">
      <w:pPr>
        <w:pStyle w:val="ListParagraph"/>
        <w:numPr>
          <w:ilvl w:val="0"/>
          <w:numId w:val="2"/>
        </w:numPr>
        <w:rPr>
          <w:rStyle w:val="BulletedListTextCharChar"/>
          <w:rFonts w:asciiTheme="minorHAnsi" w:hAnsiTheme="minorHAnsi"/>
        </w:rPr>
      </w:pPr>
      <w:r w:rsidRPr="009834CB">
        <w:rPr>
          <w:rStyle w:val="BulletedListTextCharChar"/>
          <w:rFonts w:asciiTheme="minorHAnsi" w:hAnsiTheme="minorHAnsi" w:cs="Calibri"/>
          <w:b/>
          <w:bCs/>
          <w:szCs w:val="24"/>
        </w:rPr>
        <w:t>September, 2016</w:t>
      </w:r>
      <w:r w:rsidRPr="009834CB">
        <w:rPr>
          <w:rStyle w:val="BulletedListTextCharChar"/>
          <w:rFonts w:asciiTheme="minorHAnsi" w:hAnsiTheme="minorHAnsi" w:cs="Calibri"/>
          <w:szCs w:val="24"/>
        </w:rPr>
        <w:t xml:space="preserve"> to till date as </w:t>
      </w:r>
      <w:r w:rsidRPr="009834CB">
        <w:rPr>
          <w:rStyle w:val="BulletedListTextCharChar"/>
          <w:rFonts w:asciiTheme="minorHAnsi" w:hAnsiTheme="minorHAnsi" w:cs="Calibri"/>
          <w:b/>
          <w:bCs/>
          <w:szCs w:val="24"/>
        </w:rPr>
        <w:t>Purchase Engineer.</w:t>
      </w:r>
    </w:p>
    <w:p w:rsidR="000635EF" w:rsidRPr="00CF0022" w:rsidRDefault="000635EF" w:rsidP="000635EF">
      <w:pPr>
        <w:rPr>
          <w:rFonts w:asciiTheme="minorHAnsi" w:hAnsiTheme="minorHAnsi"/>
        </w:rPr>
      </w:pPr>
    </w:p>
    <w:p w:rsidR="000635EF" w:rsidRDefault="005D0741" w:rsidP="000635EF">
      <w:pPr>
        <w:spacing w:after="200"/>
        <w:rPr>
          <w:rFonts w:asciiTheme="minorHAnsi" w:hAnsiTheme="minorHAnsi" w:cs="Tahoma"/>
          <w:b/>
          <w:sz w:val="24"/>
          <w:szCs w:val="24"/>
        </w:rPr>
      </w:pPr>
      <w:r w:rsidRPr="009834CB">
        <w:rPr>
          <w:rFonts w:asciiTheme="minorHAnsi" w:hAnsiTheme="minorHAnsi" w:cs="Tahoma"/>
          <w:b/>
          <w:sz w:val="24"/>
          <w:szCs w:val="24"/>
        </w:rPr>
        <w:t>Company Profile:</w:t>
      </w:r>
    </w:p>
    <w:p w:rsidR="000635EF" w:rsidRPr="009834CB" w:rsidRDefault="005D0741" w:rsidP="000635EF">
      <w:pPr>
        <w:spacing w:after="200" w:line="276" w:lineRule="auto"/>
        <w:rPr>
          <w:rFonts w:asciiTheme="minorHAnsi" w:eastAsia="Times New Roman" w:hAnsiTheme="minorHAnsi" w:cs="Tahoma"/>
          <w:color w:val="auto"/>
          <w:sz w:val="24"/>
          <w:lang w:eastAsia="en-US"/>
        </w:rPr>
      </w:pPr>
      <w:r w:rsidRPr="009834CB">
        <w:rPr>
          <w:rFonts w:asciiTheme="minorHAnsi" w:hAnsiTheme="minorHAnsi" w:cs="Tahoma"/>
          <w:b/>
        </w:rPr>
        <w:t>1. C&amp;S Electric Ltd</w:t>
      </w:r>
      <w:r w:rsidR="00C6693D">
        <w:rPr>
          <w:rFonts w:asciiTheme="minorHAnsi" w:hAnsiTheme="minorHAnsi" w:cs="Tahoma"/>
        </w:rPr>
        <w:t>.is an ISO 9001:2015</w:t>
      </w:r>
      <w:r w:rsidRPr="009834CB">
        <w:rPr>
          <w:rFonts w:asciiTheme="minorHAnsi" w:hAnsiTheme="minorHAnsi" w:cs="Tahoma"/>
        </w:rPr>
        <w:t xml:space="preserve"> certified leading electrical equipment manufacturing Company having annual turnover around 1500 crores. India’s largest exporter of industrial switchgear and wide range of electrical &amp; electronic products</w:t>
      </w:r>
      <w:r w:rsidR="00711521">
        <w:rPr>
          <w:rFonts w:asciiTheme="minorHAnsi" w:hAnsiTheme="minorHAnsi" w:cs="Tahoma"/>
        </w:rPr>
        <w:t xml:space="preserve"> </w:t>
      </w:r>
      <w:r w:rsidRPr="009834CB">
        <w:rPr>
          <w:rFonts w:asciiTheme="minorHAnsi" w:hAnsiTheme="minorHAnsi" w:cs="Tahoma"/>
        </w:rPr>
        <w:t>for the application in power generation, distribution</w:t>
      </w:r>
      <w:proofErr w:type="gramStart"/>
      <w:r w:rsidRPr="009834CB">
        <w:rPr>
          <w:rFonts w:asciiTheme="minorHAnsi" w:hAnsiTheme="minorHAnsi" w:cs="Tahoma"/>
        </w:rPr>
        <w:t xml:space="preserve">, </w:t>
      </w:r>
      <w:r w:rsidR="00711521">
        <w:rPr>
          <w:rFonts w:asciiTheme="minorHAnsi" w:hAnsiTheme="minorHAnsi" w:cs="Tahoma"/>
        </w:rPr>
        <w:t xml:space="preserve"> </w:t>
      </w:r>
      <w:r w:rsidRPr="009834CB">
        <w:rPr>
          <w:rFonts w:asciiTheme="minorHAnsi" w:hAnsiTheme="minorHAnsi" w:cs="Tahoma"/>
        </w:rPr>
        <w:t>control</w:t>
      </w:r>
      <w:proofErr w:type="gramEnd"/>
      <w:r w:rsidRPr="009834CB">
        <w:rPr>
          <w:rFonts w:asciiTheme="minorHAnsi" w:hAnsiTheme="minorHAnsi" w:cs="Tahoma"/>
        </w:rPr>
        <w:t xml:space="preserve"> &amp;</w:t>
      </w:r>
      <w:r w:rsidR="00711521">
        <w:rPr>
          <w:rFonts w:asciiTheme="minorHAnsi" w:hAnsiTheme="minorHAnsi" w:cs="Tahoma"/>
        </w:rPr>
        <w:t xml:space="preserve"> </w:t>
      </w:r>
      <w:r w:rsidRPr="009834CB">
        <w:rPr>
          <w:rFonts w:asciiTheme="minorHAnsi" w:hAnsiTheme="minorHAnsi" w:cs="Tahoma"/>
        </w:rPr>
        <w:t>protection.</w:t>
      </w:r>
    </w:p>
    <w:p w:rsidR="000635EF" w:rsidRPr="009834CB" w:rsidRDefault="000635EF" w:rsidP="000635EF">
      <w:pPr>
        <w:pStyle w:val="ListParagraph"/>
        <w:rPr>
          <w:rFonts w:asciiTheme="minorHAnsi" w:hAnsiTheme="minorHAnsi" w:cs="Tahoma"/>
        </w:rPr>
      </w:pPr>
    </w:p>
    <w:p w:rsidR="000635EF" w:rsidRPr="009834CB" w:rsidRDefault="005D0741" w:rsidP="000635EF">
      <w:pPr>
        <w:pStyle w:val="ListParagraph"/>
        <w:numPr>
          <w:ilvl w:val="0"/>
          <w:numId w:val="2"/>
        </w:numPr>
        <w:rPr>
          <w:rFonts w:asciiTheme="minorHAnsi" w:hAnsiTheme="minorHAnsi" w:cs="Tahoma"/>
        </w:rPr>
      </w:pPr>
      <w:r w:rsidRPr="009834CB">
        <w:rPr>
          <w:rFonts w:asciiTheme="minorHAnsi" w:hAnsiTheme="minorHAnsi" w:cs="Tahoma"/>
        </w:rPr>
        <w:t>C&amp;S employs over 3000 people including 400 engineers, and has 16 state-of-the art manufacturing plants. It has 22 sales offices across India and its products are exported to 73 countries. C&amp;S Electric also have several joint venture companies and a 100% owned subsidiary,</w:t>
      </w:r>
    </w:p>
    <w:p w:rsidR="000635EF" w:rsidRPr="009834CB" w:rsidRDefault="000635EF" w:rsidP="000635EF">
      <w:pPr>
        <w:pStyle w:val="ParagraphHeading"/>
        <w:ind w:left="-450"/>
        <w:rPr>
          <w:rFonts w:asciiTheme="minorHAnsi" w:hAnsiTheme="minorHAnsi" w:cs="Calibri"/>
          <w:szCs w:val="22"/>
        </w:rPr>
      </w:pPr>
    </w:p>
    <w:p w:rsidR="000635EF" w:rsidRPr="009834CB" w:rsidRDefault="005D0741" w:rsidP="000635EF">
      <w:pPr>
        <w:pStyle w:val="ParagraphHeading"/>
        <w:rPr>
          <w:rFonts w:asciiTheme="minorHAnsi" w:hAnsiTheme="minorHAnsi" w:cs="Calibri"/>
          <w:szCs w:val="22"/>
        </w:rPr>
      </w:pPr>
      <w:r w:rsidRPr="009834CB">
        <w:rPr>
          <w:rFonts w:asciiTheme="minorHAnsi" w:hAnsiTheme="minorHAnsi" w:cs="Calibri"/>
          <w:szCs w:val="22"/>
        </w:rPr>
        <w:t>Training Attended:</w:t>
      </w:r>
    </w:p>
    <w:p w:rsidR="000635EF" w:rsidRDefault="005D0741" w:rsidP="000635EF">
      <w:pPr>
        <w:pStyle w:val="ListParagraph"/>
        <w:numPr>
          <w:ilvl w:val="0"/>
          <w:numId w:val="2"/>
        </w:numPr>
        <w:rPr>
          <w:rFonts w:asciiTheme="minorHAnsi" w:hAnsiTheme="minorHAnsi" w:cs="Calibri"/>
        </w:rPr>
      </w:pPr>
      <w:r w:rsidRPr="00A7388B">
        <w:rPr>
          <w:rFonts w:asciiTheme="minorHAnsi" w:hAnsiTheme="minorHAnsi" w:cs="Calibri"/>
        </w:rPr>
        <w:t>Four week summer training at 132KV Substation Jigna Mirzapur, Uttar Pradesh Power Transmission Co.Ltd.</w:t>
      </w:r>
    </w:p>
    <w:p w:rsidR="000635EF" w:rsidRPr="00A7388B" w:rsidRDefault="000635EF" w:rsidP="000635EF">
      <w:pPr>
        <w:pStyle w:val="ListParagraph"/>
        <w:rPr>
          <w:rFonts w:asciiTheme="minorHAnsi" w:hAnsiTheme="minorHAnsi" w:cs="Calibri"/>
        </w:rPr>
      </w:pPr>
    </w:p>
    <w:p w:rsidR="000635EF" w:rsidRPr="009834CB" w:rsidRDefault="005D0741" w:rsidP="000635EF">
      <w:pPr>
        <w:pStyle w:val="ListParagraph"/>
        <w:rPr>
          <w:rFonts w:asciiTheme="minorHAnsi" w:hAnsiTheme="minorHAnsi"/>
          <w:b/>
          <w:bCs/>
        </w:rPr>
      </w:pPr>
      <w:r w:rsidRPr="009834CB">
        <w:rPr>
          <w:rFonts w:asciiTheme="minorHAnsi" w:hAnsiTheme="minorHAnsi" w:cs="Calibri"/>
          <w:b/>
          <w:bCs/>
        </w:rPr>
        <w:t>Academic Records:</w:t>
      </w:r>
    </w:p>
    <w:p w:rsidR="000635EF" w:rsidRPr="009834CB" w:rsidRDefault="005D0741" w:rsidP="000635EF">
      <w:pPr>
        <w:pStyle w:val="ListParagraph"/>
        <w:numPr>
          <w:ilvl w:val="0"/>
          <w:numId w:val="6"/>
        </w:numPr>
        <w:tabs>
          <w:tab w:val="left" w:pos="720"/>
          <w:tab w:val="left" w:pos="1080"/>
        </w:tabs>
        <w:rPr>
          <w:rFonts w:asciiTheme="minorHAnsi" w:hAnsiTheme="minorHAnsi"/>
        </w:rPr>
      </w:pPr>
      <w:r w:rsidRPr="009834CB">
        <w:rPr>
          <w:rFonts w:asciiTheme="minorHAnsi" w:hAnsiTheme="minorHAnsi" w:cs="Calibri"/>
          <w:szCs w:val="22"/>
        </w:rPr>
        <w:t>Three year Diploma in Polytechnic (Electrical Engineering) from B.T.E Lucknow in 2014 with 72.23%.</w:t>
      </w:r>
    </w:p>
    <w:p w:rsidR="000635EF" w:rsidRPr="009834CB" w:rsidRDefault="000635EF" w:rsidP="000635EF">
      <w:pPr>
        <w:pStyle w:val="ListParagraph"/>
        <w:tabs>
          <w:tab w:val="left" w:pos="720"/>
          <w:tab w:val="left" w:pos="1080"/>
        </w:tabs>
        <w:rPr>
          <w:rFonts w:asciiTheme="minorHAnsi" w:hAnsiTheme="minorHAnsi" w:cs="Calibri"/>
          <w:szCs w:val="22"/>
        </w:rPr>
      </w:pPr>
    </w:p>
    <w:p w:rsidR="000635EF" w:rsidRPr="009834CB" w:rsidRDefault="005D0741" w:rsidP="000635EF">
      <w:pPr>
        <w:pStyle w:val="ParagraphHeading"/>
        <w:tabs>
          <w:tab w:val="left" w:pos="720"/>
          <w:tab w:val="left" w:pos="1080"/>
        </w:tabs>
        <w:ind w:left="-426"/>
        <w:outlineLvl w:val="0"/>
        <w:rPr>
          <w:rFonts w:asciiTheme="minorHAnsi" w:hAnsiTheme="minorHAnsi"/>
        </w:rPr>
      </w:pPr>
      <w:r w:rsidRPr="009834CB">
        <w:rPr>
          <w:rFonts w:asciiTheme="minorHAnsi" w:hAnsiTheme="minorHAnsi" w:cs="Calibri"/>
          <w:szCs w:val="22"/>
        </w:rPr>
        <w:t>Current Roles &amp; Responsibilities</w:t>
      </w:r>
      <w:r w:rsidRPr="009834CB">
        <w:rPr>
          <w:rFonts w:asciiTheme="minorHAnsi" w:hAnsiTheme="minorHAnsi" w:cs="Calibri"/>
          <w:sz w:val="22"/>
          <w:szCs w:val="22"/>
        </w:rPr>
        <w:t>:</w:t>
      </w:r>
    </w:p>
    <w:p w:rsidR="000635EF" w:rsidRPr="009834CB" w:rsidRDefault="005D0741" w:rsidP="000635EF">
      <w:pPr>
        <w:pStyle w:val="ParagraphHeading"/>
        <w:tabs>
          <w:tab w:val="left" w:pos="720"/>
          <w:tab w:val="left" w:pos="1080"/>
        </w:tabs>
        <w:ind w:left="-426"/>
        <w:outlineLvl w:val="0"/>
        <w:rPr>
          <w:rFonts w:asciiTheme="minorHAnsi" w:hAnsiTheme="minorHAnsi"/>
        </w:rPr>
      </w:pPr>
      <w:r w:rsidRPr="009834CB">
        <w:rPr>
          <w:rFonts w:asciiTheme="minorHAnsi" w:hAnsiTheme="minorHAnsi" w:cs="Calibri"/>
          <w:sz w:val="22"/>
          <w:szCs w:val="22"/>
        </w:rPr>
        <w:tab/>
      </w:r>
      <w:r w:rsidRPr="009834CB">
        <w:rPr>
          <w:rStyle w:val="BulletedListTextCharChar"/>
          <w:rFonts w:asciiTheme="minorHAnsi" w:hAnsiTheme="minorHAnsi" w:cs="Calibri"/>
          <w:sz w:val="22"/>
          <w:szCs w:val="22"/>
        </w:rPr>
        <w:t xml:space="preserve">Roles:  </w:t>
      </w:r>
      <w:r w:rsidRPr="009834CB">
        <w:rPr>
          <w:rStyle w:val="BulletedListTextCharChar"/>
          <w:rFonts w:asciiTheme="minorHAnsi" w:hAnsiTheme="minorHAnsi" w:cs="Calibri"/>
          <w:b w:val="0"/>
          <w:sz w:val="22"/>
          <w:szCs w:val="22"/>
        </w:rPr>
        <w:t>Engineer, Purchase</w:t>
      </w:r>
    </w:p>
    <w:p w:rsidR="000635EF" w:rsidRPr="009834CB" w:rsidRDefault="005D0741" w:rsidP="000635EF">
      <w:pPr>
        <w:jc w:val="both"/>
        <w:rPr>
          <w:rStyle w:val="BulletedListTextCharChar"/>
          <w:rFonts w:asciiTheme="minorHAnsi" w:hAnsiTheme="minorHAnsi" w:cs="Calibri"/>
          <w:b/>
          <w:szCs w:val="22"/>
        </w:rPr>
      </w:pPr>
      <w:r w:rsidRPr="009834CB">
        <w:rPr>
          <w:rStyle w:val="BulletedListTextCharChar"/>
          <w:rFonts w:asciiTheme="minorHAnsi" w:hAnsiTheme="minorHAnsi" w:cs="Calibri"/>
          <w:b/>
          <w:szCs w:val="22"/>
        </w:rPr>
        <w:tab/>
        <w:t xml:space="preserve">Responsibilities: 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9834CB">
        <w:rPr>
          <w:rStyle w:val="BulletedListTextCharChar"/>
          <w:rFonts w:asciiTheme="minorHAnsi" w:hAnsiTheme="minorHAnsi"/>
        </w:rPr>
        <w:t>Responsibilities of Fully Computerized &amp; ERP Procurement based on oracle and online Purchase Order is prepared in Oracle System 12-i. Screening of Requisitions Prior to Forwarding for procurement In-charge. Procurement of all kind of material Procurement Receipts, Physical Inspection, Stacking, Maintaining Minimum &amp; Maximum Level of Critical &amp; Fast Moving Items, Maintaining All Procurement Documents.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Releasing purchase order to local &amp; import supplier according to monthly plan &amp; average monthly consumption &amp; user requirement.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Procurement planning of import &amp; local raw material, component &amp; consumable items.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Releasing of Schedule for raw materials &amp; child parts to vendors.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Releasing monthly &amp; weekly production plan to assy line based on customer priority.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 xml:space="preserve">Strong </w:t>
      </w:r>
      <w:proofErr w:type="gramStart"/>
      <w:r w:rsidRPr="00BD4B90">
        <w:rPr>
          <w:rStyle w:val="BulletedListTextCharChar"/>
          <w:rFonts w:asciiTheme="minorHAnsi" w:hAnsiTheme="minorHAnsi"/>
        </w:rPr>
        <w:t>follow</w:t>
      </w:r>
      <w:proofErr w:type="gramEnd"/>
      <w:r w:rsidRPr="00BD4B90">
        <w:rPr>
          <w:rStyle w:val="BulletedListTextCharChar"/>
          <w:rFonts w:asciiTheme="minorHAnsi" w:hAnsiTheme="minorHAnsi"/>
        </w:rPr>
        <w:t xml:space="preserve"> up with local &amp; import vendors for raw material, child parts &amp; consumable item shortages.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Co-ordination with Stores for the issuance of components to outside secondary processing like Electroplating, cleaning &amp; moulding, &amp; also follow up with vendors for urgent items.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Arranging Quotation from Supplier for new items development, capital items and consumable materials.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Price comparison &amp; negotiation with vendor.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Co-ordination with Q/A for quality issues.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Co-ordination with marketing for customer priority, urgent customer order &amp; customer forecast for advance procurement planning.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Estimation and negotiation of job work charges for secondary processing.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New vendor development,</w:t>
      </w:r>
    </w:p>
    <w:p w:rsidR="00C24725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Maintaining Minimum Inventory without any line stoppage.</w:t>
      </w:r>
    </w:p>
    <w:p w:rsidR="000635EF" w:rsidRPr="00BD4B90" w:rsidRDefault="005D0741" w:rsidP="00BD4B90">
      <w:pPr>
        <w:numPr>
          <w:ilvl w:val="0"/>
          <w:numId w:val="5"/>
        </w:numPr>
        <w:rPr>
          <w:rStyle w:val="BulletedListTextCharChar"/>
          <w:rFonts w:asciiTheme="minorHAnsi" w:hAnsiTheme="minorHAnsi"/>
        </w:rPr>
      </w:pPr>
      <w:r w:rsidRPr="00BD4B90">
        <w:rPr>
          <w:rStyle w:val="BulletedListTextCharChar"/>
          <w:rFonts w:asciiTheme="minorHAnsi" w:hAnsiTheme="minorHAnsi"/>
        </w:rPr>
        <w:t>Maintain all purchase related documents lik</w:t>
      </w:r>
      <w:r w:rsidR="00C6693D">
        <w:rPr>
          <w:rStyle w:val="BulletedListTextCharChar"/>
          <w:rFonts w:asciiTheme="minorHAnsi" w:hAnsiTheme="minorHAnsi"/>
        </w:rPr>
        <w:t>e VQR, supplier action plan</w:t>
      </w:r>
      <w:r w:rsidRPr="00BD4B90">
        <w:rPr>
          <w:rStyle w:val="BulletedListTextCharChar"/>
          <w:rFonts w:asciiTheme="minorHAnsi" w:hAnsiTheme="minorHAnsi"/>
        </w:rPr>
        <w:t>, supplier audit sheet, cost saving data, Monthly purchase data &amp; making monthly MIS report.</w:t>
      </w:r>
    </w:p>
    <w:p w:rsidR="000635EF" w:rsidRPr="009834CB" w:rsidRDefault="000635EF" w:rsidP="000635EF">
      <w:pPr>
        <w:spacing w:line="276" w:lineRule="auto"/>
        <w:ind w:left="720"/>
        <w:jc w:val="both"/>
        <w:rPr>
          <w:rStyle w:val="BulletedListTextCharChar"/>
          <w:rFonts w:asciiTheme="minorHAnsi" w:hAnsiTheme="minorHAnsi"/>
        </w:rPr>
      </w:pPr>
    </w:p>
    <w:p w:rsidR="000635EF" w:rsidRPr="009834CB" w:rsidRDefault="005D0741" w:rsidP="000635EF">
      <w:pPr>
        <w:pStyle w:val="ParagraphHeading"/>
        <w:outlineLvl w:val="0"/>
        <w:rPr>
          <w:rFonts w:asciiTheme="minorHAnsi" w:hAnsiTheme="minorHAnsi"/>
        </w:rPr>
      </w:pPr>
      <w:r w:rsidRPr="009834CB">
        <w:rPr>
          <w:rFonts w:asciiTheme="minorHAnsi" w:hAnsiTheme="minorHAnsi" w:cs="Calibri"/>
          <w:szCs w:val="22"/>
        </w:rPr>
        <w:t xml:space="preserve">Carrier Objective: </w:t>
      </w:r>
    </w:p>
    <w:p w:rsidR="000635EF" w:rsidRDefault="005D0741" w:rsidP="000635EF">
      <w:pPr>
        <w:pStyle w:val="ParagraphHeading"/>
        <w:ind w:left="720"/>
        <w:outlineLvl w:val="0"/>
        <w:rPr>
          <w:rFonts w:asciiTheme="minorHAnsi" w:hAnsiTheme="minorHAnsi" w:cs="Calibri"/>
          <w:b w:val="0"/>
          <w:bCs w:val="0"/>
          <w:szCs w:val="22"/>
        </w:rPr>
      </w:pPr>
      <w:r w:rsidRPr="009834CB">
        <w:rPr>
          <w:rFonts w:asciiTheme="minorHAnsi" w:hAnsiTheme="minorHAnsi" w:cs="Calibri"/>
          <w:b w:val="0"/>
          <w:bCs w:val="0"/>
          <w:szCs w:val="22"/>
        </w:rPr>
        <w:t>To work in an intellectual environment, that demands analytical skills, communication skills, which would help me, develop technical competence, learn and apply new technologies with a strong focus on leadership qualities.</w:t>
      </w:r>
    </w:p>
    <w:p w:rsidR="000635EF" w:rsidRPr="009834CB" w:rsidRDefault="000635EF" w:rsidP="000635EF">
      <w:pPr>
        <w:pStyle w:val="ParagraphHeading"/>
        <w:ind w:left="720"/>
        <w:outlineLvl w:val="0"/>
        <w:rPr>
          <w:rFonts w:asciiTheme="minorHAnsi" w:hAnsiTheme="minorHAnsi"/>
        </w:rPr>
      </w:pPr>
    </w:p>
    <w:p w:rsidR="000635EF" w:rsidRDefault="005D0741" w:rsidP="000635EF">
      <w:pPr>
        <w:pStyle w:val="ParagraphHeading"/>
        <w:outlineLvl w:val="0"/>
        <w:rPr>
          <w:rFonts w:asciiTheme="minorHAnsi" w:hAnsiTheme="minorHAnsi" w:cs="Calibri"/>
          <w:b w:val="0"/>
          <w:bCs w:val="0"/>
          <w:szCs w:val="22"/>
        </w:rPr>
      </w:pPr>
      <w:r w:rsidRPr="009834CB">
        <w:rPr>
          <w:rFonts w:asciiTheme="minorHAnsi" w:hAnsiTheme="minorHAnsi" w:cs="Calibri"/>
          <w:szCs w:val="22"/>
        </w:rPr>
        <w:t>Personal Strengths:</w:t>
      </w:r>
      <w:r w:rsidRPr="009834CB">
        <w:rPr>
          <w:rFonts w:asciiTheme="minorHAnsi" w:hAnsiTheme="minorHAnsi" w:cs="Calibri"/>
          <w:szCs w:val="22"/>
        </w:rPr>
        <w:br/>
      </w:r>
      <w:r w:rsidRPr="009834CB">
        <w:rPr>
          <w:rFonts w:asciiTheme="minorHAnsi" w:hAnsiTheme="minorHAnsi" w:cs="Calibri"/>
          <w:szCs w:val="22"/>
        </w:rPr>
        <w:tab/>
        <w:t xml:space="preserve">- </w:t>
      </w:r>
      <w:r w:rsidRPr="009834CB">
        <w:rPr>
          <w:rFonts w:asciiTheme="minorHAnsi" w:hAnsiTheme="minorHAnsi" w:cs="Calibri"/>
          <w:b w:val="0"/>
          <w:bCs w:val="0"/>
          <w:szCs w:val="22"/>
        </w:rPr>
        <w:t>Problem solving abilities.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 xml:space="preserve">- Excellent Verbal &amp; Written Communication Skills. 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 xml:space="preserve">- Ability to deal with people diplomatically. 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Team facilitator</w:t>
      </w:r>
      <w:r w:rsidR="00DC596F" w:rsidRPr="009834CB">
        <w:rPr>
          <w:rFonts w:asciiTheme="minorHAnsi" w:hAnsiTheme="minorHAnsi" w:cs="Calibri"/>
          <w:b w:val="0"/>
          <w:bCs w:val="0"/>
          <w:szCs w:val="22"/>
        </w:rPr>
        <w:t xml:space="preserve"> 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Innovative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 xml:space="preserve">- Sound Judgment 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Decision Making Skills</w:t>
      </w:r>
    </w:p>
    <w:p w:rsidR="000635EF" w:rsidRPr="009834CB" w:rsidRDefault="005D0741" w:rsidP="000635EF">
      <w:pPr>
        <w:pStyle w:val="ParagraphHeading"/>
        <w:outlineLvl w:val="0"/>
        <w:rPr>
          <w:rFonts w:asciiTheme="minorHAnsi" w:hAnsiTheme="minorHAnsi"/>
          <w:bCs w:val="0"/>
        </w:rPr>
      </w:pP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szCs w:val="22"/>
        </w:rPr>
        <w:t>Competencies include: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Strategic Planning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Material Requirement Planning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Demand supply planning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  <w:t>- Inventory control</w:t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</w:r>
      <w:r w:rsidRPr="009834CB">
        <w:rPr>
          <w:rFonts w:asciiTheme="minorHAnsi" w:hAnsiTheme="minorHAnsi" w:cs="Calibri"/>
          <w:b w:val="0"/>
          <w:bCs w:val="0"/>
          <w:szCs w:val="22"/>
        </w:rPr>
        <w:br/>
      </w:r>
      <w:r w:rsidRPr="009834CB">
        <w:rPr>
          <w:rFonts w:asciiTheme="minorHAnsi" w:hAnsiTheme="minorHAnsi" w:cs="Calibri"/>
          <w:b w:val="0"/>
          <w:bCs w:val="0"/>
          <w:szCs w:val="22"/>
        </w:rPr>
        <w:tab/>
      </w:r>
    </w:p>
    <w:p w:rsidR="000635EF" w:rsidRPr="009834CB" w:rsidRDefault="005D0741" w:rsidP="000635EF">
      <w:pPr>
        <w:pStyle w:val="ParagraphHeading"/>
        <w:ind w:left="-426"/>
        <w:outlineLvl w:val="0"/>
        <w:rPr>
          <w:rFonts w:asciiTheme="minorHAnsi" w:hAnsiTheme="minorHAnsi" w:cs="Calibri"/>
          <w:szCs w:val="22"/>
        </w:rPr>
      </w:pPr>
      <w:r w:rsidRPr="009834CB">
        <w:rPr>
          <w:rFonts w:asciiTheme="minorHAnsi" w:hAnsiTheme="minorHAnsi" w:cs="Calibri"/>
          <w:szCs w:val="22"/>
        </w:rPr>
        <w:tab/>
        <w:t>Personal Information: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 w:rsidRPr="009834CB">
        <w:rPr>
          <w:rFonts w:asciiTheme="minorHAnsi" w:hAnsiTheme="minorHAnsi" w:cs="Calibri"/>
          <w:bCs/>
        </w:rPr>
        <w:t>Name</w:t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  <w:t>:</w:t>
      </w:r>
      <w:r w:rsidRPr="009834CB">
        <w:rPr>
          <w:rFonts w:asciiTheme="minorHAnsi" w:hAnsiTheme="minorHAnsi" w:cs="Calibri"/>
          <w:bCs/>
        </w:rPr>
        <w:tab/>
        <w:t>Shashi Dhar Giri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 w:rsidRPr="009834CB">
        <w:rPr>
          <w:rFonts w:asciiTheme="minorHAnsi" w:hAnsiTheme="minorHAnsi" w:cs="Calibri"/>
          <w:bCs/>
        </w:rPr>
        <w:t>Date of Birth</w:t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  <w:t>:</w:t>
      </w:r>
      <w:r w:rsidRPr="009834CB">
        <w:rPr>
          <w:rFonts w:asciiTheme="minorHAnsi" w:hAnsiTheme="minorHAnsi" w:cs="Calibri"/>
          <w:bCs/>
        </w:rPr>
        <w:tab/>
        <w:t>27.07.1992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>
        <w:rPr>
          <w:rFonts w:asciiTheme="minorHAnsi" w:hAnsiTheme="minorHAnsi" w:cs="Calibri"/>
          <w:bCs/>
        </w:rPr>
        <w:t>Father’s Name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>:</w:t>
      </w:r>
      <w:r w:rsidRPr="009834CB">
        <w:rPr>
          <w:rFonts w:asciiTheme="minorHAnsi" w:hAnsiTheme="minorHAnsi" w:cs="Calibri"/>
          <w:bCs/>
        </w:rPr>
        <w:tab/>
        <w:t>Mr. Brijendra Giri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>
        <w:rPr>
          <w:rFonts w:asciiTheme="minorHAnsi" w:hAnsiTheme="minorHAnsi" w:cs="Calibri"/>
          <w:bCs/>
        </w:rPr>
        <w:t>Gender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>:</w:t>
      </w:r>
      <w:r w:rsidRPr="009834CB">
        <w:rPr>
          <w:rFonts w:asciiTheme="minorHAnsi" w:hAnsiTheme="minorHAnsi" w:cs="Calibri"/>
          <w:bCs/>
        </w:rPr>
        <w:tab/>
        <w:t>Male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 w:rsidRPr="009834CB">
        <w:rPr>
          <w:rFonts w:asciiTheme="minorHAnsi" w:hAnsiTheme="minorHAnsi" w:cs="Calibri"/>
          <w:bCs/>
        </w:rPr>
        <w:t>Nationality</w:t>
      </w:r>
      <w:r w:rsidRPr="009834CB">
        <w:rPr>
          <w:rFonts w:asciiTheme="minorHAnsi" w:hAnsiTheme="minorHAnsi" w:cs="Calibri"/>
          <w:bCs/>
        </w:rPr>
        <w:tab/>
        <w:t xml:space="preserve">                             :</w:t>
      </w:r>
      <w:r w:rsidRPr="009834CB">
        <w:rPr>
          <w:rFonts w:asciiTheme="minorHAnsi" w:hAnsiTheme="minorHAnsi" w:cs="Calibri"/>
          <w:bCs/>
        </w:rPr>
        <w:tab/>
        <w:t>Indian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 w:rsidRPr="009834CB">
        <w:rPr>
          <w:rFonts w:asciiTheme="minorHAnsi" w:hAnsiTheme="minorHAnsi" w:cs="Calibri"/>
          <w:bCs/>
        </w:rPr>
        <w:t>Marital Status</w:t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  <w:t>:</w:t>
      </w:r>
      <w:r w:rsidRPr="009834CB">
        <w:rPr>
          <w:rFonts w:asciiTheme="minorHAnsi" w:hAnsiTheme="minorHAnsi" w:cs="Calibri"/>
          <w:bCs/>
        </w:rPr>
        <w:tab/>
        <w:t>Single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 w:rsidRPr="009834CB">
        <w:rPr>
          <w:rFonts w:asciiTheme="minorHAnsi" w:hAnsiTheme="minorHAnsi" w:cs="Calibri"/>
          <w:bCs/>
        </w:rPr>
        <w:t>Religion</w:t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  <w:t>:</w:t>
      </w:r>
      <w:r w:rsidRPr="009834CB">
        <w:rPr>
          <w:rFonts w:asciiTheme="minorHAnsi" w:hAnsiTheme="minorHAnsi" w:cs="Calibri"/>
          <w:bCs/>
        </w:rPr>
        <w:tab/>
        <w:t>Hindu</w:t>
      </w:r>
    </w:p>
    <w:p w:rsidR="000635EF" w:rsidRPr="009834CB" w:rsidRDefault="005D0741" w:rsidP="000635EF">
      <w:pPr>
        <w:ind w:left="360"/>
        <w:rPr>
          <w:rFonts w:asciiTheme="minorHAnsi" w:hAnsiTheme="minorHAnsi"/>
        </w:rPr>
      </w:pPr>
      <w:r>
        <w:rPr>
          <w:rFonts w:asciiTheme="minorHAnsi" w:hAnsiTheme="minorHAnsi" w:cs="Calibri"/>
          <w:bCs/>
        </w:rPr>
        <w:t>Hobby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  <w:t>:</w:t>
      </w:r>
      <w:r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>Browsing Internet, Reading &amp; Writing</w:t>
      </w:r>
    </w:p>
    <w:p w:rsidR="000635EF" w:rsidRDefault="005D0741" w:rsidP="000635EF">
      <w:pPr>
        <w:ind w:left="360"/>
        <w:rPr>
          <w:rFonts w:asciiTheme="minorHAnsi" w:hAnsiTheme="minorHAnsi" w:cs="Calibri"/>
          <w:bCs/>
        </w:rPr>
      </w:pPr>
      <w:r w:rsidRPr="009834CB">
        <w:rPr>
          <w:rFonts w:asciiTheme="minorHAnsi" w:hAnsiTheme="minorHAnsi" w:cs="Calibri"/>
          <w:bCs/>
        </w:rPr>
        <w:t>Language</w:t>
      </w:r>
      <w:r w:rsidRPr="009834CB">
        <w:rPr>
          <w:rFonts w:asciiTheme="minorHAnsi" w:hAnsiTheme="minorHAnsi" w:cs="Calibri"/>
          <w:bCs/>
        </w:rPr>
        <w:tab/>
      </w:r>
      <w:r w:rsidRPr="009834CB">
        <w:rPr>
          <w:rFonts w:asciiTheme="minorHAnsi" w:hAnsiTheme="minorHAnsi" w:cs="Calibri"/>
          <w:bCs/>
        </w:rPr>
        <w:tab/>
        <w:t xml:space="preserve">              :</w:t>
      </w:r>
      <w:r w:rsidRPr="009834CB">
        <w:rPr>
          <w:rFonts w:asciiTheme="minorHAnsi" w:hAnsiTheme="minorHAnsi" w:cs="Calibri"/>
          <w:bCs/>
        </w:rPr>
        <w:tab/>
        <w:t>English and Hindi</w:t>
      </w:r>
    </w:p>
    <w:p w:rsidR="00721A2A" w:rsidRDefault="00721A2A" w:rsidP="000635EF">
      <w:pPr>
        <w:ind w:left="360"/>
        <w:rPr>
          <w:rFonts w:asciiTheme="minorHAnsi" w:hAnsiTheme="minorHAnsi" w:cs="Calibri"/>
          <w:bCs/>
        </w:rPr>
      </w:pPr>
    </w:p>
    <w:p w:rsidR="00721A2A" w:rsidRDefault="00721A2A" w:rsidP="000635EF">
      <w:pPr>
        <w:ind w:left="360"/>
        <w:rPr>
          <w:rFonts w:asciiTheme="minorHAnsi" w:hAnsiTheme="minorHAnsi" w:cs="Calibri"/>
          <w:bCs/>
        </w:rPr>
      </w:pPr>
    </w:p>
    <w:p w:rsidR="00721A2A" w:rsidRDefault="005D0741" w:rsidP="000635EF">
      <w:pPr>
        <w:ind w:left="360"/>
        <w:rPr>
          <w:rFonts w:asciiTheme="minorHAnsi" w:hAnsiTheme="minorHAnsi" w:cs="Calibri"/>
          <w:b/>
          <w:szCs w:val="22"/>
        </w:rPr>
      </w:pPr>
      <w:r w:rsidRPr="0071419B">
        <w:rPr>
          <w:rFonts w:asciiTheme="minorHAnsi" w:hAnsiTheme="minorHAnsi" w:cs="Calibri"/>
          <w:b/>
          <w:szCs w:val="22"/>
        </w:rPr>
        <w:t>I hereby declare that the information given by me is true to the best of my knowledge.</w:t>
      </w:r>
      <w:r w:rsidRPr="0071419B">
        <w:rPr>
          <w:rFonts w:asciiTheme="minorHAnsi" w:hAnsiTheme="minorHAnsi" w:cs="Calibri"/>
          <w:b/>
          <w:szCs w:val="22"/>
        </w:rPr>
        <w:tab/>
      </w:r>
    </w:p>
    <w:p w:rsidR="00F56EB1" w:rsidRDefault="00F56EB1" w:rsidP="000635EF">
      <w:pPr>
        <w:ind w:left="360"/>
        <w:rPr>
          <w:rFonts w:asciiTheme="minorHAnsi" w:hAnsiTheme="minorHAnsi" w:cs="Calibri"/>
          <w:b/>
          <w:szCs w:val="22"/>
        </w:rPr>
      </w:pPr>
    </w:p>
    <w:p w:rsidR="00F56EB1" w:rsidRDefault="00F56EB1" w:rsidP="000635EF">
      <w:pPr>
        <w:ind w:left="360"/>
        <w:rPr>
          <w:rFonts w:asciiTheme="minorHAnsi" w:hAnsiTheme="minorHAnsi" w:cs="Calibri"/>
          <w:b/>
          <w:szCs w:val="22"/>
        </w:rPr>
      </w:pPr>
    </w:p>
    <w:p w:rsidR="00F56EB1" w:rsidRPr="0071419B" w:rsidRDefault="005D0741" w:rsidP="000635EF">
      <w:pPr>
        <w:ind w:left="360"/>
        <w:rPr>
          <w:rFonts w:asciiTheme="minorHAnsi" w:hAnsiTheme="minorHAnsi" w:cs="Calibri"/>
          <w:b/>
          <w:szCs w:val="22"/>
        </w:rPr>
      </w:pPr>
      <w:r w:rsidRPr="00F56EB1">
        <w:rPr>
          <w:rFonts w:asciiTheme="minorHAnsi" w:hAnsiTheme="minorHAnsi" w:cs="Calibri"/>
          <w:b/>
          <w:szCs w:val="22"/>
        </w:rPr>
        <w:t xml:space="preserve">Date   .../../…. / </w:t>
      </w:r>
      <w:r w:rsidRPr="00F56EB1">
        <w:rPr>
          <w:rFonts w:asciiTheme="minorHAnsi" w:hAnsiTheme="minorHAnsi" w:cs="Calibri"/>
          <w:b/>
          <w:szCs w:val="22"/>
        </w:rPr>
        <w:tab/>
      </w:r>
      <w:r w:rsidRPr="00F56EB1">
        <w:rPr>
          <w:rFonts w:asciiTheme="minorHAnsi" w:hAnsiTheme="minorHAnsi" w:cs="Calibri"/>
          <w:b/>
          <w:szCs w:val="22"/>
        </w:rPr>
        <w:tab/>
      </w:r>
      <w:r w:rsidRPr="00F56EB1">
        <w:rPr>
          <w:rFonts w:asciiTheme="minorHAnsi" w:hAnsiTheme="minorHAnsi" w:cs="Calibri"/>
          <w:b/>
          <w:szCs w:val="22"/>
        </w:rPr>
        <w:tab/>
      </w:r>
      <w:r w:rsidRPr="00F56EB1">
        <w:rPr>
          <w:rFonts w:asciiTheme="minorHAnsi" w:hAnsiTheme="minorHAnsi" w:cs="Calibri"/>
          <w:b/>
          <w:szCs w:val="22"/>
        </w:rPr>
        <w:tab/>
      </w:r>
      <w:r w:rsidRPr="00F56EB1">
        <w:rPr>
          <w:rFonts w:asciiTheme="minorHAnsi" w:hAnsiTheme="minorHAnsi" w:cs="Calibri"/>
          <w:b/>
          <w:szCs w:val="22"/>
        </w:rPr>
        <w:tab/>
      </w:r>
      <w:r w:rsidRPr="00F56EB1">
        <w:rPr>
          <w:rFonts w:asciiTheme="minorHAnsi" w:hAnsiTheme="minorHAnsi" w:cs="Calibri"/>
          <w:b/>
          <w:szCs w:val="22"/>
        </w:rPr>
        <w:tab/>
      </w:r>
      <w:r w:rsidRPr="00F56EB1">
        <w:rPr>
          <w:rFonts w:asciiTheme="minorHAnsi" w:hAnsiTheme="minorHAnsi" w:cs="Calibri"/>
          <w:b/>
          <w:szCs w:val="22"/>
        </w:rPr>
        <w:tab/>
        <w:t>Signatures</w:t>
      </w:r>
      <w:r w:rsidR="00030B99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ebc8920b05e7b411915d5af334caaa6134f530e18705c4458440321091b5b58120c180111465d5e0a4356014b4450530401195c1333471b1b111244585909504e011503504e1c180c571833471b1b0018405c5a0e535601514841481f0f2b561358191b115717130c0e0c5042150a16504748095f0d001b135d105519465e5c0d5749410812074744595d0151421758140415475f580d044a100d400616400a5c0b5043175c105114125e4f1543094a5d030903425c590151431b0e1900030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ebc8920b05e7b411915d5af334caaa6134f530e18705c4458440321091b5b58120c180111465d5e0a4356014b4450530401195c1333471b1b111244585909504e011503504e1c180c571833471b1b0018405c5a0e535601514841481f0f2b561358191b115717130c0e0c5042150a16504748095f0d001b135d105519465e5c0d5749410812074744595d0151421758140415475f580d044a100d400616400a5c0b5043175c105114125e4f1543094a5d030903425c590151431b0e1900030c6&amp;docType=docx"/>
                    <pic:cNvPicPr>
                      <a:picLocks noChangeAspect="1" noChangeArrowheads="1"/>
                    </pic:cNvPicPr>
                  </pic:nvPicPr>
                  <pic:blipFill>
                    <a:blip r:link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F56EB1" w:rsidRPr="0071419B" w:rsidSect="002B5E6A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741" w:rsidRDefault="005D0741">
      <w:r>
        <w:separator/>
      </w:r>
    </w:p>
  </w:endnote>
  <w:endnote w:type="continuationSeparator" w:id="0">
    <w:p w:rsidR="005D0741" w:rsidRDefault="005D0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rint MT Shadow">
    <w:altName w:val="Times New Roman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98E" w:rsidRDefault="00A6098E">
    <w:pPr>
      <w:pStyle w:val="Footer"/>
      <w:tabs>
        <w:tab w:val="right" w:pos="10080"/>
      </w:tabs>
      <w:rPr>
        <w:color w:val="FFFFF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741" w:rsidRDefault="005D0741">
      <w:r>
        <w:separator/>
      </w:r>
    </w:p>
  </w:footnote>
  <w:footnote w:type="continuationSeparator" w:id="0">
    <w:p w:rsidR="005D0741" w:rsidRDefault="005D0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98E" w:rsidRDefault="005D0741">
    <w:pPr>
      <w:pStyle w:val="Header"/>
      <w:ind w:left="-1800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98E" w:rsidRDefault="00A6098E">
    <w:pPr>
      <w:pStyle w:val="Header"/>
      <w:rPr>
        <w:rFonts w:ascii="Verdana" w:hAnsi="Verdana"/>
        <w:lang w:val="en-IN" w:eastAsia="en-IN"/>
      </w:rPr>
    </w:pPr>
  </w:p>
  <w:p w:rsidR="00A6098E" w:rsidRDefault="00A6098E">
    <w:pPr>
      <w:pStyle w:val="Header"/>
      <w:ind w:firstLine="720"/>
      <w:jc w:val="center"/>
      <w:rPr>
        <w:rFonts w:ascii="Verdana" w:hAnsi="Verdana"/>
        <w:lang w:val="en-IN" w:eastAsia="en-IN"/>
      </w:rPr>
    </w:pPr>
  </w:p>
  <w:p w:rsidR="00A6098E" w:rsidRDefault="005D0741">
    <w:pPr>
      <w:pStyle w:val="Header"/>
      <w:tabs>
        <w:tab w:val="left" w:pos="2130"/>
      </w:tabs>
      <w:ind w:firstLine="720"/>
      <w:rPr>
        <w:rFonts w:ascii="Imprint MT Shadow" w:hAnsi="Imprint MT Shadow"/>
        <w:sz w:val="28"/>
        <w:szCs w:val="28"/>
        <w:lang w:val="en-IN" w:eastAsia="en-IN"/>
      </w:rPr>
    </w:pPr>
    <w:r>
      <w:rPr>
        <w:rFonts w:ascii="Imprint MT Shadow" w:hAnsi="Imprint MT Shadow"/>
        <w:sz w:val="28"/>
        <w:szCs w:val="28"/>
        <w:lang w:val="en-IN" w:eastAsia="en-IN"/>
      </w:rPr>
      <w:tab/>
    </w:r>
  </w:p>
  <w:p w:rsidR="00A6098E" w:rsidRDefault="00A6098E">
    <w:pPr>
      <w:pStyle w:val="Header"/>
      <w:ind w:firstLine="72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77A0"/>
    <w:multiLevelType w:val="multilevel"/>
    <w:tmpl w:val="EEC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D9252C4"/>
    <w:multiLevelType w:val="multilevel"/>
    <w:tmpl w:val="F8CC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2BF6355"/>
    <w:multiLevelType w:val="multilevel"/>
    <w:tmpl w:val="81FE7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5EC17EE"/>
    <w:multiLevelType w:val="multilevel"/>
    <w:tmpl w:val="6B1226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E475EE"/>
    <w:multiLevelType w:val="multilevel"/>
    <w:tmpl w:val="073624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72F04317"/>
    <w:multiLevelType w:val="multilevel"/>
    <w:tmpl w:val="F7DC6B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5EF"/>
    <w:rsid w:val="00030B99"/>
    <w:rsid w:val="00044D77"/>
    <w:rsid w:val="000635EF"/>
    <w:rsid w:val="00153253"/>
    <w:rsid w:val="001B0712"/>
    <w:rsid w:val="001D4E62"/>
    <w:rsid w:val="00204669"/>
    <w:rsid w:val="00223122"/>
    <w:rsid w:val="002B5E6A"/>
    <w:rsid w:val="002D2E12"/>
    <w:rsid w:val="003019A2"/>
    <w:rsid w:val="00322BEA"/>
    <w:rsid w:val="003B75FD"/>
    <w:rsid w:val="00470ADD"/>
    <w:rsid w:val="004735CD"/>
    <w:rsid w:val="004D3103"/>
    <w:rsid w:val="005D0741"/>
    <w:rsid w:val="006D3DDF"/>
    <w:rsid w:val="00711521"/>
    <w:rsid w:val="0071419B"/>
    <w:rsid w:val="00721A2A"/>
    <w:rsid w:val="00754F9D"/>
    <w:rsid w:val="00807FAA"/>
    <w:rsid w:val="008A2A86"/>
    <w:rsid w:val="008B2808"/>
    <w:rsid w:val="008D054B"/>
    <w:rsid w:val="008D4C29"/>
    <w:rsid w:val="0095517D"/>
    <w:rsid w:val="009834CB"/>
    <w:rsid w:val="00A02222"/>
    <w:rsid w:val="00A24BC8"/>
    <w:rsid w:val="00A6098E"/>
    <w:rsid w:val="00A7388B"/>
    <w:rsid w:val="00AA7C64"/>
    <w:rsid w:val="00B85FF3"/>
    <w:rsid w:val="00BD4B90"/>
    <w:rsid w:val="00BE26F9"/>
    <w:rsid w:val="00C24725"/>
    <w:rsid w:val="00C6693D"/>
    <w:rsid w:val="00CD31F2"/>
    <w:rsid w:val="00CF0022"/>
    <w:rsid w:val="00D5389C"/>
    <w:rsid w:val="00DC43D2"/>
    <w:rsid w:val="00DC596F"/>
    <w:rsid w:val="00EB6150"/>
    <w:rsid w:val="00EF07F2"/>
    <w:rsid w:val="00F56EB1"/>
    <w:rsid w:val="00F950EE"/>
    <w:rsid w:val="00FE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EF"/>
    <w:pPr>
      <w:widowControl w:val="0"/>
      <w:suppressAutoHyphens/>
      <w:spacing w:after="0" w:line="240" w:lineRule="auto"/>
    </w:pPr>
    <w:rPr>
      <w:rFonts w:ascii="Calibri" w:eastAsia="MS Mincho" w:hAnsi="Calibri" w:cs="Times New Roman"/>
      <w:color w:val="00000A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635EF"/>
  </w:style>
  <w:style w:type="character" w:customStyle="1" w:styleId="BulletedListTextCharChar">
    <w:name w:val="Bulleted List Text Char Char"/>
    <w:basedOn w:val="DefaultParagraphFont"/>
    <w:qFormat/>
    <w:rsid w:val="000635EF"/>
    <w:rPr>
      <w:rFonts w:ascii="Palatino Linotype" w:eastAsia="MS Mincho" w:hAnsi="Palatino Linotype"/>
      <w:lang w:val="en-US" w:eastAsia="ja-JP" w:bidi="ar-SA"/>
    </w:rPr>
  </w:style>
  <w:style w:type="paragraph" w:styleId="BodyText">
    <w:name w:val="Body Text"/>
    <w:basedOn w:val="Normal"/>
    <w:link w:val="BodyTextChar"/>
    <w:rsid w:val="000635EF"/>
    <w:pPr>
      <w:spacing w:after="120" w:line="288" w:lineRule="auto"/>
    </w:pPr>
  </w:style>
  <w:style w:type="character" w:customStyle="1" w:styleId="BodyTextChar">
    <w:name w:val="Body Text Char"/>
    <w:basedOn w:val="DefaultParagraphFont"/>
    <w:link w:val="BodyText"/>
    <w:rsid w:val="000635EF"/>
    <w:rPr>
      <w:rFonts w:ascii="Calibri" w:eastAsia="MS Mincho" w:hAnsi="Calibri" w:cs="Times New Roman"/>
      <w:color w:val="00000A"/>
      <w:szCs w:val="20"/>
      <w:lang w:eastAsia="ja-JP"/>
    </w:rPr>
  </w:style>
  <w:style w:type="paragraph" w:styleId="Header">
    <w:name w:val="header"/>
    <w:basedOn w:val="Normal"/>
    <w:link w:val="HeaderChar"/>
    <w:rsid w:val="000635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35EF"/>
    <w:rPr>
      <w:rFonts w:ascii="Calibri" w:eastAsia="MS Mincho" w:hAnsi="Calibri" w:cs="Times New Roman"/>
      <w:color w:val="00000A"/>
      <w:szCs w:val="20"/>
      <w:lang w:eastAsia="ja-JP"/>
    </w:rPr>
  </w:style>
  <w:style w:type="paragraph" w:styleId="Footer">
    <w:name w:val="footer"/>
    <w:basedOn w:val="Normal"/>
    <w:link w:val="FooterChar"/>
    <w:rsid w:val="000635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635EF"/>
    <w:rPr>
      <w:rFonts w:ascii="Calibri" w:eastAsia="MS Mincho" w:hAnsi="Calibri" w:cs="Times New Roman"/>
      <w:color w:val="00000A"/>
      <w:szCs w:val="20"/>
      <w:lang w:eastAsia="ja-JP"/>
    </w:rPr>
  </w:style>
  <w:style w:type="paragraph" w:customStyle="1" w:styleId="NameHeading">
    <w:name w:val="Name Heading"/>
    <w:basedOn w:val="Normal"/>
    <w:qFormat/>
    <w:rsid w:val="000635EF"/>
    <w:pPr>
      <w:jc w:val="center"/>
    </w:pPr>
    <w:rPr>
      <w:rFonts w:ascii="Palatino" w:eastAsia="Times New Roman" w:hAnsi="Palatino"/>
      <w:b/>
      <w:bCs/>
      <w:sz w:val="32"/>
    </w:rPr>
  </w:style>
  <w:style w:type="paragraph" w:customStyle="1" w:styleId="ParagraphHeading">
    <w:name w:val="Paragraph Heading"/>
    <w:basedOn w:val="Normal"/>
    <w:qFormat/>
    <w:rsid w:val="000635EF"/>
    <w:pPr>
      <w:ind w:right="29"/>
    </w:pPr>
    <w:rPr>
      <w:rFonts w:ascii="Palatino Linotype" w:eastAsia="Times New Roman" w:hAnsi="Palatino Linotype"/>
      <w:b/>
      <w:bCs/>
      <w:sz w:val="24"/>
    </w:rPr>
  </w:style>
  <w:style w:type="paragraph" w:styleId="ListParagraph">
    <w:name w:val="List Paragraph"/>
    <w:basedOn w:val="Normal"/>
    <w:qFormat/>
    <w:rsid w:val="000635EF"/>
    <w:pPr>
      <w:ind w:left="720"/>
      <w:contextualSpacing/>
    </w:pPr>
  </w:style>
  <w:style w:type="character" w:styleId="Hyperlink">
    <w:name w:val="Hyperlink"/>
    <w:basedOn w:val="DefaultParagraphFont"/>
    <w:unhideWhenUsed/>
    <w:rsid w:val="000635E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EF"/>
    <w:pPr>
      <w:widowControl w:val="0"/>
      <w:suppressAutoHyphens/>
      <w:spacing w:after="0" w:line="240" w:lineRule="auto"/>
    </w:pPr>
    <w:rPr>
      <w:rFonts w:ascii="Calibri" w:eastAsia="MS Mincho" w:hAnsi="Calibri" w:cs="Times New Roman"/>
      <w:color w:val="00000A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635EF"/>
  </w:style>
  <w:style w:type="character" w:customStyle="1" w:styleId="BulletedListTextCharChar">
    <w:name w:val="Bulleted List Text Char Char"/>
    <w:basedOn w:val="DefaultParagraphFont"/>
    <w:qFormat/>
    <w:rsid w:val="000635EF"/>
    <w:rPr>
      <w:rFonts w:ascii="Palatino Linotype" w:eastAsia="MS Mincho" w:hAnsi="Palatino Linotype"/>
      <w:lang w:val="en-US" w:eastAsia="ja-JP" w:bidi="ar-SA"/>
    </w:rPr>
  </w:style>
  <w:style w:type="paragraph" w:styleId="BodyText">
    <w:name w:val="Body Text"/>
    <w:basedOn w:val="Normal"/>
    <w:link w:val="BodyTextChar"/>
    <w:rsid w:val="000635EF"/>
    <w:pPr>
      <w:spacing w:after="120" w:line="288" w:lineRule="auto"/>
    </w:pPr>
  </w:style>
  <w:style w:type="character" w:customStyle="1" w:styleId="BodyTextChar">
    <w:name w:val="Body Text Char"/>
    <w:basedOn w:val="DefaultParagraphFont"/>
    <w:link w:val="BodyText"/>
    <w:rsid w:val="000635EF"/>
    <w:rPr>
      <w:rFonts w:ascii="Calibri" w:eastAsia="MS Mincho" w:hAnsi="Calibri" w:cs="Times New Roman"/>
      <w:color w:val="00000A"/>
      <w:szCs w:val="20"/>
      <w:lang w:eastAsia="ja-JP"/>
    </w:rPr>
  </w:style>
  <w:style w:type="paragraph" w:styleId="Header">
    <w:name w:val="header"/>
    <w:basedOn w:val="Normal"/>
    <w:link w:val="HeaderChar"/>
    <w:rsid w:val="000635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635EF"/>
    <w:rPr>
      <w:rFonts w:ascii="Calibri" w:eastAsia="MS Mincho" w:hAnsi="Calibri" w:cs="Times New Roman"/>
      <w:color w:val="00000A"/>
      <w:szCs w:val="20"/>
      <w:lang w:eastAsia="ja-JP"/>
    </w:rPr>
  </w:style>
  <w:style w:type="paragraph" w:styleId="Footer">
    <w:name w:val="footer"/>
    <w:basedOn w:val="Normal"/>
    <w:link w:val="FooterChar"/>
    <w:rsid w:val="000635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635EF"/>
    <w:rPr>
      <w:rFonts w:ascii="Calibri" w:eastAsia="MS Mincho" w:hAnsi="Calibri" w:cs="Times New Roman"/>
      <w:color w:val="00000A"/>
      <w:szCs w:val="20"/>
      <w:lang w:eastAsia="ja-JP"/>
    </w:rPr>
  </w:style>
  <w:style w:type="paragraph" w:customStyle="1" w:styleId="NameHeading">
    <w:name w:val="Name Heading"/>
    <w:basedOn w:val="Normal"/>
    <w:qFormat/>
    <w:rsid w:val="000635EF"/>
    <w:pPr>
      <w:jc w:val="center"/>
    </w:pPr>
    <w:rPr>
      <w:rFonts w:ascii="Palatino" w:eastAsia="Times New Roman" w:hAnsi="Palatino"/>
      <w:b/>
      <w:bCs/>
      <w:sz w:val="32"/>
    </w:rPr>
  </w:style>
  <w:style w:type="paragraph" w:customStyle="1" w:styleId="ParagraphHeading">
    <w:name w:val="Paragraph Heading"/>
    <w:basedOn w:val="Normal"/>
    <w:qFormat/>
    <w:rsid w:val="000635EF"/>
    <w:pPr>
      <w:ind w:right="29"/>
    </w:pPr>
    <w:rPr>
      <w:rFonts w:ascii="Palatino Linotype" w:eastAsia="Times New Roman" w:hAnsi="Palatino Linotype"/>
      <w:b/>
      <w:bCs/>
      <w:sz w:val="24"/>
    </w:rPr>
  </w:style>
  <w:style w:type="paragraph" w:styleId="ListParagraph">
    <w:name w:val="List Paragraph"/>
    <w:basedOn w:val="Normal"/>
    <w:qFormat/>
    <w:rsid w:val="000635EF"/>
    <w:pPr>
      <w:ind w:left="720"/>
      <w:contextualSpacing/>
    </w:pPr>
  </w:style>
  <w:style w:type="character" w:styleId="Hyperlink">
    <w:name w:val="Hyperlink"/>
    <w:basedOn w:val="DefaultParagraphFont"/>
    <w:unhideWhenUsed/>
    <w:rsid w:val="000635E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ebc8920b05e7b411915d5af334caaa6134f530e18705c4458440321091b5b58120c180111465d5e0a4356014b4450530401195c1333471b1b111244585909504e011503504e1c180c571833471b1b0018405c5a0e535601514841481f0f2b561358191b115717130c0e0c5042150a16504748095f0d001b135d105519465e5c0d5749410812074744595d0151421758140415475f580d044a100d400616400a5c0b5043175c105114125e4f1543094a5d030903425c590151431b0e1900030c6&amp;docType=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shidhargiri@yahoo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Anand</cp:lastModifiedBy>
  <cp:revision>3</cp:revision>
  <cp:lastPrinted>2019-07-04T06:17:00Z</cp:lastPrinted>
  <dcterms:created xsi:type="dcterms:W3CDTF">2019-07-03T16:43:00Z</dcterms:created>
  <dcterms:modified xsi:type="dcterms:W3CDTF">2019-07-04T06:17:00Z</dcterms:modified>
</cp:coreProperties>
</file>