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B90B38" w:rsidRPr="00FB0A38" w:rsidP="00664C3D">
      <w:pPr>
        <w:shd w:val="clear" w:color="auto" w:fill="17365D"/>
        <w:tabs>
          <w:tab w:val="center" w:pos="4367"/>
        </w:tabs>
        <w:rPr>
          <w:rFonts w:ascii="Cambria" w:hAnsi="Cambria"/>
          <w:sz w:val="10"/>
        </w:rPr>
      </w:pPr>
      <w:bookmarkStart w:id="0" w:name="_GoBack"/>
      <w:bookmarkEnd w:id="0"/>
      <w:r w:rsidRPr="00FB0A38">
        <w:rPr>
          <w:rFonts w:ascii="Cambria" w:hAnsi="Cambria"/>
        </w:rPr>
        <w:tab/>
      </w:r>
    </w:p>
    <w:p w:rsidR="00262A9C" w:rsidRPr="00F85308" w:rsidP="00262A9C">
      <w:pPr>
        <w:shd w:val="clear" w:color="auto" w:fill="17365D"/>
        <w:jc w:val="center"/>
        <w:rPr>
          <w:rFonts w:ascii="Cambria" w:hAnsi="Cambria"/>
          <w:b/>
          <w:bCs/>
          <w:iCs/>
          <w:color w:val="FFFFFF"/>
          <w:sz w:val="28"/>
          <w:szCs w:val="24"/>
          <w:lang w:bidi="en-US"/>
        </w:rPr>
      </w:pPr>
      <w:r w:rsidRPr="00F85308">
        <w:rPr>
          <w:rFonts w:ascii="Cambria" w:hAnsi="Cambria"/>
          <w:b/>
          <w:bCs/>
          <w:iCs/>
          <w:color w:val="FFFFFF"/>
          <w:sz w:val="28"/>
          <w:szCs w:val="24"/>
          <w:lang w:bidi="en-US"/>
        </w:rPr>
        <w:t xml:space="preserve">Swapan Sundar  </w:t>
      </w:r>
    </w:p>
    <w:p w:rsidR="00FA7FBA" w:rsidRPr="00F85308" w:rsidP="00664C3D">
      <w:pPr>
        <w:shd w:val="clear" w:color="auto" w:fill="17365D"/>
        <w:jc w:val="center"/>
        <w:rPr>
          <w:rFonts w:ascii="Cambria" w:hAnsi="Cambria"/>
          <w:b/>
          <w:color w:val="FFFFFF"/>
        </w:rPr>
      </w:pPr>
      <w:r>
        <w:rPr>
          <w:rFonts w:ascii="Cambria" w:hAnsi="Cambria"/>
          <w:noProof/>
          <w:color w:val="FFFFFF"/>
          <w:lang w:eastAsia="en-GB"/>
        </w:rPr>
        <w:pict>
          <v:rect id="_x0000_i1026" style="width:353.95pt;height:0.25pt" o:hrpct="664" o:hralign="center" o:hrstd="t" o:hr="t" fillcolor="#a0a0a0" stroked="f"/>
        </w:pict>
      </w:r>
    </w:p>
    <w:p w:rsidR="00F01527" w:rsidRPr="00F85308" w:rsidP="00664C3D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F85308">
        <w:rPr>
          <w:rFonts w:ascii="Cambria" w:hAnsi="Cambria"/>
          <w:b/>
          <w:color w:val="FFFFFF"/>
          <w:lang w:eastAsia="en-GB"/>
        </w:rPr>
        <w:t>E-Mail:</w:t>
      </w:r>
      <w:r w:rsidRPr="00F85308">
        <w:rPr>
          <w:rFonts w:ascii="Cambria" w:hAnsi="Cambria"/>
          <w:iCs/>
          <w:color w:val="FFFFFF"/>
          <w:lang w:eastAsia="en-GB"/>
        </w:rPr>
        <w:t xml:space="preserve"> </w:t>
      </w:r>
      <w:r w:rsidRPr="00F85308" w:rsidR="00262A9C">
        <w:rPr>
          <w:rFonts w:ascii="Cambria" w:hAnsi="Cambria"/>
          <w:bCs/>
          <w:iCs/>
          <w:color w:val="FFFFFF"/>
          <w:lang w:eastAsia="en-GB"/>
        </w:rPr>
        <w:t>swapansunder@yahoo.com</w:t>
      </w:r>
    </w:p>
    <w:p w:rsidR="00864857" w:rsidRPr="00F85308" w:rsidP="00664C3D">
      <w:pPr>
        <w:shd w:val="clear" w:color="auto" w:fill="17365D"/>
        <w:jc w:val="center"/>
        <w:rPr>
          <w:rFonts w:ascii="Cambria" w:hAnsi="Cambria"/>
          <w:color w:val="FFFFFF"/>
          <w:lang w:eastAsia="en-GB"/>
        </w:rPr>
      </w:pPr>
      <w:r w:rsidRPr="00F85308">
        <w:rPr>
          <w:rFonts w:ascii="Cambria" w:hAnsi="Cambria"/>
          <w:b/>
          <w:color w:val="FFFFFF"/>
          <w:lang w:eastAsia="en-GB"/>
        </w:rPr>
        <w:t xml:space="preserve">Phone: </w:t>
      </w:r>
      <w:r w:rsidRPr="00F85308" w:rsidR="00E8149B">
        <w:rPr>
          <w:rFonts w:ascii="Cambria" w:hAnsi="Cambria"/>
          <w:color w:val="FFFFFF"/>
          <w:lang w:eastAsia="en-GB"/>
        </w:rPr>
        <w:t>+</w:t>
      </w:r>
      <w:r w:rsidRPr="00F85308" w:rsidR="0011744F">
        <w:rPr>
          <w:rFonts w:ascii="Cambria" w:hAnsi="Cambria"/>
          <w:iCs/>
          <w:color w:val="FFFFFF"/>
          <w:lang w:eastAsia="en-GB"/>
        </w:rPr>
        <w:t>9</w:t>
      </w:r>
      <w:r w:rsidRPr="00F85308" w:rsidR="00262A9C">
        <w:rPr>
          <w:rFonts w:ascii="Cambria" w:hAnsi="Cambria"/>
          <w:iCs/>
          <w:color w:val="FFFFFF"/>
          <w:lang w:eastAsia="en-GB"/>
        </w:rPr>
        <w:t>1-8769564312 / 8917428036</w:t>
      </w:r>
    </w:p>
    <w:p w:rsidR="00243137" w:rsidRPr="00F85308" w:rsidP="00664C3D">
      <w:pPr>
        <w:tabs>
          <w:tab w:val="left" w:pos="2730"/>
        </w:tabs>
        <w:rPr>
          <w:rFonts w:ascii="Cambria" w:hAnsi="Cambria"/>
          <w:color w:val="FFFFFF"/>
          <w:sz w:val="8"/>
          <w:szCs w:val="19"/>
        </w:rPr>
      </w:pPr>
      <w:r w:rsidRPr="00F85308">
        <w:rPr>
          <w:rFonts w:ascii="Cambria" w:hAnsi="Cambria"/>
          <w:color w:val="FFFFFF"/>
          <w:szCs w:val="19"/>
        </w:rPr>
        <w:tab/>
      </w:r>
    </w:p>
    <w:p w:rsidR="001E31A0" w:rsidRPr="00F85308" w:rsidP="00664C3D">
      <w:pPr>
        <w:shd w:val="clear" w:color="auto" w:fill="B8CCE4"/>
        <w:ind w:right="41"/>
        <w:jc w:val="center"/>
        <w:rPr>
          <w:rFonts w:ascii="Cambria" w:hAnsi="Cambria"/>
          <w:b/>
          <w:sz w:val="8"/>
          <w:lang w:eastAsia="en-GB"/>
        </w:rPr>
      </w:pPr>
    </w:p>
    <w:p w:rsidR="0011744F" w:rsidRPr="00F85308" w:rsidP="0011744F">
      <w:pPr>
        <w:shd w:val="clear" w:color="auto" w:fill="B8CCE4"/>
        <w:ind w:right="41"/>
        <w:jc w:val="center"/>
        <w:rPr>
          <w:rFonts w:ascii="Cambria" w:hAnsi="Cambria"/>
          <w:b/>
          <w:lang w:eastAsia="en-GB"/>
        </w:rPr>
      </w:pPr>
      <w:r w:rsidRPr="00F85308">
        <w:rPr>
          <w:rFonts w:ascii="Cambria" w:hAnsi="Cambria"/>
          <w:b/>
          <w:lang w:eastAsia="en-GB"/>
        </w:rPr>
        <w:t>Electrical &amp; Solar Engineering</w:t>
      </w:r>
    </w:p>
    <w:p w:rsidR="001E31A0" w:rsidRPr="00F85308" w:rsidP="00262A9C">
      <w:pPr>
        <w:shd w:val="clear" w:color="auto" w:fill="B8CCE4"/>
        <w:ind w:right="41"/>
        <w:jc w:val="center"/>
        <w:rPr>
          <w:rFonts w:ascii="Cambria" w:hAnsi="Cambria"/>
          <w:b/>
          <w:lang w:eastAsia="en-GB"/>
        </w:rPr>
      </w:pPr>
      <w:r w:rsidRPr="00F85308">
        <w:rPr>
          <w:rFonts w:ascii="Cambria" w:hAnsi="Cambria"/>
          <w:b/>
          <w:lang w:eastAsia="en-GB"/>
        </w:rPr>
        <w:t>Location Preference:</w:t>
      </w:r>
      <w:r w:rsidRPr="00F85308" w:rsidR="00514235">
        <w:rPr>
          <w:rFonts w:ascii="Cambria" w:hAnsi="Cambria"/>
          <w:b/>
          <w:lang w:eastAsia="en-GB"/>
        </w:rPr>
        <w:t xml:space="preserve"> </w:t>
      </w:r>
      <w:r w:rsidRPr="00F85308" w:rsidR="00147D87">
        <w:rPr>
          <w:rFonts w:ascii="Cambria" w:hAnsi="Cambria"/>
          <w:b/>
          <w:lang w:eastAsia="en-GB"/>
        </w:rPr>
        <w:t>Delhi-</w:t>
      </w:r>
      <w:r w:rsidRPr="00F85308" w:rsidR="00F85308">
        <w:rPr>
          <w:rFonts w:ascii="Cambria" w:hAnsi="Cambria"/>
          <w:b/>
          <w:lang w:eastAsia="en-GB"/>
        </w:rPr>
        <w:t>NCR,</w:t>
      </w:r>
      <w:r w:rsidRPr="00F85308" w:rsidR="00233CAC">
        <w:rPr>
          <w:rFonts w:ascii="Cambria" w:hAnsi="Cambria"/>
          <w:b/>
          <w:lang w:eastAsia="en-GB"/>
        </w:rPr>
        <w:t xml:space="preserve"> Mumbai</w:t>
      </w:r>
      <w:r w:rsidRPr="00F85308" w:rsidR="00F85308">
        <w:rPr>
          <w:rFonts w:ascii="Cambria" w:hAnsi="Cambria"/>
          <w:b/>
          <w:lang w:eastAsia="en-GB"/>
        </w:rPr>
        <w:t xml:space="preserve"> &amp; South India</w:t>
      </w:r>
    </w:p>
    <w:p w:rsidR="00A63AE7" w:rsidRPr="00F85308" w:rsidP="00664C3D">
      <w:pPr>
        <w:ind w:right="41"/>
        <w:jc w:val="center"/>
        <w:rPr>
          <w:rFonts w:ascii="Cambria" w:hAnsi="Cambria"/>
          <w:b/>
          <w:i/>
          <w:color w:val="000000"/>
          <w:sz w:val="10"/>
          <w:lang w:eastAsia="en-GB"/>
        </w:rPr>
      </w:pPr>
    </w:p>
    <w:tbl>
      <w:tblPr>
        <w:tblW w:w="10710" w:type="dxa"/>
        <w:tblLayout w:type="fixed"/>
        <w:tblLook w:val="04A0"/>
      </w:tblPr>
      <w:tblGrid>
        <w:gridCol w:w="3438"/>
        <w:gridCol w:w="270"/>
        <w:gridCol w:w="7002"/>
      </w:tblGrid>
      <w:tr w:rsidTr="00FE2C5F">
        <w:tblPrEx>
          <w:tblW w:w="10710" w:type="dxa"/>
          <w:tblLayout w:type="fixed"/>
          <w:tblLook w:val="04A0"/>
        </w:tblPrEx>
        <w:trPr>
          <w:trHeight w:val="1197"/>
        </w:trPr>
        <w:tc>
          <w:tcPr>
            <w:tcW w:w="3438" w:type="dxa"/>
            <w:shd w:val="clear" w:color="auto" w:fill="C6D9F1"/>
          </w:tcPr>
          <w:p w:rsidR="00B840C8" w:rsidRPr="00F85308" w:rsidP="0011744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F85308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11744F" w:rsidRPr="00F85308" w:rsidP="0011744F">
            <w:pPr>
              <w:autoSpaceDE w:val="0"/>
              <w:autoSpaceDN w:val="0"/>
              <w:adjustRightInd w:val="0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</w:p>
          <w:p w:rsidR="00400EE5" w:rsidRPr="00F85308" w:rsidP="00400EE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Project Execution</w:t>
            </w:r>
          </w:p>
          <w:p w:rsidR="00400EE5" w:rsidRPr="00F85308" w:rsidP="00400EE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Detail Engineering</w:t>
            </w:r>
          </w:p>
          <w:p w:rsidR="00400EE5" w:rsidRPr="00F85308" w:rsidP="00400EE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Quality Management</w:t>
            </w:r>
          </w:p>
          <w:p w:rsidR="00400EE5" w:rsidRPr="00F85308" w:rsidP="00147D8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Testing &amp; Commis</w:t>
            </w:r>
            <w:r w:rsidRPr="00F85308" w:rsidR="00FD4AEB">
              <w:rPr>
                <w:rFonts w:ascii="Cambria" w:hAnsi="Cambria"/>
                <w:b/>
                <w:bCs/>
              </w:rPr>
              <w:t>s</w:t>
            </w:r>
            <w:r w:rsidRPr="00F85308">
              <w:rPr>
                <w:rFonts w:ascii="Cambria" w:hAnsi="Cambria"/>
                <w:b/>
                <w:bCs/>
              </w:rPr>
              <w:t>ioning</w:t>
            </w:r>
          </w:p>
          <w:p w:rsidR="00400EE5" w:rsidRPr="00F85308" w:rsidP="00147D8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Reporting &amp; Documentation</w:t>
            </w:r>
          </w:p>
          <w:p w:rsidR="00400EE5" w:rsidRPr="00F85308" w:rsidP="00147D87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Service &amp; Maintenance</w:t>
            </w:r>
          </w:p>
          <w:p w:rsidR="00400EE5" w:rsidRPr="00F85308" w:rsidP="00400EE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Cross-Functional Coordination</w:t>
            </w:r>
          </w:p>
          <w:p w:rsidR="00400EE5" w:rsidRPr="00F85308" w:rsidP="00400EE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Compliance Management</w:t>
            </w:r>
          </w:p>
          <w:p w:rsidR="00FE2E9B" w:rsidRPr="00F85308" w:rsidP="00400EE5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Cambria" w:hAnsi="Cambria"/>
                <w:b/>
                <w:bCs/>
              </w:rPr>
            </w:pPr>
            <w:r w:rsidRPr="00F85308">
              <w:rPr>
                <w:rFonts w:ascii="Cambria" w:hAnsi="Cambria"/>
                <w:b/>
                <w:bCs/>
              </w:rPr>
              <w:t>Process Validation</w:t>
            </w:r>
          </w:p>
        </w:tc>
        <w:tc>
          <w:tcPr>
            <w:tcW w:w="270" w:type="dxa"/>
            <w:shd w:val="clear" w:color="auto" w:fill="17365D"/>
          </w:tcPr>
          <w:p w:rsidR="003D74C0" w:rsidRPr="00F85308" w:rsidP="00664C3D">
            <w:pPr>
              <w:rPr>
                <w:rFonts w:ascii="Cambria" w:hAnsi="Cambria"/>
                <w:sz w:val="24"/>
                <w:lang w:eastAsia="en-GB"/>
              </w:rPr>
            </w:pPr>
          </w:p>
        </w:tc>
        <w:tc>
          <w:tcPr>
            <w:tcW w:w="7002" w:type="dxa"/>
            <w:shd w:val="clear" w:color="auto" w:fill="auto"/>
          </w:tcPr>
          <w:p w:rsidR="003D74C0" w:rsidRPr="00F85308" w:rsidP="00664C3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F85308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236458" w:rsidRPr="00F85308" w:rsidP="00664C3D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/>
                <w:sz w:val="10"/>
                <w:lang w:eastAsia="en-GB"/>
              </w:rPr>
            </w:pPr>
          </w:p>
          <w:p w:rsidR="008F629B" w:rsidRPr="00F85308" w:rsidP="003D013C">
            <w:pPr>
              <w:autoSpaceDE w:val="0"/>
              <w:autoSpaceDN w:val="0"/>
              <w:adjustRightInd w:val="0"/>
              <w:spacing w:line="100" w:lineRule="exact"/>
              <w:jc w:val="both"/>
              <w:rPr>
                <w:rFonts w:ascii="Cambria" w:hAnsi="Cambria" w:cs="Tahoma"/>
                <w:sz w:val="8"/>
                <w:szCs w:val="8"/>
                <w:lang w:eastAsia="en-GB"/>
              </w:rPr>
            </w:pPr>
          </w:p>
          <w:p w:rsidR="00400EE5" w:rsidRPr="00F85308" w:rsidP="00F85308">
            <w:pPr>
              <w:numPr>
                <w:ilvl w:val="0"/>
                <w:numId w:val="3"/>
              </w:numPr>
              <w:shd w:val="clear" w:color="auto" w:fill="FFFFFF" w:themeFill="background1"/>
              <w:spacing w:after="60"/>
              <w:jc w:val="both"/>
              <w:rPr>
                <w:rFonts w:ascii="Cambria" w:hAnsi="Cambria" w:cs="Arial"/>
              </w:rPr>
            </w:pPr>
            <w:r w:rsidRPr="00F85308">
              <w:rPr>
                <w:rFonts w:ascii="Cambria" w:hAnsi="Cambria"/>
                <w:b/>
                <w:bCs/>
                <w:color w:val="000000"/>
              </w:rPr>
              <w:t xml:space="preserve">Result-oriented professional </w:t>
            </w:r>
            <w:r w:rsidRPr="00F85308">
              <w:rPr>
                <w:rFonts w:ascii="Cambria" w:hAnsi="Cambria"/>
                <w:bCs/>
                <w:color w:val="000000"/>
              </w:rPr>
              <w:t xml:space="preserve">with </w:t>
            </w:r>
            <w:r w:rsidRPr="00F85308">
              <w:rPr>
                <w:rFonts w:ascii="Cambria" w:hAnsi="Cambria"/>
                <w:b/>
                <w:bCs/>
                <w:color w:val="000000"/>
              </w:rPr>
              <w:t>nearly 6 years</w:t>
            </w:r>
            <w:r w:rsidRPr="00F85308">
              <w:rPr>
                <w:rFonts w:ascii="Cambria" w:hAnsi="Cambria"/>
                <w:bCs/>
                <w:color w:val="000000"/>
              </w:rPr>
              <w:t xml:space="preserve"> of experience in commissioning, testing, electrical engineering related operations</w:t>
            </w:r>
          </w:p>
          <w:p w:rsidR="00400EE5" w:rsidRPr="00F85308" w:rsidP="00F85308">
            <w:pPr>
              <w:numPr>
                <w:ilvl w:val="0"/>
                <w:numId w:val="3"/>
              </w:numPr>
              <w:shd w:val="clear" w:color="auto" w:fill="FFFFFF" w:themeFill="background1"/>
              <w:spacing w:after="60"/>
              <w:jc w:val="both"/>
              <w:rPr>
                <w:rFonts w:ascii="Cambria" w:hAnsi="Cambria"/>
                <w:b/>
                <w:bCs/>
                <w:color w:val="000000"/>
              </w:rPr>
            </w:pPr>
            <w:r w:rsidRPr="00F85308">
              <w:rPr>
                <w:rFonts w:ascii="Cambria" w:hAnsi="Cambria"/>
                <w:bCs/>
                <w:color w:val="000000"/>
              </w:rPr>
              <w:t xml:space="preserve">Presently associated with </w:t>
            </w:r>
            <w:r w:rsidRPr="00F85308">
              <w:rPr>
                <w:rFonts w:ascii="Cambria" w:hAnsi="Cambria"/>
                <w:b/>
                <w:bCs/>
                <w:color w:val="000000"/>
              </w:rPr>
              <w:t>Larsen &amp; Toubro, Madhya Pradesh as Assistant Manager Construction, Electrical</w:t>
            </w:r>
          </w:p>
          <w:p w:rsidR="00262A9C" w:rsidRPr="00F85308" w:rsidP="00F85308">
            <w:pPr>
              <w:numPr>
                <w:ilvl w:val="0"/>
                <w:numId w:val="3"/>
              </w:numPr>
              <w:shd w:val="clear" w:color="auto" w:fill="FFFFFF" w:themeFill="background1"/>
              <w:spacing w:after="60"/>
              <w:jc w:val="both"/>
              <w:rPr>
                <w:rFonts w:ascii="Cambria" w:hAnsi="Cambria"/>
                <w:bCs/>
                <w:color w:val="000000"/>
              </w:rPr>
            </w:pPr>
            <w:r w:rsidRPr="00F85308">
              <w:rPr>
                <w:rFonts w:ascii="Cambria" w:hAnsi="Cambria"/>
                <w:bCs/>
                <w:color w:val="000000"/>
              </w:rPr>
              <w:t>Hands-</w:t>
            </w:r>
            <w:r w:rsidRPr="00F85308">
              <w:rPr>
                <w:rFonts w:ascii="Cambria" w:hAnsi="Cambria"/>
                <w:bCs/>
                <w:color w:val="000000"/>
              </w:rPr>
              <w:t>on experience in developing, evaluating, and analys</w:t>
            </w:r>
            <w:r w:rsidRPr="00F85308">
              <w:rPr>
                <w:rFonts w:ascii="Cambria" w:hAnsi="Cambria"/>
                <w:bCs/>
                <w:color w:val="000000"/>
              </w:rPr>
              <w:t>ing</w:t>
            </w:r>
            <w:r w:rsidRPr="00F85308">
              <w:rPr>
                <w:rFonts w:ascii="Cambria" w:hAnsi="Cambria"/>
                <w:bCs/>
                <w:color w:val="000000"/>
              </w:rPr>
              <w:t xml:space="preserve"> solar energy systems </w:t>
            </w:r>
            <w:r w:rsidRPr="00F85308">
              <w:rPr>
                <w:rFonts w:ascii="Cambria" w:hAnsi="Cambria"/>
                <w:bCs/>
                <w:color w:val="000000"/>
              </w:rPr>
              <w:t>using in-depth</w:t>
            </w:r>
            <w:r w:rsidRPr="00F85308">
              <w:rPr>
                <w:rFonts w:ascii="Cambria" w:hAnsi="Cambria"/>
                <w:bCs/>
                <w:color w:val="000000"/>
              </w:rPr>
              <w:t xml:space="preserve"> knowledg</w:t>
            </w:r>
            <w:r w:rsidRPr="00F85308">
              <w:rPr>
                <w:rFonts w:ascii="Cambria" w:hAnsi="Cambria"/>
                <w:bCs/>
                <w:color w:val="000000"/>
              </w:rPr>
              <w:t xml:space="preserve">e of </w:t>
            </w:r>
            <w:r w:rsidRPr="00F85308" w:rsidR="00C56B17">
              <w:rPr>
                <w:rFonts w:ascii="Cambria" w:hAnsi="Cambria"/>
                <w:bCs/>
                <w:color w:val="000000"/>
              </w:rPr>
              <w:t>Structural Energy Science</w:t>
            </w:r>
          </w:p>
          <w:p w:rsidR="00400EE5" w:rsidRPr="00F85308" w:rsidP="00F85308">
            <w:pPr>
              <w:numPr>
                <w:ilvl w:val="0"/>
                <w:numId w:val="3"/>
              </w:numPr>
              <w:shd w:val="clear" w:color="auto" w:fill="FFFFFF" w:themeFill="background1"/>
              <w:spacing w:after="60"/>
              <w:jc w:val="both"/>
              <w:rPr>
                <w:rFonts w:ascii="Cambria" w:hAnsi="Cambria" w:cs="Arial"/>
              </w:rPr>
            </w:pPr>
            <w:r w:rsidRPr="00F85308">
              <w:rPr>
                <w:rFonts w:ascii="Cambria" w:hAnsi="Cambria"/>
                <w:bCs/>
                <w:color w:val="000000"/>
              </w:rPr>
              <w:t>Expertise in monitoring &amp; execution of projects within the stipulated budgets &amp; timelines with proper follow-ups</w:t>
            </w:r>
          </w:p>
          <w:p w:rsidR="00400EE5" w:rsidRPr="00F85308" w:rsidP="00F85308">
            <w:pPr>
              <w:numPr>
                <w:ilvl w:val="0"/>
                <w:numId w:val="3"/>
              </w:numPr>
              <w:shd w:val="clear" w:color="auto" w:fill="FFFFFF" w:themeFill="background1"/>
              <w:spacing w:after="60"/>
              <w:jc w:val="both"/>
              <w:rPr>
                <w:rFonts w:ascii="Cambria" w:hAnsi="Cambria" w:cs="Arial"/>
              </w:rPr>
            </w:pPr>
            <w:r w:rsidRPr="00F85308">
              <w:rPr>
                <w:rFonts w:ascii="Cambria" w:hAnsi="Cambria" w:cs="Arial"/>
              </w:rPr>
              <w:t>Proven capability in ascertaining compliance and drafting trustworthy &amp; detailed reports to present the real scenarios in a better way</w:t>
            </w:r>
          </w:p>
          <w:p w:rsidR="00400EE5" w:rsidRPr="00F85308" w:rsidP="00F85308">
            <w:pPr>
              <w:numPr>
                <w:ilvl w:val="0"/>
                <w:numId w:val="3"/>
              </w:numPr>
              <w:shd w:val="clear" w:color="auto" w:fill="FFFFFF" w:themeFill="background1"/>
              <w:spacing w:after="60"/>
              <w:jc w:val="both"/>
              <w:rPr>
                <w:rFonts w:ascii="Cambria" w:hAnsi="Cambria"/>
                <w:bCs/>
                <w:color w:val="000000"/>
              </w:rPr>
            </w:pPr>
            <w:r w:rsidRPr="00F85308">
              <w:rPr>
                <w:rFonts w:ascii="Cambria" w:hAnsi="Cambria"/>
                <w:bCs/>
                <w:color w:val="000000"/>
              </w:rPr>
              <w:t>Experienced in initiating safety measures to reduce the chances of mishappenings &amp; accidents</w:t>
            </w:r>
          </w:p>
          <w:p w:rsidR="00400EE5" w:rsidRPr="00F85308" w:rsidP="00F85308">
            <w:pPr>
              <w:numPr>
                <w:ilvl w:val="0"/>
                <w:numId w:val="3"/>
              </w:numPr>
              <w:shd w:val="clear" w:color="auto" w:fill="FFFFFF" w:themeFill="background1"/>
              <w:spacing w:after="60"/>
              <w:jc w:val="both"/>
              <w:rPr>
                <w:rFonts w:ascii="Cambria" w:hAnsi="Cambria"/>
                <w:bCs/>
                <w:color w:val="000000"/>
              </w:rPr>
            </w:pPr>
            <w:r w:rsidRPr="00F85308">
              <w:rPr>
                <w:rFonts w:ascii="Cambria" w:hAnsi="Cambria"/>
                <w:bCs/>
                <w:color w:val="000000"/>
              </w:rPr>
              <w:t>Skilled in directing the design, specification, estimation, costing &amp; project</w:t>
            </w:r>
          </w:p>
          <w:p w:rsidR="00573918" w:rsidRPr="00F85308" w:rsidP="00F8530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Tahoma"/>
                <w:sz w:val="20"/>
                <w:szCs w:val="20"/>
                <w:lang w:val="en-GB" w:eastAsia="en-GB"/>
              </w:rPr>
            </w:pPr>
            <w:r w:rsidRPr="00F85308">
              <w:rPr>
                <w:rFonts w:ascii="Cambria" w:hAnsi="Cambria"/>
                <w:bCs/>
                <w:color w:val="000000"/>
                <w:sz w:val="20"/>
                <w:szCs w:val="20"/>
                <w:lang w:val="en-GB"/>
              </w:rPr>
              <w:t>A team worker with exceptional decision-making, relationship-building, communication &amp; problem-solving skills</w:t>
            </w:r>
          </w:p>
        </w:tc>
      </w:tr>
    </w:tbl>
    <w:p w:rsidR="00BA4F83" w:rsidRPr="00F85308" w:rsidP="00DF2005">
      <w:pPr>
        <w:jc w:val="both"/>
        <w:rPr>
          <w:rFonts w:ascii="Cambria" w:hAnsi="Cambria" w:cs="Calibri"/>
          <w:sz w:val="6"/>
          <w:szCs w:val="6"/>
        </w:rPr>
      </w:pPr>
    </w:p>
    <w:p w:rsidR="003D013C" w:rsidRPr="00F85308" w:rsidP="003D013C">
      <w:pPr>
        <w:jc w:val="both"/>
        <w:rPr>
          <w:rFonts w:ascii="Cambria" w:hAnsi="Cambria" w:cs="Calibri"/>
          <w:sz w:val="6"/>
          <w:szCs w:val="6"/>
        </w:rPr>
      </w:pPr>
    </w:p>
    <w:p w:rsidR="003D013C" w:rsidRPr="00F85308" w:rsidP="003D013C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85308">
        <w:rPr>
          <w:rFonts w:ascii="Cambria" w:hAnsi="Cambria"/>
          <w:b/>
          <w:smallCaps/>
          <w:color w:val="17365D"/>
          <w:spacing w:val="26"/>
          <w:sz w:val="28"/>
          <w:szCs w:val="24"/>
        </w:rPr>
        <w:t>Organisational Experience</w:t>
      </w:r>
    </w:p>
    <w:p w:rsidR="003D013C" w:rsidRPr="00F85308" w:rsidP="003D013C">
      <w:pPr>
        <w:jc w:val="both"/>
        <w:rPr>
          <w:rFonts w:ascii="Cambria" w:hAnsi="Cambria" w:cs="Arial"/>
          <w:b/>
          <w:bCs/>
          <w:iCs/>
          <w:color w:val="000000"/>
          <w:sz w:val="8"/>
          <w:szCs w:val="8"/>
        </w:rPr>
      </w:pPr>
    </w:p>
    <w:p w:rsidR="0011744F" w:rsidRPr="00F85308" w:rsidP="00262A9C">
      <w:pPr>
        <w:spacing w:line="276" w:lineRule="auto"/>
        <w:jc w:val="both"/>
        <w:rPr>
          <w:rFonts w:ascii="Cambria" w:hAnsi="Cambria" w:cs="Tahoma"/>
          <w:b/>
          <w:bCs/>
          <w:lang w:eastAsia="en-GB"/>
        </w:rPr>
      </w:pPr>
      <w:r w:rsidRPr="00F85308">
        <w:rPr>
          <w:rFonts w:ascii="Cambria" w:hAnsi="Cambria" w:cs="Tahoma"/>
          <w:b/>
          <w:bCs/>
          <w:lang w:eastAsia="en-GB"/>
        </w:rPr>
        <w:t xml:space="preserve">Since </w:t>
      </w:r>
      <w:r w:rsidRPr="00F85308" w:rsidR="00262A9C">
        <w:rPr>
          <w:rFonts w:ascii="Cambria" w:hAnsi="Cambria" w:cs="Tahoma"/>
          <w:b/>
          <w:bCs/>
          <w:lang w:eastAsia="en-GB"/>
        </w:rPr>
        <w:t xml:space="preserve">Mar’18 with Larsen &amp; Toubro, </w:t>
      </w:r>
      <w:r w:rsidRPr="00F85308" w:rsidR="00233CAC">
        <w:rPr>
          <w:rFonts w:ascii="Cambria" w:hAnsi="Cambria" w:cs="Tahoma"/>
          <w:b/>
          <w:bCs/>
          <w:lang w:eastAsia="en-GB"/>
        </w:rPr>
        <w:t>Madhya Pradesh</w:t>
      </w:r>
      <w:r w:rsidRPr="00F85308" w:rsidR="00262A9C">
        <w:rPr>
          <w:rFonts w:ascii="Cambria" w:hAnsi="Cambria" w:cs="Tahoma"/>
          <w:b/>
          <w:bCs/>
          <w:lang w:eastAsia="en-GB"/>
        </w:rPr>
        <w:t xml:space="preserve"> as Assistant Manager Construction, Electrical</w:t>
      </w:r>
    </w:p>
    <w:p w:rsidR="00FE2C5F" w:rsidRPr="00F85308" w:rsidP="00573918">
      <w:pPr>
        <w:spacing w:line="276" w:lineRule="auto"/>
        <w:jc w:val="both"/>
        <w:rPr>
          <w:rFonts w:ascii="Cambria" w:hAnsi="Cambria" w:cs="Tahoma"/>
          <w:b/>
          <w:bCs/>
          <w:lang w:eastAsia="en-GB"/>
        </w:rPr>
      </w:pPr>
      <w:r w:rsidRPr="00F85308">
        <w:rPr>
          <w:rFonts w:ascii="Cambria" w:hAnsi="Cambria" w:cs="Tahoma"/>
          <w:b/>
          <w:bCs/>
          <w:lang w:eastAsia="en-GB"/>
        </w:rPr>
        <w:t>Key Result Areas: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Managing the overall erection and commissioning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of power inverter, transformer, ACDB, UPS, UPSDB and protection for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Solar Projects while ensuring overall compliance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Steering the execution of all DC work including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Stringing, VOC, </w:t>
      </w:r>
      <w:r w:rsidRPr="00F85308" w:rsidR="00B80749">
        <w:rPr>
          <w:rFonts w:ascii="Cambria" w:hAnsi="Cambria" w:cs="Tahoma"/>
          <w:bCs/>
          <w:sz w:val="20"/>
          <w:szCs w:val="20"/>
          <w:lang w:val="en-GB" w:eastAsia="en-GB"/>
        </w:rPr>
        <w:t>Polarity Test, AJB I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nstallation and related activities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Directing cable laying operations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as per cable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schedule; leading the development of electrical BOQ and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material submittals for consultant approval</w:t>
      </w:r>
    </w:p>
    <w:p w:rsidR="00400EE5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Administering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bottlenecks and taking corrective measures; drafting reports and communicating the same to the management to ensure operational efficiency</w:t>
      </w:r>
    </w:p>
    <w:p w:rsidR="00400EE5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Monitoring and executing projects with respect to budgeted cost, demand forecasts &amp; time overruns to ensure timely execution of the projects</w:t>
      </w:r>
    </w:p>
    <w:p w:rsidR="00400EE5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Ascertaining compliance to safety, economical and technical assessments to secure the best economical results</w:t>
      </w:r>
    </w:p>
    <w:p w:rsidR="00233CAC" w:rsidRPr="00F85308" w:rsidP="00233CAC">
      <w:pPr>
        <w:spacing w:line="220" w:lineRule="exact"/>
        <w:jc w:val="both"/>
        <w:rPr>
          <w:rFonts w:ascii="Cambria" w:eastAsia="Calibri" w:hAnsi="Cambria" w:cs="Tahoma"/>
          <w:bCs/>
          <w:lang w:eastAsia="en-GB"/>
        </w:rPr>
      </w:pPr>
    </w:p>
    <w:p w:rsidR="00233CAC" w:rsidRPr="00F85308" w:rsidP="00233CAC">
      <w:pPr>
        <w:spacing w:line="220" w:lineRule="exact"/>
        <w:jc w:val="both"/>
        <w:rPr>
          <w:rFonts w:ascii="Cambria" w:eastAsia="Calibri" w:hAnsi="Cambria" w:cs="Tahoma"/>
          <w:b/>
          <w:bCs/>
          <w:lang w:eastAsia="en-GB"/>
        </w:rPr>
      </w:pPr>
      <w:r w:rsidRPr="00F85308">
        <w:rPr>
          <w:rFonts w:ascii="Cambria" w:eastAsia="Calibri" w:hAnsi="Cambria" w:cs="Tahoma"/>
          <w:b/>
          <w:bCs/>
          <w:lang w:eastAsia="en-GB"/>
        </w:rPr>
        <w:t>Highlights:</w:t>
      </w:r>
    </w:p>
    <w:p w:rsidR="00233CA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Spearheaded photovoltaic module installation as per specification in adherence to the stipulated norms</w:t>
      </w:r>
    </w:p>
    <w:p w:rsidR="00233CA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Communicated projec</w:t>
      </w:r>
      <w:r w:rsidRPr="00F85308" w:rsidR="00B80749">
        <w:rPr>
          <w:rFonts w:ascii="Cambria" w:hAnsi="Cambria" w:cs="Tahoma"/>
          <w:bCs/>
          <w:sz w:val="20"/>
          <w:szCs w:val="20"/>
          <w:lang w:val="en-GB" w:eastAsia="en-GB"/>
        </w:rPr>
        <w:t>t progress through DPR reports m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easurement and bill certification with contractors</w:t>
      </w:r>
    </w:p>
    <w:p w:rsidR="00FE2C5F" w:rsidRPr="00F85308" w:rsidP="00147D8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Contributed as Subject Matter Expert for all AC &amp; DC work</w:t>
      </w:r>
      <w:r w:rsidRPr="00F85308" w:rsidR="002A5300">
        <w:rPr>
          <w:rFonts w:ascii="Cambria" w:hAnsi="Cambria" w:cs="Tahoma"/>
          <w:bCs/>
          <w:sz w:val="20"/>
          <w:szCs w:val="20"/>
          <w:lang w:val="en-GB" w:eastAsia="en-GB"/>
        </w:rPr>
        <w:t>s</w:t>
      </w:r>
    </w:p>
    <w:p w:rsidR="00147D87" w:rsidRPr="00F85308" w:rsidP="00147D87">
      <w:pPr>
        <w:jc w:val="both"/>
        <w:rPr>
          <w:rFonts w:ascii="Cambria" w:hAnsi="Cambria" w:cs="Tahoma"/>
          <w:bCs/>
          <w:lang w:eastAsia="en-GB"/>
        </w:rPr>
      </w:pPr>
    </w:p>
    <w:p w:rsidR="003D013C" w:rsidRPr="00F85308" w:rsidP="00573918">
      <w:pPr>
        <w:spacing w:line="276" w:lineRule="auto"/>
        <w:jc w:val="both"/>
        <w:rPr>
          <w:rFonts w:ascii="Cambria" w:hAnsi="Cambria" w:cs="Tahoma"/>
          <w:b/>
          <w:bCs/>
          <w:sz w:val="4"/>
          <w:szCs w:val="4"/>
          <w:lang w:eastAsia="en-GB"/>
        </w:rPr>
      </w:pPr>
    </w:p>
    <w:p w:rsidR="0044221C" w:rsidRPr="00F85308" w:rsidP="00573918">
      <w:pPr>
        <w:spacing w:line="276" w:lineRule="auto"/>
        <w:jc w:val="both"/>
        <w:rPr>
          <w:rFonts w:ascii="Cambria" w:hAnsi="Cambria" w:cs="Tahoma"/>
          <w:b/>
          <w:bCs/>
          <w:lang w:eastAsia="en-GB"/>
        </w:rPr>
      </w:pPr>
      <w:r w:rsidRPr="00F85308">
        <w:rPr>
          <w:rFonts w:ascii="Cambria" w:hAnsi="Cambria" w:cs="Tahoma"/>
          <w:b/>
          <w:bCs/>
          <w:lang w:eastAsia="en-GB"/>
        </w:rPr>
        <w:t xml:space="preserve">Aug’16 – Mar’18 with Sterling &amp; Wilson, </w:t>
      </w:r>
      <w:r w:rsidRPr="00F85308" w:rsidR="00C56B17">
        <w:rPr>
          <w:rFonts w:ascii="Cambria" w:hAnsi="Cambria" w:cs="Tahoma"/>
          <w:b/>
          <w:bCs/>
          <w:lang w:eastAsia="en-GB"/>
        </w:rPr>
        <w:t xml:space="preserve">Delhi </w:t>
      </w:r>
      <w:r w:rsidRPr="00F85308">
        <w:rPr>
          <w:rFonts w:ascii="Cambria" w:hAnsi="Cambria" w:cs="Tahoma"/>
          <w:b/>
          <w:bCs/>
          <w:lang w:eastAsia="en-GB"/>
        </w:rPr>
        <w:t>as Engineer, Solar Division</w:t>
      </w:r>
    </w:p>
    <w:p w:rsidR="00262A9C" w:rsidRPr="00F85308" w:rsidP="00573918">
      <w:pPr>
        <w:spacing w:line="276" w:lineRule="auto"/>
        <w:jc w:val="both"/>
        <w:rPr>
          <w:rFonts w:ascii="Cambria" w:hAnsi="Cambria" w:cs="Tahoma"/>
          <w:b/>
          <w:bCs/>
          <w:lang w:eastAsia="en-GB"/>
        </w:rPr>
      </w:pPr>
      <w:r w:rsidRPr="00F85308">
        <w:rPr>
          <w:rFonts w:ascii="Cambria" w:hAnsi="Cambria" w:cs="Tahoma"/>
          <w:b/>
          <w:bCs/>
          <w:lang w:eastAsia="en-GB"/>
        </w:rPr>
        <w:t>Highlights: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Managed the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erection &amp; installation work of solar module in AC &amp; DC side of the solar PV plant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Monitored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SCADA work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and related needs; communicated the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protocol scheme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to ensure compliance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Contributed as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Specialist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to ensure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adherence to organizational safety policy and quality controls</w:t>
      </w:r>
    </w:p>
    <w:p w:rsidR="00262A9C" w:rsidRPr="00F85308" w:rsidP="00262A9C">
      <w:pPr>
        <w:spacing w:line="220" w:lineRule="exact"/>
        <w:jc w:val="both"/>
        <w:rPr>
          <w:rFonts w:ascii="Cambria" w:hAnsi="Cambria" w:cs="Tahoma"/>
          <w:bCs/>
          <w:color w:val="262626" w:themeColor="text1" w:themeTint="D9"/>
          <w:lang w:eastAsia="en-GB"/>
        </w:rPr>
      </w:pPr>
    </w:p>
    <w:p w:rsidR="00262A9C" w:rsidRPr="00F85308" w:rsidP="00262A9C">
      <w:pPr>
        <w:spacing w:line="276" w:lineRule="auto"/>
        <w:jc w:val="both"/>
        <w:rPr>
          <w:rFonts w:ascii="Cambria" w:hAnsi="Cambria" w:cs="Tahoma"/>
          <w:b/>
          <w:bCs/>
          <w:lang w:eastAsia="en-GB"/>
        </w:rPr>
      </w:pPr>
      <w:r w:rsidRPr="00F85308">
        <w:rPr>
          <w:rFonts w:ascii="Cambria" w:hAnsi="Cambria" w:cs="Tahoma"/>
          <w:b/>
          <w:bCs/>
          <w:lang w:eastAsia="en-GB"/>
        </w:rPr>
        <w:t>Mar’13 – Jul’16 with Motherson Automotive Tech. &amp; Engg</w:t>
      </w:r>
      <w:r w:rsidRPr="00F85308" w:rsidR="00147D87">
        <w:rPr>
          <w:rFonts w:ascii="Cambria" w:hAnsi="Cambria" w:cs="Tahoma"/>
          <w:b/>
          <w:bCs/>
          <w:lang w:eastAsia="en-GB"/>
        </w:rPr>
        <w:t>.</w:t>
      </w:r>
      <w:r w:rsidRPr="00F85308">
        <w:rPr>
          <w:rFonts w:ascii="Cambria" w:hAnsi="Cambria" w:cs="Tahoma"/>
          <w:b/>
          <w:bCs/>
          <w:lang w:eastAsia="en-GB"/>
        </w:rPr>
        <w:t xml:space="preserve">, </w:t>
      </w:r>
      <w:r w:rsidRPr="00F85308" w:rsidR="00C56B17">
        <w:rPr>
          <w:rFonts w:ascii="Cambria" w:hAnsi="Cambria" w:cs="Tahoma"/>
          <w:b/>
          <w:bCs/>
          <w:lang w:eastAsia="en-GB"/>
        </w:rPr>
        <w:t xml:space="preserve">Rajasthan </w:t>
      </w:r>
      <w:r w:rsidRPr="00F85308">
        <w:rPr>
          <w:rFonts w:ascii="Cambria" w:hAnsi="Cambria" w:cs="Tahoma"/>
          <w:b/>
          <w:bCs/>
          <w:lang w:eastAsia="en-GB"/>
        </w:rPr>
        <w:t>as Engineer, Automobile Division</w:t>
      </w:r>
    </w:p>
    <w:p w:rsidR="00262A9C" w:rsidRPr="00F85308" w:rsidP="00262A9C">
      <w:pPr>
        <w:spacing w:line="276" w:lineRule="auto"/>
        <w:jc w:val="both"/>
        <w:rPr>
          <w:rFonts w:ascii="Cambria" w:hAnsi="Cambria" w:cs="Tahoma"/>
          <w:b/>
          <w:bCs/>
          <w:lang w:eastAsia="en-GB"/>
        </w:rPr>
      </w:pPr>
      <w:r w:rsidRPr="00F85308">
        <w:rPr>
          <w:rFonts w:ascii="Cambria" w:hAnsi="Cambria" w:cs="Tahoma"/>
          <w:b/>
          <w:bCs/>
          <w:lang w:eastAsia="en-GB"/>
        </w:rPr>
        <w:t>Highlights: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Led the development of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APQP timing plan for New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Product Development; developed jigs, fixtures &amp; material flow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management systems for ope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rational efficiency improvement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Successfully led the d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esign and review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of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development plans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; drove assembly line trial for new project</w:t>
      </w:r>
    </w:p>
    <w:p w:rsidR="00262A9C" w:rsidRPr="00F85308" w:rsidP="00262A9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Analys</w:t>
      </w:r>
      <w:r w:rsidRPr="00F85308" w:rsidR="00FE2E9B">
        <w:rPr>
          <w:rFonts w:ascii="Cambria" w:hAnsi="Cambria" w:cs="Tahoma"/>
          <w:bCs/>
          <w:sz w:val="20"/>
          <w:szCs w:val="20"/>
          <w:lang w:val="en-GB" w:eastAsia="en-GB"/>
        </w:rPr>
        <w:t>ed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various parameters of productivity and OEE to initiate continuous improvement programs</w:t>
      </w:r>
    </w:p>
    <w:p w:rsidR="00147D87" w:rsidRPr="00F85308" w:rsidP="00147D87">
      <w:pPr>
        <w:jc w:val="both"/>
        <w:rPr>
          <w:rFonts w:ascii="Cambria" w:hAnsi="Cambria" w:cs="Tahoma"/>
          <w:bCs/>
          <w:lang w:eastAsia="en-GB"/>
        </w:rPr>
      </w:pPr>
    </w:p>
    <w:p w:rsidR="00573918" w:rsidRPr="00F85308" w:rsidP="00573918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85308">
        <w:rPr>
          <w:rFonts w:ascii="Cambria" w:hAnsi="Cambria"/>
          <w:b/>
          <w:smallCaps/>
          <w:color w:val="17365D"/>
          <w:spacing w:val="26"/>
          <w:sz w:val="28"/>
          <w:szCs w:val="24"/>
        </w:rPr>
        <w:t>Internship</w:t>
      </w:r>
    </w:p>
    <w:p w:rsidR="0011744F" w:rsidRPr="00F85308" w:rsidP="0011744F">
      <w:pPr>
        <w:spacing w:line="220" w:lineRule="exact"/>
        <w:jc w:val="both"/>
        <w:rPr>
          <w:rFonts w:ascii="Cambria" w:hAnsi="Cambria" w:cs="Tahoma"/>
          <w:b/>
          <w:bCs/>
          <w:color w:val="262626" w:themeColor="text1" w:themeTint="D9"/>
          <w:lang w:eastAsia="en-GB"/>
        </w:rPr>
      </w:pPr>
    </w:p>
    <w:p w:rsidR="0011744F" w:rsidRPr="00F85308" w:rsidP="00262A9C">
      <w:pPr>
        <w:spacing w:line="276" w:lineRule="auto"/>
        <w:jc w:val="both"/>
        <w:rPr>
          <w:rFonts w:ascii="Cambria" w:hAnsi="Cambria" w:cs="Tahoma"/>
          <w:b/>
          <w:bCs/>
          <w:lang w:eastAsia="en-GB"/>
        </w:rPr>
      </w:pPr>
      <w:r w:rsidRPr="00F85308">
        <w:rPr>
          <w:rFonts w:ascii="Cambria" w:hAnsi="Cambria" w:cs="Tahoma"/>
          <w:b/>
          <w:bCs/>
          <w:lang w:eastAsia="en-GB"/>
        </w:rPr>
        <w:t>Mar’12 – Nov’12 with Hyderabad Industries Ltd.,</w:t>
      </w:r>
      <w:r w:rsidRPr="00F85308" w:rsidR="00233CAC">
        <w:rPr>
          <w:rFonts w:ascii="Cambria" w:hAnsi="Cambria" w:cs="Tahoma"/>
          <w:b/>
          <w:bCs/>
          <w:lang w:eastAsia="en-GB"/>
        </w:rPr>
        <w:t xml:space="preserve"> Hyderabad</w:t>
      </w:r>
      <w:r w:rsidRPr="00F85308">
        <w:rPr>
          <w:rFonts w:ascii="Cambria" w:hAnsi="Cambria" w:cs="Tahoma"/>
          <w:b/>
          <w:bCs/>
          <w:lang w:eastAsia="en-GB"/>
        </w:rPr>
        <w:t xml:space="preserve"> as Graduate Engineer Trainee</w:t>
      </w:r>
    </w:p>
    <w:p w:rsidR="00B840C8" w:rsidRPr="00F85308" w:rsidP="0044221C">
      <w:pPr>
        <w:spacing w:line="220" w:lineRule="exact"/>
        <w:jc w:val="both"/>
        <w:rPr>
          <w:rFonts w:ascii="Cambria" w:hAnsi="Cambria" w:cs="Tahoma"/>
          <w:b/>
          <w:bCs/>
          <w:lang w:eastAsia="en-GB"/>
        </w:rPr>
      </w:pPr>
    </w:p>
    <w:p w:rsidR="003D013C" w:rsidRPr="00F85308" w:rsidP="003D013C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85308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Projects Undertaken</w:t>
      </w:r>
      <w:r w:rsidRPr="00F85308" w:rsidR="0011744F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 (</w:t>
      </w:r>
      <w:r w:rsidRPr="00F85308" w:rsidR="00262A9C">
        <w:rPr>
          <w:rFonts w:ascii="Cambria" w:hAnsi="Cambria"/>
          <w:b/>
          <w:smallCaps/>
          <w:color w:val="17365D"/>
          <w:spacing w:val="26"/>
          <w:sz w:val="28"/>
          <w:szCs w:val="24"/>
        </w:rPr>
        <w:t>Solar</w:t>
      </w:r>
      <w:r w:rsidRPr="00F85308" w:rsidR="0011744F">
        <w:rPr>
          <w:rFonts w:ascii="Cambria" w:hAnsi="Cambria"/>
          <w:b/>
          <w:smallCaps/>
          <w:color w:val="17365D"/>
          <w:spacing w:val="26"/>
          <w:sz w:val="28"/>
          <w:szCs w:val="24"/>
        </w:rPr>
        <w:t>)</w:t>
      </w:r>
    </w:p>
    <w:p w:rsidR="003D013C" w:rsidRPr="00F85308" w:rsidP="0011744F">
      <w:pPr>
        <w:spacing w:line="80" w:lineRule="exact"/>
        <w:ind w:left="360"/>
        <w:jc w:val="both"/>
        <w:rPr>
          <w:rFonts w:ascii="Cambria" w:eastAsia="Calibri" w:hAnsi="Cambria" w:cs="Tahoma"/>
          <w:bCs/>
          <w:sz w:val="8"/>
          <w:szCs w:val="8"/>
          <w:lang w:eastAsia="en-GB"/>
        </w:rPr>
      </w:pPr>
    </w:p>
    <w:p w:rsidR="00262A9C" w:rsidRPr="00F85308" w:rsidP="00262A9C">
      <w:pPr>
        <w:pStyle w:val="ListParagraph"/>
        <w:spacing w:after="0" w:line="220" w:lineRule="exact"/>
        <w:ind w:left="360"/>
        <w:jc w:val="both"/>
        <w:rPr>
          <w:rFonts w:ascii="Cambria" w:hAnsi="Cambria" w:cs="Tahoma"/>
          <w:bCs/>
          <w:color w:val="262626" w:themeColor="text1" w:themeTint="D9"/>
          <w:sz w:val="20"/>
          <w:szCs w:val="20"/>
          <w:lang w:val="en-GB" w:eastAsia="en-GB"/>
        </w:rPr>
      </w:pP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250 MW Solar Project </w:t>
      </w:r>
      <w:r w:rsidRPr="00F85308" w:rsidR="00233CAC">
        <w:rPr>
          <w:rFonts w:ascii="Cambria" w:hAnsi="Cambria" w:cs="Tahoma"/>
          <w:bCs/>
          <w:sz w:val="20"/>
          <w:szCs w:val="20"/>
          <w:lang w:val="en-GB" w:eastAsia="en-GB"/>
        </w:rPr>
        <w:t xml:space="preserve">at Rewa MP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for client SPRN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50 MW Solar Project at</w:t>
      </w:r>
      <w:r w:rsidRPr="00F85308" w:rsidR="00233CAC">
        <w:rPr>
          <w:rFonts w:ascii="Cambria" w:hAnsi="Cambria" w:cs="Tahoma"/>
          <w:bCs/>
          <w:sz w:val="20"/>
          <w:szCs w:val="20"/>
          <w:lang w:val="en-GB" w:eastAsia="en-GB"/>
        </w:rPr>
        <w:t xml:space="preserve">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Khandwa, MP 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50 MW Solar </w:t>
      </w:r>
      <w:r w:rsidRPr="00F85308" w:rsidR="00233CAC">
        <w:rPr>
          <w:rFonts w:ascii="Cambria" w:hAnsi="Cambria" w:cs="Tahoma"/>
          <w:bCs/>
          <w:sz w:val="20"/>
          <w:szCs w:val="20"/>
          <w:lang w:val="en-GB" w:eastAsia="en-GB"/>
        </w:rPr>
        <w:t>Project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at Allahabad</w:t>
      </w:r>
      <w:r w:rsidRPr="00F85308" w:rsidR="00233CAC">
        <w:rPr>
          <w:rFonts w:ascii="Cambria" w:hAnsi="Cambria" w:cs="Tahoma"/>
          <w:bCs/>
          <w:sz w:val="20"/>
          <w:szCs w:val="20"/>
          <w:lang w:val="en-GB" w:eastAsia="en-GB"/>
        </w:rPr>
        <w:t>,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 UP for client Rattan India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50 MW Solar </w:t>
      </w:r>
      <w:r w:rsidRPr="00F85308" w:rsidR="00233CAC">
        <w:rPr>
          <w:rFonts w:ascii="Cambria" w:hAnsi="Cambria" w:cs="Tahoma"/>
          <w:bCs/>
          <w:sz w:val="20"/>
          <w:szCs w:val="20"/>
          <w:lang w:val="en-GB" w:eastAsia="en-GB"/>
        </w:rPr>
        <w:t>Project at Panipat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, Haryana for client Panipath Thermal Plant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10 MW Solar </w:t>
      </w:r>
      <w:r w:rsidRPr="00F85308" w:rsidR="00233CAC">
        <w:rPr>
          <w:rFonts w:ascii="Cambria" w:hAnsi="Cambria" w:cs="Tahoma"/>
          <w:bCs/>
          <w:sz w:val="20"/>
          <w:szCs w:val="20"/>
          <w:lang w:val="en-GB" w:eastAsia="en-GB"/>
        </w:rPr>
        <w:t xml:space="preserve">Project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at</w:t>
      </w:r>
      <w:r w:rsidRPr="00F85308" w:rsidR="00233CAC">
        <w:rPr>
          <w:rFonts w:ascii="Cambria" w:hAnsi="Cambria" w:cs="Tahoma"/>
          <w:bCs/>
          <w:sz w:val="20"/>
          <w:szCs w:val="20"/>
          <w:lang w:val="en-GB" w:eastAsia="en-GB"/>
        </w:rPr>
        <w:t xml:space="preserve"> </w:t>
      </w: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 xml:space="preserve">Mohaba, Allahabad </w:t>
      </w:r>
    </w:p>
    <w:p w:rsidR="00400EE5" w:rsidRPr="00F85308" w:rsidP="00400EE5">
      <w:pPr>
        <w:pStyle w:val="ListParagraph"/>
        <w:spacing w:after="0" w:line="220" w:lineRule="exact"/>
        <w:ind w:left="36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</w:p>
    <w:p w:rsidR="00DA2EE3" w:rsidRPr="00F85308" w:rsidP="00664C3D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85308">
        <w:rPr>
          <w:rFonts w:ascii="Cambria" w:hAnsi="Cambria"/>
          <w:b/>
          <w:smallCaps/>
          <w:color w:val="17365D"/>
          <w:spacing w:val="26"/>
          <w:sz w:val="28"/>
          <w:szCs w:val="24"/>
        </w:rPr>
        <w:t xml:space="preserve">Academic </w:t>
      </w:r>
      <w:r w:rsidRPr="00F85308" w:rsidR="000B48C0">
        <w:rPr>
          <w:rFonts w:ascii="Cambria" w:hAnsi="Cambria"/>
          <w:b/>
          <w:smallCaps/>
          <w:color w:val="17365D"/>
          <w:spacing w:val="26"/>
          <w:sz w:val="28"/>
          <w:szCs w:val="24"/>
        </w:rPr>
        <w:t>Details</w:t>
      </w:r>
    </w:p>
    <w:p w:rsidR="00DA2EE3" w:rsidRPr="00F85308" w:rsidP="0011744F">
      <w:pPr>
        <w:spacing w:line="80" w:lineRule="exact"/>
        <w:ind w:left="360"/>
        <w:jc w:val="both"/>
        <w:rPr>
          <w:rFonts w:ascii="Cambria" w:hAnsi="Cambria" w:cs="Arial"/>
          <w:bCs/>
          <w:color w:val="000000"/>
          <w:sz w:val="22"/>
        </w:rPr>
      </w:pPr>
    </w:p>
    <w:p w:rsidR="00FE2C5F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M.Tech. (Mechatronics) from Jawaharlal Nehru Technological University, Hyderabad in 2012</w:t>
      </w:r>
    </w:p>
    <w:p w:rsidR="00262A9C" w:rsidRPr="00F85308" w:rsidP="00400EE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Tahoma"/>
          <w:bCs/>
          <w:sz w:val="20"/>
          <w:szCs w:val="20"/>
          <w:lang w:val="en-GB" w:eastAsia="en-GB"/>
        </w:rPr>
      </w:pPr>
      <w:r w:rsidRPr="00F85308">
        <w:rPr>
          <w:rFonts w:ascii="Cambria" w:hAnsi="Cambria" w:cs="Tahoma"/>
          <w:bCs/>
          <w:sz w:val="20"/>
          <w:szCs w:val="20"/>
          <w:lang w:val="en-GB" w:eastAsia="en-GB"/>
        </w:rPr>
        <w:t>B.Tech. (Electrical) from Rashtrasant Tukadoji Maharaj University, Nagpur in 2010</w:t>
      </w:r>
    </w:p>
    <w:p w:rsidR="00262A9C" w:rsidRPr="00F85308" w:rsidP="00262A9C">
      <w:pPr>
        <w:pStyle w:val="ListParagraph"/>
        <w:spacing w:after="0" w:line="220" w:lineRule="exact"/>
        <w:ind w:left="360"/>
        <w:jc w:val="both"/>
        <w:rPr>
          <w:rFonts w:ascii="Cambria" w:hAnsi="Cambria" w:cs="Tahoma"/>
          <w:bCs/>
          <w:color w:val="262626" w:themeColor="text1" w:themeTint="D9"/>
          <w:sz w:val="20"/>
          <w:szCs w:val="20"/>
          <w:lang w:val="en-GB" w:eastAsia="en-GB"/>
        </w:rPr>
      </w:pPr>
    </w:p>
    <w:p w:rsidR="00F44458" w:rsidRPr="00F85308" w:rsidP="00664C3D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F85308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767A10" w:rsidRPr="00F85308" w:rsidP="0011744F">
      <w:pPr>
        <w:spacing w:line="80" w:lineRule="exact"/>
        <w:ind w:left="360"/>
        <w:jc w:val="both"/>
        <w:rPr>
          <w:rFonts w:ascii="Cambria" w:hAnsi="Cambria"/>
          <w:b/>
        </w:rPr>
      </w:pPr>
    </w:p>
    <w:p w:rsidR="0011744F" w:rsidRPr="00F85308" w:rsidP="00400E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ahoma"/>
          <w:bCs/>
          <w:color w:val="000000" w:themeColor="text1"/>
          <w:lang w:eastAsia="en-GB"/>
        </w:rPr>
      </w:pPr>
      <w:r w:rsidRPr="00F85308">
        <w:rPr>
          <w:rFonts w:ascii="Cambria" w:hAnsi="Cambria" w:cs="Tahoma"/>
          <w:b/>
          <w:color w:val="000000" w:themeColor="text1"/>
          <w:lang w:eastAsia="en-GB"/>
        </w:rPr>
        <w:t>Date of Birth:</w:t>
      </w:r>
      <w:r w:rsidRPr="00F85308">
        <w:rPr>
          <w:rFonts w:ascii="Cambria" w:hAnsi="Cambria" w:cs="Tahoma"/>
          <w:bCs/>
          <w:color w:val="000000" w:themeColor="text1"/>
          <w:lang w:eastAsia="en-GB"/>
        </w:rPr>
        <w:t xml:space="preserve"> </w:t>
      </w:r>
      <w:r w:rsidRPr="00F85308" w:rsidR="00233CAC">
        <w:rPr>
          <w:rFonts w:ascii="Cambria" w:hAnsi="Cambria" w:cs="Tahoma"/>
          <w:color w:val="000000" w:themeColor="text1"/>
          <w:lang w:eastAsia="en-GB"/>
        </w:rPr>
        <w:t>5</w:t>
      </w:r>
      <w:r w:rsidRPr="00F85308" w:rsidR="00233CAC">
        <w:rPr>
          <w:rFonts w:ascii="Cambria" w:hAnsi="Cambria" w:cs="Tahoma"/>
          <w:color w:val="000000" w:themeColor="text1"/>
          <w:vertAlign w:val="superscript"/>
          <w:lang w:eastAsia="en-GB"/>
        </w:rPr>
        <w:t>th</w:t>
      </w:r>
      <w:r w:rsidRPr="00F85308" w:rsidR="00233CAC">
        <w:rPr>
          <w:rFonts w:ascii="Cambria" w:hAnsi="Cambria" w:cs="Tahoma"/>
          <w:color w:val="000000" w:themeColor="text1"/>
          <w:lang w:eastAsia="en-GB"/>
        </w:rPr>
        <w:t xml:space="preserve"> September 1987</w:t>
      </w:r>
    </w:p>
    <w:p w:rsidR="0011744F" w:rsidRPr="00F85308" w:rsidP="00400EE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ahoma"/>
          <w:color w:val="000000" w:themeColor="text1"/>
          <w:lang w:eastAsia="en-GB"/>
        </w:rPr>
      </w:pPr>
      <w:r w:rsidRPr="00F85308">
        <w:rPr>
          <w:rFonts w:ascii="Cambria" w:hAnsi="Cambria" w:cs="Tahoma"/>
          <w:b/>
          <w:color w:val="000000" w:themeColor="text1"/>
          <w:lang w:eastAsia="en-GB"/>
        </w:rPr>
        <w:t xml:space="preserve">Languages Known: </w:t>
      </w:r>
      <w:r w:rsidRPr="00F85308">
        <w:rPr>
          <w:rFonts w:ascii="Cambria" w:hAnsi="Cambria" w:cs="Tahoma"/>
          <w:color w:val="000000" w:themeColor="text1"/>
          <w:lang w:eastAsia="en-GB"/>
        </w:rPr>
        <w:t xml:space="preserve">English, </w:t>
      </w:r>
      <w:r w:rsidRPr="00F85308" w:rsidR="00233CAC">
        <w:rPr>
          <w:rFonts w:ascii="Cambria" w:hAnsi="Cambria" w:cs="Tahoma"/>
          <w:color w:val="000000" w:themeColor="text1"/>
          <w:lang w:eastAsia="en-GB"/>
        </w:rPr>
        <w:t>Hindi</w:t>
      </w:r>
    </w:p>
    <w:p w:rsidR="00767A10" w:rsidRPr="00FB0A38" w:rsidP="0011744F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 w:rsidSect="005F3CB5">
      <w:type w:val="continuous"/>
      <w:pgSz w:w="11909" w:h="16834" w:code="9"/>
      <w:pgMar w:top="630" w:right="624" w:bottom="72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Lexia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7.55pt;height:7.55pt" o:bullet="t">
        <v:imagedata r:id="rId1" o:title="bullet-grey"/>
      </v:shape>
    </w:pict>
  </w:numPicBullet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8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19200958"/>
    <w:multiLevelType w:val="hybridMultilevel"/>
    <w:tmpl w:val="B3485D9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>
    <w:nsid w:val="1B360C8C"/>
    <w:multiLevelType w:val="hybridMultilevel"/>
    <w:tmpl w:val="1924FE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AB4CC5"/>
    <w:multiLevelType w:val="hybridMultilevel"/>
    <w:tmpl w:val="3D184E56"/>
    <w:lvl w:ilvl="0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6103FB"/>
    <w:multiLevelType w:val="hybridMultilevel"/>
    <w:tmpl w:val="DFAE96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F0733"/>
    <w:multiLevelType w:val="hybridMultilevel"/>
    <w:tmpl w:val="B238B8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B05210"/>
    <w:multiLevelType w:val="hybridMultilevel"/>
    <w:tmpl w:val="135057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B373272"/>
    <w:multiLevelType w:val="hybridMultilevel"/>
    <w:tmpl w:val="F0129D2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8639E4"/>
    <w:multiLevelType w:val="hybridMultilevel"/>
    <w:tmpl w:val="41D85D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9F61BD"/>
    <w:multiLevelType w:val="hybridMultilevel"/>
    <w:tmpl w:val="93D49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A0649"/>
    <w:multiLevelType w:val="hybridMultilevel"/>
    <w:tmpl w:val="5066CF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4AE454C"/>
    <w:multiLevelType w:val="hybridMultilevel"/>
    <w:tmpl w:val="596AA07A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1">
    <w:nsid w:val="705707EE"/>
    <w:multiLevelType w:val="hybridMultilevel"/>
    <w:tmpl w:val="79B49018"/>
    <w:lvl w:ilvl="0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593B36"/>
    <w:multiLevelType w:val="hybridMultilevel"/>
    <w:tmpl w:val="74AA0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21"/>
  </w:num>
  <w:num w:numId="5">
    <w:abstractNumId w:val="16"/>
  </w:num>
  <w:num w:numId="6">
    <w:abstractNumId w:val="9"/>
  </w:num>
  <w:num w:numId="7">
    <w:abstractNumId w:val="19"/>
  </w:num>
  <w:num w:numId="8">
    <w:abstractNumId w:val="17"/>
  </w:num>
  <w:num w:numId="9">
    <w:abstractNumId w:val="22"/>
  </w:num>
  <w:num w:numId="10">
    <w:abstractNumId w:val="13"/>
  </w:num>
  <w:num w:numId="11">
    <w:abstractNumId w:val="12"/>
  </w:num>
  <w:num w:numId="12">
    <w:abstractNumId w:val="15"/>
  </w:num>
  <w:num w:numId="13">
    <w:abstractNumId w:val="14"/>
  </w:num>
  <w:num w:numId="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27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aliases w:val="Citation List Char,Graphic Char,Lettre d'introduction Char,List_Paragraph Char,Multilevel para_II Char,Numbered paragraph 1 Char,Paragraphe de liste1 Char,Puces Char,References Char,Resume Title Char,heading 4 Char,texte de base Char"/>
    <w:link w:val="ListParagraph"/>
    <w:uiPriority w:val="34"/>
    <w:qFormat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  <w:style w:type="character" w:customStyle="1" w:styleId="rvts40">
    <w:name w:val="rvts40"/>
    <w:rsid w:val="00F000B5"/>
    <w:rPr>
      <w:rFonts w:ascii="Calibri" w:hAnsi="Calibri" w:hint="default"/>
      <w:b/>
      <w:bCs/>
      <w:color w:val="000000"/>
      <w:sz w:val="22"/>
      <w:szCs w:val="22"/>
      <w:shd w:val="clear" w:color="auto" w:fill="FFFFFF"/>
    </w:rPr>
  </w:style>
  <w:style w:type="paragraph" w:customStyle="1" w:styleId="WW-Default">
    <w:name w:val="WW-Default"/>
    <w:rsid w:val="00594DE5"/>
    <w:pPr>
      <w:widowControl w:val="0"/>
      <w:suppressAutoHyphens/>
      <w:autoSpaceDE w:val="0"/>
    </w:pPr>
    <w:rPr>
      <w:rFonts w:cs="Mangal"/>
      <w:kern w:val="1"/>
      <w:sz w:val="24"/>
      <w:szCs w:val="24"/>
      <w:lang w:eastAsia="hi-IN" w:bidi="hi-IN"/>
    </w:rPr>
  </w:style>
  <w:style w:type="paragraph" w:customStyle="1" w:styleId="Bullet1">
    <w:name w:val="Bullet 1"/>
    <w:aliases w:val="b,b1"/>
    <w:rsid w:val="003D013C"/>
    <w:pPr>
      <w:numPr>
        <w:numId w:val="7"/>
      </w:numPr>
    </w:pPr>
    <w:rPr>
      <w:rFonts w:ascii="Arial" w:eastAsia="Arial Unicode MS" w:hAnsi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62A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9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f14dc5c0f4d515c8638cb35a3d5732aa6ebbaf2f970528cc7356e9f3932b9e19a797c701d64ea236&amp;jobId=MjAxOTAxI2RCWDdQY3pvNXc9PV8xNTQ3NzgxMDM0&amp;compId=56dc1e770a9e52b9c92b9ddca2bca2cc0c772d2d2ea6c75c&amp;uid=49713145425127101547781307&amp;userId=7ebb5436091d80b754e387bd3b48691c2024f30d8e61199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3579C-21B3-0041-87C0-C20B6890796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Swapan Sundar</cp:lastModifiedBy>
  <cp:revision>2</cp:revision>
  <cp:lastPrinted>2007-09-21T04:19:00Z</cp:lastPrinted>
  <dcterms:created xsi:type="dcterms:W3CDTF">2019-01-14T10:30:00Z</dcterms:created>
  <dcterms:modified xsi:type="dcterms:W3CDTF">2019-01-14T10:30:00Z</dcterms:modified>
</cp:coreProperties>
</file>