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5F5F5"/>
  <w:body>
    <w:p w:rsidR="0031196E" w:rsidRPr="00A64073" w:rsidRDefault="0031196E" w:rsidP="0031196E"/>
    <w:tbl>
      <w:tblPr>
        <w:tblW w:w="10854" w:type="dxa"/>
        <w:tblInd w:w="-522" w:type="dxa"/>
        <w:shd w:val="clear" w:color="auto" w:fill="FFFFFF"/>
        <w:tblLayout w:type="fixed"/>
        <w:tblLook w:val="04A0"/>
      </w:tblPr>
      <w:tblGrid>
        <w:gridCol w:w="3690"/>
        <w:gridCol w:w="270"/>
        <w:gridCol w:w="6873"/>
        <w:gridCol w:w="21"/>
      </w:tblGrid>
      <w:tr w:rsidR="0031196E" w:rsidRPr="002A6A17" w:rsidTr="002A6A17">
        <w:trPr>
          <w:gridAfter w:val="1"/>
          <w:wAfter w:w="21" w:type="dxa"/>
        </w:trPr>
        <w:tc>
          <w:tcPr>
            <w:tcW w:w="10833" w:type="dxa"/>
            <w:gridSpan w:val="3"/>
            <w:shd w:val="clear" w:color="auto" w:fill="FFFFFF"/>
          </w:tcPr>
          <w:p w:rsidR="0031196E" w:rsidRPr="002A6A17" w:rsidRDefault="004C407B" w:rsidP="002A6A1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75"/>
              <w:textAlignment w:val="baseline"/>
              <w:rPr>
                <w:noProof/>
                <w:color w:val="70AD47"/>
              </w:rPr>
            </w:pPr>
            <w:r w:rsidRPr="004C407B"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2" type="#_x0000_t202" style="position:absolute;left:0;text-align:left;margin-left:108.4pt;margin-top:1.7pt;width:452.05pt;height:109.5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" filled="f" stroked="f">
                  <v:textbox>
                    <w:txbxContent>
                      <w:p w:rsidR="002A6A17" w:rsidRDefault="002A6A17" w:rsidP="002A6A17">
                        <w:pPr>
                          <w:spacing w:after="0" w:line="240" w:lineRule="auto"/>
                          <w:rPr>
                            <w:rFonts w:ascii="Tahoma" w:hAnsi="Tahoma" w:cs="Tahoma"/>
                            <w:b/>
                            <w:bCs/>
                            <w:iCs/>
                            <w:color w:val="FFFFFF"/>
                            <w:sz w:val="24"/>
                            <w:szCs w:val="24"/>
                            <w:lang w:bidi="en-US"/>
                          </w:rPr>
                        </w:pPr>
                        <w:r w:rsidRPr="006F1BEC">
                          <w:rPr>
                            <w:rFonts w:ascii="Tahoma" w:hAnsi="Tahoma" w:cs="Tahoma"/>
                            <w:b/>
                            <w:bCs/>
                            <w:iCs/>
                            <w:color w:val="FFFFFF"/>
                            <w:sz w:val="24"/>
                            <w:szCs w:val="24"/>
                            <w:lang w:bidi="en-US"/>
                          </w:rPr>
                          <w:t>S.Madheswaran</w:t>
                        </w:r>
                      </w:p>
                      <w:p w:rsidR="002A6A17" w:rsidRPr="00143635" w:rsidRDefault="002A6A17" w:rsidP="002A6A17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FF0000"/>
                            <w:sz w:val="20"/>
                            <w:szCs w:val="20"/>
                            <w:lang w:val="en-GB"/>
                          </w:rPr>
                        </w:pPr>
                      </w:p>
                      <w:p w:rsidR="002A6A17" w:rsidRPr="00EE6F00" w:rsidRDefault="002A6A17" w:rsidP="002A6A17">
                        <w:pPr>
                          <w:spacing w:after="0" w:line="240" w:lineRule="auto"/>
                          <w:rPr>
                            <w:rFonts w:ascii="Tahoma" w:hAnsi="Tahoma" w:cs="Tahoma"/>
                            <w:b/>
                            <w:color w:val="FF0000"/>
                            <w:sz w:val="20"/>
                            <w:szCs w:val="20"/>
                            <w:lang w:val="en-GB"/>
                          </w:rPr>
                        </w:pPr>
                        <w:r w:rsidRPr="002A6A17">
                          <w:rPr>
                            <w:rFonts w:ascii="Tahoma" w:hAnsi="Tahoma" w:cs="Tahoma"/>
                            <w:b/>
                            <w:color w:val="FFFFFF"/>
                            <w:sz w:val="20"/>
                            <w:szCs w:val="20"/>
                            <w:lang w:val="en-GB"/>
                          </w:rPr>
                          <w:t xml:space="preserve">Project Management | Application Development </w:t>
                        </w:r>
                      </w:p>
                      <w:p w:rsidR="002A6A17" w:rsidRPr="00EE6F00" w:rsidRDefault="002A6A17" w:rsidP="002A6A17">
                        <w:pPr>
                          <w:spacing w:after="0" w:line="240" w:lineRule="auto"/>
                          <w:rPr>
                            <w:rFonts w:ascii="Tahoma" w:hAnsi="Tahoma" w:cs="Tahoma"/>
                            <w:b/>
                            <w:color w:val="FF0000"/>
                            <w:sz w:val="20"/>
                            <w:szCs w:val="20"/>
                            <w:lang w:val="en-GB"/>
                          </w:rPr>
                        </w:pPr>
                      </w:p>
                      <w:p w:rsidR="002A6A17" w:rsidRPr="002A6A17" w:rsidRDefault="002A6A17" w:rsidP="002A6A17">
                        <w:pPr>
                          <w:spacing w:after="0" w:line="240" w:lineRule="auto"/>
                          <w:rPr>
                            <w:rFonts w:ascii="Tahoma" w:hAnsi="Tahoma" w:cs="Tahoma"/>
                            <w:b/>
                            <w:color w:val="FFFFFF"/>
                            <w:sz w:val="20"/>
                            <w:szCs w:val="20"/>
                            <w:lang w:val="en-GB"/>
                          </w:rPr>
                        </w:pPr>
                        <w:r w:rsidRPr="002A6A17">
                          <w:rPr>
                            <w:rFonts w:ascii="Tahoma" w:hAnsi="Tahoma" w:cs="Tahoma"/>
                            <w:b/>
                            <w:color w:val="FFFFFF"/>
                            <w:sz w:val="20"/>
                            <w:szCs w:val="20"/>
                            <w:lang w:val="en-GB"/>
                          </w:rPr>
                          <w:t>Location Preference: Bengaluru, Hyderabad</w:t>
                        </w:r>
                        <w:r w:rsidR="00386AD5">
                          <w:rPr>
                            <w:rFonts w:ascii="Tahoma" w:hAnsi="Tahoma" w:cs="Tahoma"/>
                            <w:b/>
                            <w:color w:val="FFFFFF"/>
                            <w:sz w:val="20"/>
                            <w:szCs w:val="20"/>
                            <w:lang w:val="en-GB"/>
                          </w:rPr>
                          <w:t>, Chennai</w:t>
                        </w:r>
                      </w:p>
                      <w:p w:rsidR="002A6A17" w:rsidRPr="002A6A17" w:rsidRDefault="002A6A17" w:rsidP="002A6A17">
                        <w:pPr>
                          <w:spacing w:after="0" w:line="100" w:lineRule="exact"/>
                          <w:rPr>
                            <w:rFonts w:ascii="Tahoma" w:hAnsi="Tahoma" w:cs="Tahoma"/>
                            <w:color w:val="FFFFFF"/>
                            <w:sz w:val="4"/>
                            <w:szCs w:val="4"/>
                            <w:lang w:val="en-GB"/>
                          </w:rPr>
                        </w:pPr>
                      </w:p>
                      <w:p w:rsidR="002A6A17" w:rsidRPr="00E85121" w:rsidRDefault="002A6A17" w:rsidP="002A6A17">
                        <w:pPr>
                          <w:spacing w:after="0" w:line="100" w:lineRule="exact"/>
                          <w:rPr>
                            <w:rFonts w:ascii="Tahoma" w:hAnsi="Tahoma" w:cs="Tahoma"/>
                            <w:iCs/>
                            <w:color w:val="6A6969"/>
                            <w:sz w:val="20"/>
                            <w:szCs w:val="20"/>
                          </w:rPr>
                        </w:pPr>
                        <w:r w:rsidRPr="002A6A17"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  <w:lang w:val="en-GB"/>
                          </w:rPr>
                          <w:br/>
                        </w:r>
                      </w:p>
                      <w:p w:rsidR="002A6A17" w:rsidRPr="00FC1E0B" w:rsidRDefault="003D2CA0" w:rsidP="002A6A17">
                        <w:pPr>
                          <w:rPr>
                            <w:rFonts w:ascii="Tahoma" w:hAnsi="Tahoma" w:cs="Tahoma"/>
                            <w:iCs/>
                            <w:color w:val="6A696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6A6969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74625" cy="174625"/>
                              <wp:effectExtent l="19050" t="0" r="0" b="0"/>
                              <wp:docPr id="27" name="Pictur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4625" cy="174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2A6A17">
                          <w:rPr>
                            <w:rFonts w:ascii="Tahoma" w:hAnsi="Tahoma" w:cs="Tahoma"/>
                            <w:iCs/>
                            <w:color w:val="6A6969"/>
                            <w:sz w:val="20"/>
                            <w:szCs w:val="20"/>
                          </w:rPr>
                          <w:t xml:space="preserve"> </w:t>
                        </w:r>
                        <w:r w:rsidR="002A6A17" w:rsidRPr="006F1BEC">
                          <w:rPr>
                            <w:rFonts w:ascii="Tahoma" w:hAnsi="Tahoma" w:cs="Tahoma"/>
                            <w:iCs/>
                            <w:color w:val="6A6969"/>
                            <w:sz w:val="20"/>
                            <w:szCs w:val="20"/>
                          </w:rPr>
                          <w:t>madhes0101@gmail.com</w:t>
                        </w:r>
                        <w:r w:rsidR="002A6A17">
                          <w:rPr>
                            <w:rFonts w:ascii="Tahoma" w:hAnsi="Tahoma" w:cs="Tahoma"/>
                            <w:iCs/>
                            <w:color w:val="6A6969"/>
                            <w:sz w:val="20"/>
                            <w:szCs w:val="20"/>
                          </w:rPr>
                          <w:tab/>
                        </w:r>
                        <w:r w:rsidR="002A6A17">
                          <w:rPr>
                            <w:rFonts w:ascii="Tahoma" w:hAnsi="Tahoma" w:cs="Tahoma"/>
                            <w:iCs/>
                            <w:color w:val="6A6969"/>
                            <w:sz w:val="20"/>
                            <w:szCs w:val="20"/>
                          </w:rPr>
                          <w:tab/>
                          <w:t xml:space="preserve"> </w:t>
                        </w:r>
                        <w:r w:rsidR="002A6A17">
                          <w:rPr>
                            <w:rFonts w:ascii="Tahoma" w:hAnsi="Tahoma" w:cs="Tahoma"/>
                            <w:iCs/>
                            <w:color w:val="6A6969"/>
                            <w:sz w:val="20"/>
                            <w:szCs w:val="20"/>
                          </w:rPr>
                          <w:tab/>
                        </w:r>
                        <w:r w:rsidR="002A6A17">
                          <w:rPr>
                            <w:rFonts w:ascii="Tahoma" w:hAnsi="Tahoma" w:cs="Tahoma"/>
                            <w:iCs/>
                            <w:color w:val="6A6969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Tahoma" w:hAnsi="Tahoma" w:cs="Tahoma"/>
                            <w:noProof/>
                            <w:color w:val="6A6969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74625" cy="174625"/>
                              <wp:effectExtent l="19050" t="0" r="0" b="0"/>
                              <wp:docPr id="28" name="Picture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4625" cy="174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2A6A17" w:rsidRPr="0001127D">
                          <w:rPr>
                            <w:rFonts w:ascii="Tahoma" w:hAnsi="Tahoma" w:cs="Tahoma"/>
                            <w:iCs/>
                            <w:color w:val="6A6969"/>
                            <w:sz w:val="20"/>
                            <w:szCs w:val="20"/>
                          </w:rPr>
                          <w:t xml:space="preserve"> </w:t>
                        </w:r>
                        <w:r w:rsidR="002A6A17" w:rsidRPr="00FC1E0B">
                          <w:rPr>
                            <w:rFonts w:ascii="Tahoma" w:hAnsi="Tahoma" w:cs="Tahoma"/>
                            <w:iCs/>
                            <w:color w:val="6A6969"/>
                            <w:sz w:val="20"/>
                            <w:szCs w:val="20"/>
                          </w:rPr>
                          <w:t>+</w:t>
                        </w:r>
                        <w:r w:rsidR="002A6A17" w:rsidRPr="00EE6F00">
                          <w:rPr>
                            <w:rFonts w:ascii="Tahoma" w:hAnsi="Tahoma" w:cs="Tahoma"/>
                            <w:iCs/>
                            <w:color w:val="6A6969"/>
                            <w:sz w:val="20"/>
                            <w:szCs w:val="20"/>
                          </w:rPr>
                          <w:t>9</w:t>
                        </w:r>
                        <w:r w:rsidR="002A6A17">
                          <w:rPr>
                            <w:rFonts w:ascii="Tahoma" w:hAnsi="Tahoma" w:cs="Tahoma"/>
                            <w:iCs/>
                            <w:color w:val="6A6969"/>
                            <w:sz w:val="20"/>
                            <w:szCs w:val="20"/>
                          </w:rPr>
                          <w:t>1</w:t>
                        </w:r>
                        <w:r w:rsidR="00B93E21">
                          <w:rPr>
                            <w:rFonts w:ascii="Tahoma" w:hAnsi="Tahoma" w:cs="Tahoma"/>
                            <w:iCs/>
                            <w:color w:val="6A6969"/>
                            <w:sz w:val="20"/>
                            <w:szCs w:val="20"/>
                          </w:rPr>
                          <w:t>-</w:t>
                        </w:r>
                        <w:r w:rsidR="002A6A17" w:rsidRPr="006F1BEC">
                          <w:rPr>
                            <w:rFonts w:ascii="Tahoma" w:hAnsi="Tahoma" w:cs="Tahoma"/>
                            <w:iCs/>
                            <w:color w:val="6A6969"/>
                            <w:sz w:val="20"/>
                            <w:szCs w:val="20"/>
                          </w:rPr>
                          <w:t>7619355100</w:t>
                        </w:r>
                        <w:r w:rsidR="002A6A17" w:rsidRPr="006F1BEC">
                          <w:rPr>
                            <w:rFonts w:ascii="Tahoma" w:hAnsi="Tahoma" w:cs="Tahoma"/>
                            <w:b/>
                            <w:iCs/>
                            <w:color w:val="6A6969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 w:rsidR="003D2CA0"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191135</wp:posOffset>
                  </wp:positionH>
                  <wp:positionV relativeFrom="paragraph">
                    <wp:posOffset>32385</wp:posOffset>
                  </wp:positionV>
                  <wp:extent cx="1176655" cy="1276350"/>
                  <wp:effectExtent l="19050" t="0" r="4445" b="0"/>
                  <wp:wrapNone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6655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D2CA0">
              <w:rPr>
                <w:noProof/>
                <w:color w:val="70AD47"/>
              </w:rPr>
              <w:drawing>
                <wp:inline distT="0" distB="0" distL="0" distR="0">
                  <wp:extent cx="6870065" cy="1232535"/>
                  <wp:effectExtent l="19050" t="0" r="6985" b="0"/>
                  <wp:docPr id="1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065" cy="1232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96E" w:rsidRPr="002A6A17" w:rsidTr="002A6A17">
        <w:trPr>
          <w:gridAfter w:val="1"/>
          <w:wAfter w:w="21" w:type="dxa"/>
        </w:trPr>
        <w:tc>
          <w:tcPr>
            <w:tcW w:w="10833" w:type="dxa"/>
            <w:gridSpan w:val="3"/>
            <w:shd w:val="clear" w:color="auto" w:fill="auto"/>
          </w:tcPr>
          <w:p w:rsidR="0031196E" w:rsidRPr="002A6A17" w:rsidRDefault="0031196E" w:rsidP="002A6A1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noProof/>
                <w:color w:val="70AD47"/>
              </w:rPr>
            </w:pPr>
          </w:p>
        </w:tc>
      </w:tr>
      <w:tr w:rsidR="0019564F" w:rsidRPr="002A6A17" w:rsidTr="002A6A17">
        <w:trPr>
          <w:gridAfter w:val="1"/>
          <w:wAfter w:w="21" w:type="dxa"/>
          <w:trHeight w:val="522"/>
        </w:trPr>
        <w:tc>
          <w:tcPr>
            <w:tcW w:w="3690" w:type="dxa"/>
            <w:shd w:val="clear" w:color="auto" w:fill="FFFFFF"/>
          </w:tcPr>
          <w:p w:rsidR="0031196E" w:rsidRPr="002A6A17" w:rsidRDefault="003D2CA0" w:rsidP="002A6A17">
            <w:pPr>
              <w:spacing w:after="0" w:line="240" w:lineRule="auto"/>
            </w:pPr>
            <w:r>
              <w:rPr>
                <w:rFonts w:ascii="Tahoma" w:hAnsi="Tahoma" w:cs="Tahoma"/>
                <w:noProof/>
                <w:color w:val="F0563D"/>
                <w:sz w:val="28"/>
                <w:szCs w:val="28"/>
              </w:rPr>
              <w:drawing>
                <wp:inline distT="0" distB="0" distL="0" distR="0">
                  <wp:extent cx="222885" cy="222885"/>
                  <wp:effectExtent l="19050" t="0" r="5715" b="0"/>
                  <wp:docPr id="2" name="Picture 5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1196E" w:rsidRPr="002A6A17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="0031196E" w:rsidRPr="002A6A17">
              <w:rPr>
                <w:rFonts w:ascii="Tahoma" w:hAnsi="Tahoma" w:cs="Tahoma"/>
                <w:color w:val="3FBCEC"/>
                <w:sz w:val="28"/>
                <w:szCs w:val="28"/>
              </w:rPr>
              <w:t>Key Skills</w:t>
            </w:r>
          </w:p>
        </w:tc>
        <w:tc>
          <w:tcPr>
            <w:tcW w:w="270" w:type="dxa"/>
            <w:vMerge w:val="restart"/>
            <w:shd w:val="clear" w:color="auto" w:fill="auto"/>
          </w:tcPr>
          <w:p w:rsidR="0031196E" w:rsidRPr="002A6A17" w:rsidRDefault="0031196E" w:rsidP="002A6A17">
            <w:pPr>
              <w:tabs>
                <w:tab w:val="left" w:pos="90"/>
              </w:tabs>
              <w:spacing w:after="0" w:line="240" w:lineRule="auto"/>
            </w:pPr>
          </w:p>
        </w:tc>
        <w:tc>
          <w:tcPr>
            <w:tcW w:w="6873" w:type="dxa"/>
            <w:shd w:val="clear" w:color="auto" w:fill="FFFFFF"/>
          </w:tcPr>
          <w:p w:rsidR="0031196E" w:rsidRPr="002A6A17" w:rsidRDefault="003D2CA0" w:rsidP="002A6A1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ahoma" w:hAnsi="Tahoma" w:cs="Tahoma"/>
                <w:color w:val="3FBCEC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222885" cy="222885"/>
                  <wp:effectExtent l="0" t="0" r="0" b="0"/>
                  <wp:docPr id="3" name="Picture 9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1196E" w:rsidRPr="002A6A17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="0031196E" w:rsidRPr="002A6A17">
              <w:rPr>
                <w:rFonts w:ascii="Tahoma" w:hAnsi="Tahoma" w:cs="Tahoma"/>
                <w:color w:val="3FBCEC"/>
                <w:sz w:val="28"/>
                <w:szCs w:val="28"/>
              </w:rPr>
              <w:t>Profile Summary</w:t>
            </w:r>
          </w:p>
        </w:tc>
      </w:tr>
      <w:tr w:rsidR="0019564F" w:rsidRPr="002A6A17" w:rsidTr="002A6A17">
        <w:trPr>
          <w:gridAfter w:val="1"/>
          <w:wAfter w:w="21" w:type="dxa"/>
          <w:trHeight w:val="711"/>
        </w:trPr>
        <w:tc>
          <w:tcPr>
            <w:tcW w:w="3690" w:type="dxa"/>
            <w:shd w:val="clear" w:color="auto" w:fill="FFFFFF"/>
          </w:tcPr>
          <w:tbl>
            <w:tblPr>
              <w:tblW w:w="0" w:type="auto"/>
              <w:tblLayout w:type="fixed"/>
              <w:tblLook w:val="04A0"/>
            </w:tblPr>
            <w:tblGrid>
              <w:gridCol w:w="3438"/>
            </w:tblGrid>
            <w:tr w:rsidR="008C71E0" w:rsidRPr="002A6A17" w:rsidTr="002A6A17">
              <w:tc>
                <w:tcPr>
                  <w:tcW w:w="3438" w:type="dxa"/>
                  <w:shd w:val="clear" w:color="auto" w:fill="auto"/>
                </w:tcPr>
                <w:p w:rsidR="008C71E0" w:rsidRPr="002A6A17" w:rsidRDefault="007E640E" w:rsidP="002A6A17">
                  <w:pPr>
                    <w:spacing w:after="0" w:line="240" w:lineRule="exact"/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Full Stack Developer</w:t>
                  </w:r>
                </w:p>
                <w:p w:rsidR="0079585D" w:rsidRPr="002A6A17" w:rsidRDefault="003D2CA0" w:rsidP="002A6A17">
                  <w:pPr>
                    <w:spacing w:after="0" w:line="240" w:lineRule="exact"/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043430" cy="103505"/>
                        <wp:effectExtent l="19050" t="0" r="0" b="0"/>
                        <wp:docPr id="4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3430" cy="103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9585D" w:rsidRPr="002A6A17" w:rsidRDefault="0079585D" w:rsidP="002A6A17">
                  <w:pPr>
                    <w:spacing w:after="0" w:line="240" w:lineRule="exact"/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2A6A17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Application Development</w:t>
                  </w:r>
                </w:p>
                <w:p w:rsidR="0079585D" w:rsidRPr="002A6A17" w:rsidRDefault="003D2CA0" w:rsidP="002A6A17">
                  <w:pPr>
                    <w:spacing w:after="0" w:line="240" w:lineRule="exact"/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043430" cy="103505"/>
                        <wp:effectExtent l="19050" t="0" r="0" b="0"/>
                        <wp:docPr id="5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3430" cy="103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9585D" w:rsidRPr="002A6A17" w:rsidRDefault="0079585D" w:rsidP="002A6A17">
                  <w:pPr>
                    <w:spacing w:after="0" w:line="240" w:lineRule="exact"/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2A6A17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Technical Architecture</w:t>
                  </w:r>
                </w:p>
                <w:p w:rsidR="0079585D" w:rsidRPr="002A6A17" w:rsidRDefault="003D2CA0" w:rsidP="002A6A17">
                  <w:pPr>
                    <w:spacing w:after="0" w:line="240" w:lineRule="exact"/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043430" cy="103505"/>
                        <wp:effectExtent l="19050" t="0" r="0" b="0"/>
                        <wp:docPr id="6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3430" cy="103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9585D" w:rsidRPr="002A6A17" w:rsidRDefault="0079585D" w:rsidP="002A6A17">
                  <w:pPr>
                    <w:spacing w:after="0" w:line="240" w:lineRule="exact"/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2A6A17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SDLC Management</w:t>
                  </w:r>
                </w:p>
                <w:p w:rsidR="0079585D" w:rsidRPr="002A6A17" w:rsidRDefault="003D2CA0" w:rsidP="002A6A17">
                  <w:pPr>
                    <w:spacing w:after="0" w:line="240" w:lineRule="exact"/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043430" cy="103505"/>
                        <wp:effectExtent l="19050" t="0" r="0" b="0"/>
                        <wp:docPr id="7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3430" cy="103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9585D" w:rsidRPr="002A6A17" w:rsidRDefault="0079585D" w:rsidP="002A6A17">
                  <w:pPr>
                    <w:spacing w:after="0" w:line="240" w:lineRule="exact"/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2A6A17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Effort &amp; Cost Estimation</w:t>
                  </w:r>
                </w:p>
                <w:p w:rsidR="0079585D" w:rsidRPr="002A6A17" w:rsidRDefault="003D2CA0" w:rsidP="002A6A17">
                  <w:pPr>
                    <w:spacing w:after="0" w:line="240" w:lineRule="exact"/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043430" cy="103505"/>
                        <wp:effectExtent l="19050" t="0" r="0" b="0"/>
                        <wp:docPr id="8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3430" cy="103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9585D" w:rsidRPr="002A6A17" w:rsidRDefault="0079585D" w:rsidP="002A6A17">
                  <w:pPr>
                    <w:spacing w:after="0" w:line="240" w:lineRule="exact"/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2A6A17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Operational Excellence</w:t>
                  </w:r>
                </w:p>
                <w:p w:rsidR="008C71E0" w:rsidRPr="002A6A17" w:rsidRDefault="003D2CA0" w:rsidP="002A6A17">
                  <w:pPr>
                    <w:spacing w:after="0" w:line="240" w:lineRule="exact"/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043430" cy="103505"/>
                        <wp:effectExtent l="19050" t="0" r="0" b="0"/>
                        <wp:docPr id="9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3430" cy="103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C71E0" w:rsidRPr="002A6A17" w:rsidRDefault="00CD2BB2" w:rsidP="002A6A17">
                  <w:pPr>
                    <w:spacing w:after="0" w:line="240" w:lineRule="exact"/>
                    <w:rPr>
                      <w:rFonts w:cs="Calibri"/>
                      <w:i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Product</w:t>
                  </w:r>
                  <w:r w:rsidR="008C71E0" w:rsidRPr="002A6A17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 xml:space="preserve"> Management </w:t>
                  </w:r>
                </w:p>
              </w:tc>
            </w:tr>
            <w:tr w:rsidR="008C71E0" w:rsidRPr="002A6A17" w:rsidTr="002A6A17">
              <w:tc>
                <w:tcPr>
                  <w:tcW w:w="3438" w:type="dxa"/>
                  <w:shd w:val="clear" w:color="auto" w:fill="auto"/>
                </w:tcPr>
                <w:p w:rsidR="008C71E0" w:rsidRPr="002A6A17" w:rsidRDefault="003D2CA0" w:rsidP="002A6A17">
                  <w:pPr>
                    <w:spacing w:after="0" w:line="240" w:lineRule="exac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043430" cy="103505"/>
                        <wp:effectExtent l="19050" t="0" r="0" b="0"/>
                        <wp:docPr id="10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3430" cy="103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C71E0" w:rsidRPr="002A6A17" w:rsidTr="002A6A17">
              <w:tc>
                <w:tcPr>
                  <w:tcW w:w="3438" w:type="dxa"/>
                  <w:shd w:val="clear" w:color="auto" w:fill="auto"/>
                </w:tcPr>
                <w:p w:rsidR="008C71E0" w:rsidRPr="002A6A17" w:rsidRDefault="008C71E0" w:rsidP="002A6A17">
                  <w:pPr>
                    <w:spacing w:after="0" w:line="240" w:lineRule="exact"/>
                  </w:pPr>
                  <w:r w:rsidRPr="002A6A17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Requirement Definition</w:t>
                  </w:r>
                </w:p>
              </w:tc>
            </w:tr>
            <w:tr w:rsidR="008C71E0" w:rsidRPr="002A6A17" w:rsidTr="002A6A17">
              <w:tc>
                <w:tcPr>
                  <w:tcW w:w="3438" w:type="dxa"/>
                  <w:shd w:val="clear" w:color="auto" w:fill="auto"/>
                </w:tcPr>
                <w:p w:rsidR="008C71E0" w:rsidRPr="002A6A17" w:rsidRDefault="003D2CA0" w:rsidP="002A6A17">
                  <w:pPr>
                    <w:spacing w:after="0" w:line="240" w:lineRule="exact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043430" cy="103505"/>
                        <wp:effectExtent l="19050" t="0" r="0" b="0"/>
                        <wp:docPr id="11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3430" cy="103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C71E0" w:rsidRPr="002A6A17" w:rsidTr="002A6A17">
              <w:tc>
                <w:tcPr>
                  <w:tcW w:w="3438" w:type="dxa"/>
                  <w:shd w:val="clear" w:color="auto" w:fill="auto"/>
                </w:tcPr>
                <w:p w:rsidR="008C71E0" w:rsidRPr="002A6A17" w:rsidRDefault="008C71E0" w:rsidP="002A6A17">
                  <w:pPr>
                    <w:spacing w:after="0" w:line="240" w:lineRule="exact"/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2A6A17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Cross-functional Coordination</w:t>
                  </w:r>
                </w:p>
              </w:tc>
            </w:tr>
            <w:tr w:rsidR="008C71E0" w:rsidRPr="002A6A17" w:rsidTr="002A6A17">
              <w:tc>
                <w:tcPr>
                  <w:tcW w:w="3438" w:type="dxa"/>
                  <w:shd w:val="clear" w:color="auto" w:fill="auto"/>
                </w:tcPr>
                <w:p w:rsidR="008C71E0" w:rsidRPr="002A6A17" w:rsidRDefault="003D2CA0" w:rsidP="002A6A17">
                  <w:pPr>
                    <w:spacing w:after="0" w:line="240" w:lineRule="exact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043430" cy="103505"/>
                        <wp:effectExtent l="19050" t="0" r="0" b="0"/>
                        <wp:docPr id="12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3430" cy="103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C71E0" w:rsidRPr="002A6A17" w:rsidTr="002A6A17">
              <w:tc>
                <w:tcPr>
                  <w:tcW w:w="3438" w:type="dxa"/>
                  <w:shd w:val="clear" w:color="auto" w:fill="auto"/>
                </w:tcPr>
                <w:p w:rsidR="008C71E0" w:rsidRPr="002A6A17" w:rsidRDefault="008C71E0" w:rsidP="002A6A17">
                  <w:pPr>
                    <w:spacing w:after="0" w:line="240" w:lineRule="exact"/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2A6A17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 xml:space="preserve">Risk Management </w:t>
                  </w:r>
                </w:p>
              </w:tc>
            </w:tr>
            <w:tr w:rsidR="008C71E0" w:rsidRPr="002A6A17" w:rsidTr="002A6A17">
              <w:tc>
                <w:tcPr>
                  <w:tcW w:w="3438" w:type="dxa"/>
                  <w:shd w:val="clear" w:color="auto" w:fill="auto"/>
                </w:tcPr>
                <w:p w:rsidR="008C71E0" w:rsidRPr="002A6A17" w:rsidRDefault="003D2CA0" w:rsidP="002A6A17">
                  <w:pPr>
                    <w:spacing w:after="0" w:line="240" w:lineRule="exact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043430" cy="103505"/>
                        <wp:effectExtent l="19050" t="0" r="0" b="0"/>
                        <wp:docPr id="13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3430" cy="103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C71E0" w:rsidRPr="002A6A17" w:rsidTr="002A6A17">
              <w:tc>
                <w:tcPr>
                  <w:tcW w:w="3438" w:type="dxa"/>
                  <w:shd w:val="clear" w:color="auto" w:fill="auto"/>
                </w:tcPr>
                <w:p w:rsidR="008C71E0" w:rsidRPr="002A6A17" w:rsidRDefault="008C71E0" w:rsidP="002A6A17">
                  <w:pPr>
                    <w:spacing w:after="0" w:line="240" w:lineRule="exact"/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2A6A17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Resource Optimization</w:t>
                  </w:r>
                </w:p>
                <w:p w:rsidR="0079585D" w:rsidRPr="002A6A17" w:rsidRDefault="003D2CA0" w:rsidP="002A6A17">
                  <w:pPr>
                    <w:spacing w:after="0" w:line="240" w:lineRule="exact"/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043430" cy="103505"/>
                        <wp:effectExtent l="19050" t="0" r="0" b="0"/>
                        <wp:docPr id="14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3430" cy="103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1196E" w:rsidRPr="002A6A17" w:rsidRDefault="0031196E" w:rsidP="002A6A17">
            <w:pPr>
              <w:tabs>
                <w:tab w:val="left" w:pos="90"/>
              </w:tabs>
              <w:spacing w:after="0" w:line="240" w:lineRule="auto"/>
            </w:pPr>
          </w:p>
        </w:tc>
        <w:tc>
          <w:tcPr>
            <w:tcW w:w="270" w:type="dxa"/>
            <w:vMerge/>
            <w:shd w:val="clear" w:color="auto" w:fill="auto"/>
          </w:tcPr>
          <w:p w:rsidR="0031196E" w:rsidRPr="002A6A17" w:rsidRDefault="0031196E" w:rsidP="002A6A17">
            <w:pPr>
              <w:tabs>
                <w:tab w:val="left" w:pos="90"/>
              </w:tabs>
              <w:spacing w:after="0" w:line="240" w:lineRule="auto"/>
            </w:pPr>
          </w:p>
        </w:tc>
        <w:tc>
          <w:tcPr>
            <w:tcW w:w="6873" w:type="dxa"/>
            <w:shd w:val="clear" w:color="auto" w:fill="FFFFFF"/>
          </w:tcPr>
          <w:p w:rsidR="006F1BEC" w:rsidRPr="002A6A17" w:rsidRDefault="008C71E0" w:rsidP="002A6A17">
            <w:pPr>
              <w:pStyle w:val="ListParagraph"/>
              <w:numPr>
                <w:ilvl w:val="0"/>
                <w:numId w:val="1"/>
              </w:numPr>
              <w:spacing w:after="0" w:line="214" w:lineRule="exact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 w:bidi="en-US"/>
              </w:rPr>
            </w:pP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 w:bidi="en-US"/>
              </w:rPr>
              <w:t xml:space="preserve">A result-oriented professional with </w:t>
            </w:r>
            <w:r w:rsidR="00B93E21">
              <w:rPr>
                <w:rFonts w:ascii="Tahoma" w:hAnsi="Tahoma" w:cs="Tahoma"/>
                <w:b/>
                <w:bCs/>
                <w:color w:val="595959"/>
                <w:sz w:val="20"/>
                <w:szCs w:val="20"/>
                <w:lang w:eastAsia="en-GB" w:bidi="en-US"/>
              </w:rPr>
              <w:t>over 8+</w:t>
            </w:r>
            <w:r w:rsidR="006F1BEC" w:rsidRPr="002A6A17">
              <w:rPr>
                <w:rFonts w:ascii="Tahoma" w:hAnsi="Tahoma" w:cs="Tahoma"/>
                <w:b/>
                <w:bCs/>
                <w:color w:val="595959"/>
                <w:sz w:val="20"/>
                <w:szCs w:val="20"/>
                <w:lang w:eastAsia="en-GB" w:bidi="en-US"/>
              </w:rPr>
              <w:t xml:space="preserve"> years</w:t>
            </w: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 w:bidi="en-US"/>
              </w:rPr>
              <w:t xml:space="preserve"> of expe</w:t>
            </w:r>
            <w:r w:rsidR="00C02E80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 w:bidi="en-US"/>
              </w:rPr>
              <w:t>rience</w:t>
            </w:r>
            <w:r w:rsidR="008257EE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 w:bidi="en-US"/>
              </w:rPr>
              <w:t xml:space="preserve"> </w:t>
            </w:r>
            <w:r w:rsidR="008E06DD">
              <w:rPr>
                <w:rFonts w:ascii="Tahoma" w:hAnsi="Tahoma" w:cs="Tahoma"/>
                <w:b/>
                <w:bCs/>
                <w:color w:val="595959"/>
                <w:sz w:val="20"/>
                <w:szCs w:val="20"/>
                <w:lang w:eastAsia="en-GB" w:bidi="en-US"/>
              </w:rPr>
              <w:t>(2 years: Product based, 6</w:t>
            </w:r>
            <w:r w:rsidR="008257EE" w:rsidRPr="002A6A17">
              <w:rPr>
                <w:rFonts w:ascii="Tahoma" w:hAnsi="Tahoma" w:cs="Tahoma"/>
                <w:b/>
                <w:bCs/>
                <w:color w:val="595959"/>
                <w:sz w:val="20"/>
                <w:szCs w:val="20"/>
                <w:lang w:eastAsia="en-GB" w:bidi="en-US"/>
              </w:rPr>
              <w:t xml:space="preserve"> years: Service based)</w:t>
            </w:r>
            <w:r w:rsidR="00C02E80" w:rsidRPr="002A6A17">
              <w:rPr>
                <w:rFonts w:ascii="Tahoma" w:hAnsi="Tahoma" w:cs="Tahoma"/>
                <w:b/>
                <w:bCs/>
                <w:color w:val="595959"/>
                <w:sz w:val="20"/>
                <w:szCs w:val="20"/>
                <w:lang w:eastAsia="en-GB" w:bidi="en-US"/>
              </w:rPr>
              <w:t xml:space="preserve"> </w:t>
            </w:r>
            <w:r w:rsidR="00C02E80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 w:bidi="en-US"/>
              </w:rPr>
              <w:t xml:space="preserve">in Testing &amp; Development, inclusive of </w:t>
            </w:r>
            <w:r w:rsidR="00C02E80" w:rsidRPr="002A6A17">
              <w:rPr>
                <w:rFonts w:ascii="Tahoma" w:hAnsi="Tahoma" w:cs="Tahoma"/>
                <w:b/>
                <w:bCs/>
                <w:color w:val="595959"/>
                <w:sz w:val="20"/>
                <w:szCs w:val="20"/>
                <w:lang w:eastAsia="en-GB" w:bidi="en-US"/>
              </w:rPr>
              <w:t>4 years</w:t>
            </w:r>
            <w:r w:rsidR="00C02E80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 w:bidi="en-US"/>
              </w:rPr>
              <w:t xml:space="preserve"> in </w:t>
            </w:r>
            <w:r w:rsidR="006F1BEC" w:rsidRPr="002A6A17">
              <w:rPr>
                <w:rFonts w:ascii="Tahoma" w:hAnsi="Tahoma" w:cs="Tahoma"/>
                <w:b/>
                <w:bCs/>
                <w:color w:val="595959"/>
                <w:sz w:val="20"/>
                <w:szCs w:val="20"/>
                <w:lang w:eastAsia="en-GB" w:bidi="en-US"/>
              </w:rPr>
              <w:t xml:space="preserve">Banking </w:t>
            </w:r>
            <w:r w:rsidRPr="002A6A17">
              <w:rPr>
                <w:rFonts w:ascii="Tahoma" w:hAnsi="Tahoma" w:cs="Tahoma"/>
                <w:b/>
                <w:bCs/>
                <w:color w:val="595959"/>
                <w:sz w:val="20"/>
                <w:szCs w:val="20"/>
                <w:lang w:eastAsia="en-GB" w:bidi="en-US"/>
              </w:rPr>
              <w:t>and</w:t>
            </w:r>
            <w:r w:rsidR="008E06DD">
              <w:rPr>
                <w:rFonts w:ascii="Tahoma" w:hAnsi="Tahoma" w:cs="Tahoma"/>
                <w:b/>
                <w:bCs/>
                <w:color w:val="595959"/>
                <w:sz w:val="20"/>
                <w:szCs w:val="20"/>
                <w:lang w:eastAsia="en-GB" w:bidi="en-US"/>
              </w:rPr>
              <w:t xml:space="preserve"> 2</w:t>
            </w:r>
            <w:r w:rsidR="00C02E80" w:rsidRPr="002A6A17">
              <w:rPr>
                <w:rFonts w:ascii="Tahoma" w:hAnsi="Tahoma" w:cs="Tahoma"/>
                <w:b/>
                <w:bCs/>
                <w:color w:val="595959"/>
                <w:sz w:val="20"/>
                <w:szCs w:val="20"/>
                <w:lang w:eastAsia="en-GB" w:bidi="en-US"/>
              </w:rPr>
              <w:t xml:space="preserve"> years in</w:t>
            </w:r>
            <w:r w:rsidRPr="002A6A17">
              <w:rPr>
                <w:rFonts w:ascii="Tahoma" w:hAnsi="Tahoma" w:cs="Tahoma"/>
                <w:b/>
                <w:bCs/>
                <w:color w:val="595959"/>
                <w:sz w:val="20"/>
                <w:szCs w:val="20"/>
                <w:lang w:eastAsia="en-GB" w:bidi="en-US"/>
              </w:rPr>
              <w:t xml:space="preserve"> Healthcare</w:t>
            </w: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 w:bidi="en-US"/>
              </w:rPr>
              <w:t xml:space="preserve"> </w:t>
            </w:r>
            <w:r w:rsidR="00FB0ED4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 w:bidi="en-US"/>
              </w:rPr>
              <w:t>d</w:t>
            </w: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 w:bidi="en-US"/>
              </w:rPr>
              <w:t>omains</w:t>
            </w:r>
          </w:p>
          <w:p w:rsidR="0045369E" w:rsidRPr="00B93E21" w:rsidRDefault="00F222B3" w:rsidP="00B93E21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 w:bidi="en-US"/>
              </w:rPr>
            </w:pPr>
            <w:r w:rsidRPr="00B93E21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 w:bidi="en-US"/>
              </w:rPr>
              <w:t xml:space="preserve">In-depth knowledge of </w:t>
            </w:r>
            <w:r w:rsidR="006F1BEC" w:rsidRPr="00B93E21">
              <w:rPr>
                <w:rFonts w:ascii="Tahoma" w:hAnsi="Tahoma" w:cs="Tahoma"/>
                <w:b/>
                <w:bCs/>
                <w:color w:val="595959"/>
                <w:sz w:val="20"/>
                <w:szCs w:val="20"/>
                <w:lang w:eastAsia="en-GB" w:bidi="en-US"/>
              </w:rPr>
              <w:t>Java, Spring,</w:t>
            </w:r>
            <w:r w:rsidR="008C71E0" w:rsidRPr="00B93E21">
              <w:rPr>
                <w:rFonts w:ascii="Tahoma" w:hAnsi="Tahoma" w:cs="Tahoma"/>
                <w:b/>
                <w:bCs/>
                <w:color w:val="595959"/>
                <w:sz w:val="20"/>
                <w:szCs w:val="20"/>
                <w:lang w:eastAsia="en-GB" w:bidi="en-US"/>
              </w:rPr>
              <w:t xml:space="preserve"> </w:t>
            </w:r>
            <w:r w:rsidR="006F1BEC" w:rsidRPr="00B93E21">
              <w:rPr>
                <w:rFonts w:ascii="Tahoma" w:hAnsi="Tahoma" w:cs="Tahoma"/>
                <w:b/>
                <w:bCs/>
                <w:color w:val="595959"/>
                <w:sz w:val="20"/>
                <w:szCs w:val="20"/>
                <w:lang w:eastAsia="en-GB" w:bidi="en-US"/>
              </w:rPr>
              <w:t>Hibernate,</w:t>
            </w:r>
            <w:r w:rsidR="008C71E0" w:rsidRPr="00B93E21">
              <w:rPr>
                <w:rFonts w:ascii="Tahoma" w:hAnsi="Tahoma" w:cs="Tahoma"/>
                <w:b/>
                <w:bCs/>
                <w:color w:val="595959"/>
                <w:sz w:val="20"/>
                <w:szCs w:val="20"/>
                <w:lang w:eastAsia="en-GB" w:bidi="en-US"/>
              </w:rPr>
              <w:t xml:space="preserve"> </w:t>
            </w:r>
            <w:r w:rsidR="006F1BEC" w:rsidRPr="00B93E21">
              <w:rPr>
                <w:rFonts w:ascii="Tahoma" w:hAnsi="Tahoma" w:cs="Tahoma"/>
                <w:b/>
                <w:bCs/>
                <w:color w:val="595959"/>
                <w:sz w:val="20"/>
                <w:szCs w:val="20"/>
                <w:lang w:eastAsia="en-GB" w:bidi="en-US"/>
              </w:rPr>
              <w:t>Spring Boot, Cassandra, JSF, Spring JPA, Elast</w:t>
            </w:r>
            <w:r w:rsidRPr="00B93E21">
              <w:rPr>
                <w:rFonts w:ascii="Tahoma" w:hAnsi="Tahoma" w:cs="Tahoma"/>
                <w:b/>
                <w:bCs/>
                <w:color w:val="595959"/>
                <w:sz w:val="20"/>
                <w:szCs w:val="20"/>
                <w:lang w:eastAsia="en-GB" w:bidi="en-US"/>
              </w:rPr>
              <w:t>ic Search, RESTful Web Services</w:t>
            </w:r>
            <w:r w:rsidR="00D75207">
              <w:rPr>
                <w:rFonts w:ascii="Tahoma" w:hAnsi="Tahoma" w:cs="Tahoma"/>
                <w:b/>
                <w:bCs/>
                <w:color w:val="595959"/>
                <w:sz w:val="20"/>
                <w:szCs w:val="20"/>
                <w:lang w:eastAsia="en-GB" w:bidi="en-US"/>
              </w:rPr>
              <w:t xml:space="preserve">, Spring MVC, </w:t>
            </w:r>
            <w:r w:rsidR="00B93E21">
              <w:rPr>
                <w:rFonts w:ascii="Tahoma" w:hAnsi="Tahoma" w:cs="Tahoma"/>
                <w:b/>
                <w:bCs/>
                <w:color w:val="595959"/>
                <w:sz w:val="20"/>
                <w:szCs w:val="20"/>
                <w:lang w:eastAsia="en-GB" w:bidi="en-US"/>
              </w:rPr>
              <w:t>Microservices, Spring cloud</w:t>
            </w:r>
            <w:r w:rsidR="00D75207">
              <w:rPr>
                <w:rFonts w:ascii="Tahoma" w:hAnsi="Tahoma" w:cs="Tahoma"/>
                <w:b/>
                <w:bCs/>
                <w:color w:val="595959"/>
                <w:sz w:val="20"/>
                <w:szCs w:val="20"/>
                <w:lang w:eastAsia="en-GB" w:bidi="en-US"/>
              </w:rPr>
              <w:t>, Angular 2</w:t>
            </w:r>
          </w:p>
          <w:p w:rsidR="00C02E80" w:rsidRPr="002A6A17" w:rsidRDefault="00C02E80" w:rsidP="002A6A17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 w:bidi="en-US"/>
              </w:rPr>
            </w:pP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 w:bidi="en-US"/>
              </w:rPr>
              <w:t>Significant exposure in managing overall Product Lifecycle Management and related operations</w:t>
            </w:r>
          </w:p>
          <w:p w:rsidR="00141016" w:rsidRPr="002A6A17" w:rsidRDefault="00141016" w:rsidP="002A6A17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 w:bidi="en-US"/>
              </w:rPr>
            </w:pP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 w:bidi="en-US"/>
              </w:rPr>
              <w:t>Hands-on experience in analysing information system needs, evaluating end-user requirements, custom designing solutions and troubleshooting for complex information systems management</w:t>
            </w:r>
          </w:p>
          <w:p w:rsidR="00141016" w:rsidRPr="002A6A17" w:rsidRDefault="00141016" w:rsidP="002A6A17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 w:bidi="en-US"/>
              </w:rPr>
            </w:pP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 w:bidi="en-US"/>
              </w:rPr>
              <w:t xml:space="preserve">Rich experience in project management activities with insightful knowledge of planning entailing analysis, design, development, testing, and configuration management </w:t>
            </w:r>
          </w:p>
          <w:p w:rsidR="00141016" w:rsidRPr="002A6A17" w:rsidRDefault="00141016" w:rsidP="002A6A17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 w:bidi="en-US"/>
              </w:rPr>
            </w:pP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 w:bidi="en-US"/>
              </w:rPr>
              <w:t>Expertise in managing overall SDLC involving requirement analysis, system study, designing, architecture, testing, programming, coding, debugging, defect management, and documentation</w:t>
            </w:r>
          </w:p>
          <w:p w:rsidR="008C71E0" w:rsidRPr="002A6A17" w:rsidRDefault="008C71E0" w:rsidP="002A6A17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exact"/>
              <w:jc w:val="both"/>
              <w:textAlignment w:val="baseline"/>
              <w:rPr>
                <w:rFonts w:ascii="Tahoma" w:hAnsi="Tahoma" w:cs="Tahoma"/>
                <w:color w:val="59595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color w:val="595959"/>
                <w:sz w:val="20"/>
                <w:szCs w:val="20"/>
                <w:lang w:eastAsia="en-GB"/>
              </w:rPr>
              <w:t>Skilled in technical project management including scheduling with clients for iterative product development and delivery, balancing work distribution to meet project deliverables &amp; delivery timelines</w:t>
            </w:r>
          </w:p>
          <w:p w:rsidR="008C71E0" w:rsidRPr="002A6A17" w:rsidRDefault="008C71E0" w:rsidP="002A6A17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exact"/>
              <w:jc w:val="both"/>
              <w:textAlignment w:val="baseline"/>
              <w:rPr>
                <w:rFonts w:ascii="Tahoma" w:hAnsi="Tahoma" w:cs="Tahoma"/>
                <w:color w:val="59595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color w:val="595959"/>
                <w:sz w:val="20"/>
                <w:szCs w:val="20"/>
                <w:lang w:eastAsia="en-GB"/>
              </w:rPr>
              <w:t xml:space="preserve">Excellent in </w:t>
            </w:r>
            <w:r w:rsidRPr="002A6A17">
              <w:rPr>
                <w:rFonts w:ascii="Tahoma" w:hAnsi="Tahoma" w:cs="Tahoma"/>
                <w:b/>
                <w:color w:val="595959"/>
                <w:sz w:val="20"/>
                <w:szCs w:val="20"/>
                <w:lang w:eastAsia="en-GB"/>
              </w:rPr>
              <w:t>providing enterprise-wide technical solutions</w:t>
            </w:r>
            <w:r w:rsidRPr="002A6A17">
              <w:rPr>
                <w:rFonts w:ascii="Tahoma" w:hAnsi="Tahoma" w:cs="Tahoma"/>
                <w:color w:val="595959"/>
                <w:sz w:val="20"/>
                <w:szCs w:val="20"/>
                <w:lang w:eastAsia="en-GB"/>
              </w:rPr>
              <w:t xml:space="preserve"> through the alignment of business/ information systems</w:t>
            </w:r>
          </w:p>
          <w:p w:rsidR="00141016" w:rsidRPr="002A6A17" w:rsidRDefault="008C71E0" w:rsidP="002A6A17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 w:bidi="en-US"/>
              </w:rPr>
            </w:pPr>
            <w:r w:rsidRPr="002A6A17">
              <w:rPr>
                <w:rFonts w:ascii="Tahoma" w:hAnsi="Tahoma" w:cs="Tahoma"/>
                <w:color w:val="595959"/>
                <w:sz w:val="20"/>
                <w:szCs w:val="20"/>
              </w:rPr>
              <w:t>An effective communicator with excellent relationship management skills and strong analytical &amp; organizational capabilities</w:t>
            </w:r>
          </w:p>
        </w:tc>
      </w:tr>
      <w:tr w:rsidR="0031196E" w:rsidRPr="002A6A17" w:rsidTr="002A6A17">
        <w:trPr>
          <w:gridAfter w:val="1"/>
          <w:wAfter w:w="21" w:type="dxa"/>
        </w:trPr>
        <w:tc>
          <w:tcPr>
            <w:tcW w:w="10833" w:type="dxa"/>
            <w:gridSpan w:val="3"/>
            <w:shd w:val="clear" w:color="auto" w:fill="auto"/>
          </w:tcPr>
          <w:p w:rsidR="0031196E" w:rsidRPr="002A6A17" w:rsidRDefault="0031196E" w:rsidP="002A6A1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color w:val="6A6969"/>
                <w:sz w:val="32"/>
                <w:szCs w:val="32"/>
                <w:lang w:eastAsia="en-GB"/>
              </w:rPr>
            </w:pPr>
          </w:p>
        </w:tc>
      </w:tr>
      <w:tr w:rsidR="0019564F" w:rsidRPr="002A6A17" w:rsidTr="002A6A17">
        <w:trPr>
          <w:gridAfter w:val="1"/>
          <w:wAfter w:w="21" w:type="dxa"/>
          <w:trHeight w:val="3177"/>
        </w:trPr>
        <w:tc>
          <w:tcPr>
            <w:tcW w:w="3690" w:type="dxa"/>
            <w:vMerge w:val="restart"/>
            <w:shd w:val="clear" w:color="auto" w:fill="FFFFFF"/>
          </w:tcPr>
          <w:p w:rsidR="0031196E" w:rsidRPr="002A6A17" w:rsidRDefault="003D2CA0" w:rsidP="002A6A17">
            <w:pPr>
              <w:tabs>
                <w:tab w:val="left" w:pos="0"/>
              </w:tabs>
              <w:spacing w:after="0" w:line="240" w:lineRule="auto"/>
              <w:ind w:left="-270" w:firstLine="270"/>
              <w:rPr>
                <w:rFonts w:ascii="Tahoma" w:hAnsi="Tahoma" w:cs="Tahoma"/>
                <w:color w:val="00B0F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230505" cy="230505"/>
                  <wp:effectExtent l="19050" t="0" r="0" b="0"/>
                  <wp:docPr id="15" name="Picture 4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1196E" w:rsidRPr="002A6A17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="0031196E" w:rsidRPr="002A6A17">
              <w:rPr>
                <w:rFonts w:ascii="Tahoma" w:hAnsi="Tahoma" w:cs="Tahoma"/>
                <w:color w:val="3FBCEC"/>
                <w:sz w:val="28"/>
                <w:szCs w:val="28"/>
              </w:rPr>
              <w:t>Soft Skills</w:t>
            </w:r>
            <w:r w:rsidR="0031196E" w:rsidRPr="002A6A17">
              <w:rPr>
                <w:rFonts w:ascii="Tahoma" w:hAnsi="Tahoma" w:cs="Tahoma"/>
                <w:color w:val="3FBCEC"/>
                <w:sz w:val="28"/>
                <w:szCs w:val="28"/>
              </w:rPr>
              <w:br/>
            </w:r>
          </w:p>
          <w:p w:rsidR="0031196E" w:rsidRPr="002A6A17" w:rsidRDefault="004C407B" w:rsidP="002A6A1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noProof/>
              </w:rPr>
            </w:pPr>
            <w:r>
              <w:rPr>
                <w:noProof/>
              </w:rPr>
              <w:pict>
                <v:shape id="_x0000_s1040" type="#_x0000_t202" style="position:absolute;left:0;text-align:left;margin-left:1.6pt;margin-top:.4pt;width:172.4pt;height:87.75pt;z-index:2516561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" filled="f" stroked="f">
                  <v:textbox style="mso-next-textbox:#_x0000_s1040">
                    <w:txbxContent>
                      <w:p w:rsidR="0031196E" w:rsidRDefault="0031196E" w:rsidP="0031196E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  <w:t xml:space="preserve">              </w:t>
                        </w:r>
                      </w:p>
                      <w:p w:rsidR="0031196E" w:rsidRDefault="0031196E" w:rsidP="0031196E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</w:p>
                      <w:p w:rsidR="0031196E" w:rsidRDefault="0031196E" w:rsidP="0031196E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</w:p>
                      <w:p w:rsidR="0031196E" w:rsidRDefault="0031196E" w:rsidP="0031196E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  <w:r w:rsidRPr="00EC6F65"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  <w:t>Communicator</w:t>
                        </w:r>
                        <w:r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  <w:t xml:space="preserve">                     Innovator</w:t>
                        </w:r>
                      </w:p>
                      <w:p w:rsidR="0031196E" w:rsidRDefault="0031196E" w:rsidP="0031196E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</w:p>
                      <w:p w:rsidR="0031196E" w:rsidRDefault="0031196E" w:rsidP="0031196E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  <w:t xml:space="preserve">                       Thinker</w:t>
                        </w:r>
                      </w:p>
                      <w:p w:rsidR="0031196E" w:rsidRDefault="0031196E" w:rsidP="0031196E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</w:p>
                      <w:p w:rsidR="0031196E" w:rsidRPr="00EC6F65" w:rsidRDefault="0031196E" w:rsidP="0031196E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  <w:t>Collaborator                          Intuitive</w:t>
                        </w:r>
                      </w:p>
                    </w:txbxContent>
                  </v:textbox>
                </v:shape>
              </w:pict>
            </w:r>
            <w:r w:rsidR="003D2CA0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drawing>
                <wp:inline distT="0" distB="0" distL="0" distR="0">
                  <wp:extent cx="1987550" cy="1049655"/>
                  <wp:effectExtent l="19050" t="0" r="0" b="0"/>
                  <wp:docPr id="16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0" cy="1049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auto"/>
          </w:tcPr>
          <w:p w:rsidR="0031196E" w:rsidRPr="002A6A17" w:rsidRDefault="0031196E" w:rsidP="002A6A1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  <w:tc>
          <w:tcPr>
            <w:tcW w:w="6873" w:type="dxa"/>
            <w:shd w:val="clear" w:color="auto" w:fill="FFFFFF"/>
          </w:tcPr>
          <w:p w:rsidR="0031196E" w:rsidRPr="002A6A17" w:rsidRDefault="004C407B" w:rsidP="002A6A17">
            <w:pPr>
              <w:spacing w:after="0" w:line="240" w:lineRule="auto"/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4C407B">
              <w:rPr>
                <w:noProof/>
              </w:rPr>
              <w:pict>
                <v:shape id="_x0000_s1039" type="#_x0000_t202" style="position:absolute;margin-left:121.95pt;margin-top:32.05pt;width:112.65pt;height:41.3pt;z-index: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" filled="f" stroked="f">
                  <v:textbox style="mso-next-textbox:#_x0000_s1039">
                    <w:txbxContent>
                      <w:p w:rsidR="00945253" w:rsidRPr="008C71E0" w:rsidRDefault="008C71E0" w:rsidP="00945253">
                        <w:pPr>
                          <w:rPr>
                            <w:rFonts w:ascii="Tahoma" w:hAnsi="Tahoma" w:cs="Tahoma"/>
                            <w:b/>
                            <w:bCs/>
                            <w:color w:val="6A6969"/>
                            <w:sz w:val="8"/>
                            <w:szCs w:val="16"/>
                            <w:lang w:bidi="en-US"/>
                          </w:rPr>
                        </w:pPr>
                        <w:r w:rsidRPr="002A6A17">
                          <w:rPr>
                            <w:rFonts w:ascii="Tahoma" w:hAnsi="Tahoma" w:cs="Tahoma"/>
                            <w:b/>
                            <w:color w:val="595959"/>
                            <w:sz w:val="16"/>
                            <w:szCs w:val="20"/>
                          </w:rPr>
                          <w:t xml:space="preserve">Accenture, </w:t>
                        </w:r>
                        <w:r w:rsidR="008257EE" w:rsidRPr="002A6A17">
                          <w:rPr>
                            <w:rFonts w:ascii="Tahoma" w:hAnsi="Tahoma" w:cs="Tahoma"/>
                            <w:b/>
                            <w:color w:val="595959"/>
                            <w:sz w:val="16"/>
                            <w:szCs w:val="20"/>
                          </w:rPr>
                          <w:t>Chennai</w:t>
                        </w:r>
                        <w:r w:rsidRPr="002A6A17">
                          <w:rPr>
                            <w:rFonts w:ascii="Tahoma" w:hAnsi="Tahoma" w:cs="Tahoma"/>
                            <w:b/>
                            <w:color w:val="595959"/>
                            <w:sz w:val="16"/>
                            <w:szCs w:val="20"/>
                          </w:rPr>
                          <w:t xml:space="preserve"> as Sr. System Analyst</w:t>
                        </w:r>
                      </w:p>
                    </w:txbxContent>
                  </v:textbox>
                </v:shape>
              </w:pict>
            </w:r>
            <w:r w:rsidR="003D2CA0">
              <w:rPr>
                <w:noProof/>
              </w:rPr>
              <w:drawing>
                <wp:inline distT="0" distB="0" distL="0" distR="0">
                  <wp:extent cx="230505" cy="230505"/>
                  <wp:effectExtent l="0" t="0" r="0" b="0"/>
                  <wp:docPr id="17" name="Picture 28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1196E" w:rsidRPr="002A6A17">
              <w:rPr>
                <w:rFonts w:ascii="Tahoma" w:hAnsi="Tahoma" w:cs="Tahoma"/>
                <w:color w:val="3FBCEC"/>
                <w:sz w:val="28"/>
                <w:szCs w:val="28"/>
              </w:rPr>
              <w:t xml:space="preserve"> </w:t>
            </w:r>
            <w:r w:rsidR="009A09A5" w:rsidRPr="002A6A17">
              <w:rPr>
                <w:rFonts w:ascii="Tahoma" w:hAnsi="Tahoma" w:cs="Tahoma"/>
                <w:color w:val="3FBCEC"/>
                <w:sz w:val="28"/>
                <w:szCs w:val="28"/>
              </w:rPr>
              <w:t xml:space="preserve">Career </w:t>
            </w:r>
            <w:r w:rsidR="0031196E" w:rsidRPr="002A6A17">
              <w:rPr>
                <w:rFonts w:ascii="Tahoma" w:hAnsi="Tahoma" w:cs="Tahoma"/>
                <w:color w:val="3FBCEC"/>
                <w:sz w:val="28"/>
                <w:szCs w:val="28"/>
              </w:rPr>
              <w:t>Timeline</w:t>
            </w:r>
            <w:r w:rsidR="0045369E" w:rsidRPr="002A6A17">
              <w:rPr>
                <w:rFonts w:ascii="Tahoma" w:hAnsi="Tahoma" w:cs="Tahoma"/>
                <w:color w:val="3FBCEC"/>
                <w:sz w:val="28"/>
                <w:szCs w:val="28"/>
              </w:rPr>
              <w:t xml:space="preserve"> (Recent 3 Associations)</w:t>
            </w:r>
            <w:r w:rsidR="009A09A5" w:rsidRPr="002A6A17">
              <w:rPr>
                <w:rFonts w:ascii="Tahoma" w:hAnsi="Tahoma" w:cs="Tahoma"/>
                <w:color w:val="3FBCEC"/>
                <w:sz w:val="28"/>
                <w:szCs w:val="28"/>
              </w:rPr>
              <w:t xml:space="preserve"> </w:t>
            </w:r>
            <w:r w:rsidR="00286652" w:rsidRPr="002A6A17">
              <w:rPr>
                <w:rFonts w:ascii="Tahoma" w:hAnsi="Tahoma" w:cs="Tahoma"/>
                <w:color w:val="3FBCEC"/>
                <w:sz w:val="28"/>
                <w:szCs w:val="28"/>
              </w:rPr>
              <w:br/>
            </w:r>
          </w:p>
          <w:p w:rsidR="00BE17DC" w:rsidRPr="002A6A17" w:rsidRDefault="00BE17DC" w:rsidP="002A6A17">
            <w:pPr>
              <w:spacing w:after="0" w:line="240" w:lineRule="auto"/>
              <w:rPr>
                <w:rFonts w:ascii="Tahoma" w:hAnsi="Tahoma" w:cs="Tahoma"/>
                <w:color w:val="3FBCEC"/>
                <w:sz w:val="28"/>
                <w:szCs w:val="28"/>
              </w:rPr>
            </w:pPr>
          </w:p>
          <w:p w:rsidR="00562CF8" w:rsidRPr="002A6A17" w:rsidRDefault="00562CF8" w:rsidP="002A6A17">
            <w:pPr>
              <w:spacing w:after="0" w:line="240" w:lineRule="auto"/>
              <w:rPr>
                <w:rFonts w:ascii="Tahoma" w:hAnsi="Tahoma" w:cs="Tahoma"/>
                <w:color w:val="3FBCEC"/>
                <w:sz w:val="28"/>
                <w:szCs w:val="28"/>
              </w:rPr>
            </w:pPr>
          </w:p>
          <w:tbl>
            <w:tblPr>
              <w:tblW w:w="6590" w:type="dxa"/>
              <w:tblLayout w:type="fixed"/>
              <w:tblLook w:val="04A0"/>
            </w:tblPr>
            <w:tblGrid>
              <w:gridCol w:w="2227"/>
              <w:gridCol w:w="2070"/>
              <w:gridCol w:w="2293"/>
            </w:tblGrid>
            <w:tr w:rsidR="0031196E" w:rsidRPr="002A6A17" w:rsidTr="002A6A17">
              <w:trPr>
                <w:trHeight w:val="559"/>
              </w:trPr>
              <w:tc>
                <w:tcPr>
                  <w:tcW w:w="2227" w:type="dxa"/>
                  <w:shd w:val="clear" w:color="auto" w:fill="auto"/>
                </w:tcPr>
                <w:p w:rsidR="0031196E" w:rsidRPr="002A6A17" w:rsidRDefault="0031196E" w:rsidP="002A6A17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0" w:type="dxa"/>
                  <w:shd w:val="clear" w:color="auto" w:fill="auto"/>
                </w:tcPr>
                <w:p w:rsidR="0031196E" w:rsidRPr="002A6A17" w:rsidRDefault="003D2CA0" w:rsidP="002A6A17">
                  <w:pPr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textAlignment w:val="baseline"/>
                    <w:rPr>
                      <w:rFonts w:ascii="Tahoma" w:hAnsi="Tahoma" w:cs="Tahoma"/>
                      <w:color w:val="FFFFFF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Tahoma" w:hAnsi="Tahoma" w:cs="Tahoma"/>
                      <w:noProof/>
                      <w:color w:val="FFFFFF"/>
                      <w:sz w:val="16"/>
                      <w:szCs w:val="16"/>
                    </w:rPr>
                    <w:drawing>
                      <wp:inline distT="0" distB="0" distL="0" distR="0">
                        <wp:extent cx="142875" cy="341630"/>
                        <wp:effectExtent l="19050" t="0" r="9525" b="0"/>
                        <wp:docPr id="19" name="Picture 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0800000">
                                  <a:off x="0" y="0"/>
                                  <a:ext cx="142875" cy="341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93" w:type="dxa"/>
                  <w:shd w:val="clear" w:color="auto" w:fill="auto"/>
                </w:tcPr>
                <w:p w:rsidR="0031196E" w:rsidRPr="002A6A17" w:rsidRDefault="0031196E" w:rsidP="002A6A17">
                  <w:pPr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textAlignment w:val="baseline"/>
                    <w:rPr>
                      <w:rFonts w:ascii="Tahoma" w:hAnsi="Tahoma" w:cs="Tahoma"/>
                      <w:color w:val="FFFFFF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19564F" w:rsidRPr="002A6A17" w:rsidTr="002A6A17">
              <w:trPr>
                <w:trHeight w:val="202"/>
              </w:trPr>
              <w:tc>
                <w:tcPr>
                  <w:tcW w:w="2227" w:type="dxa"/>
                  <w:shd w:val="clear" w:color="auto" w:fill="3FBCEC"/>
                </w:tcPr>
                <w:p w:rsidR="0031196E" w:rsidRPr="002A6A17" w:rsidRDefault="008C71E0" w:rsidP="002A6A17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color w:val="FFFFFF"/>
                      <w:sz w:val="16"/>
                      <w:szCs w:val="16"/>
                      <w:lang w:val="en-GB"/>
                    </w:rPr>
                  </w:pPr>
                  <w:r w:rsidRPr="002A6A17">
                    <w:rPr>
                      <w:rFonts w:ascii="Tahoma" w:hAnsi="Tahoma" w:cs="Tahoma"/>
                      <w:b/>
                      <w:color w:val="FFFFFF"/>
                      <w:sz w:val="16"/>
                      <w:szCs w:val="16"/>
                      <w:lang w:val="en-GB"/>
                    </w:rPr>
                    <w:t>Apr’10 – Jul’13</w:t>
                  </w:r>
                </w:p>
              </w:tc>
              <w:tc>
                <w:tcPr>
                  <w:tcW w:w="2070" w:type="dxa"/>
                  <w:shd w:val="clear" w:color="auto" w:fill="6A6969"/>
                </w:tcPr>
                <w:p w:rsidR="0031196E" w:rsidRPr="002A6A17" w:rsidRDefault="008C71E0" w:rsidP="002A6A17">
                  <w:pPr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 w:rsidRPr="002A6A17">
                    <w:rPr>
                      <w:rFonts w:ascii="Tahoma" w:hAnsi="Tahoma" w:cs="Tahoma"/>
                      <w:b/>
                      <w:color w:val="FFFFFF"/>
                      <w:sz w:val="16"/>
                      <w:szCs w:val="16"/>
                      <w:lang w:val="en-GB"/>
                    </w:rPr>
                    <w:t>Nov’13 – Jun’16</w:t>
                  </w:r>
                </w:p>
              </w:tc>
              <w:tc>
                <w:tcPr>
                  <w:tcW w:w="2293" w:type="dxa"/>
                  <w:shd w:val="clear" w:color="auto" w:fill="3FBCEC"/>
                </w:tcPr>
                <w:p w:rsidR="0031196E" w:rsidRPr="002A6A17" w:rsidRDefault="00D30336" w:rsidP="002A6A17">
                  <w:pPr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 w:rsidRPr="002A6A17">
                    <w:rPr>
                      <w:rFonts w:ascii="Tahoma" w:hAnsi="Tahoma" w:cs="Tahoma"/>
                      <w:b/>
                      <w:color w:val="FFFFFF"/>
                      <w:sz w:val="16"/>
                      <w:szCs w:val="16"/>
                      <w:lang w:val="en-GB"/>
                    </w:rPr>
                    <w:t xml:space="preserve">Since </w:t>
                  </w:r>
                  <w:r w:rsidR="008C71E0" w:rsidRPr="002A6A17">
                    <w:rPr>
                      <w:rFonts w:ascii="Tahoma" w:hAnsi="Tahoma" w:cs="Tahoma"/>
                      <w:b/>
                      <w:color w:val="FFFFFF"/>
                      <w:sz w:val="16"/>
                      <w:szCs w:val="16"/>
                      <w:lang w:val="en-GB"/>
                    </w:rPr>
                    <w:t>Jul’16</w:t>
                  </w:r>
                </w:p>
              </w:tc>
            </w:tr>
            <w:tr w:rsidR="0031196E" w:rsidRPr="002A6A17" w:rsidTr="002A6A17">
              <w:trPr>
                <w:trHeight w:val="260"/>
              </w:trPr>
              <w:tc>
                <w:tcPr>
                  <w:tcW w:w="2227" w:type="dxa"/>
                  <w:shd w:val="clear" w:color="auto" w:fill="auto"/>
                </w:tcPr>
                <w:p w:rsidR="0031196E" w:rsidRPr="002A6A17" w:rsidRDefault="003D2CA0" w:rsidP="002A6A17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Tahoma" w:hAnsi="Tahoma" w:cs="Tahoma"/>
                      <w:noProof/>
                      <w:color w:val="FFFFFF"/>
                      <w:sz w:val="16"/>
                      <w:szCs w:val="16"/>
                    </w:rPr>
                    <w:drawing>
                      <wp:inline distT="0" distB="0" distL="0" distR="0">
                        <wp:extent cx="151130" cy="341630"/>
                        <wp:effectExtent l="19050" t="0" r="1270" b="0"/>
                        <wp:docPr id="32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0800000">
                                  <a:off x="0" y="0"/>
                                  <a:ext cx="151130" cy="341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C407B" w:rsidRPr="004C407B">
                    <w:rPr>
                      <w:noProof/>
                    </w:rPr>
                    <w:pict>
                      <v:shape id="Text Box 2" o:spid="_x0000_s1038" type="#_x0000_t202" style="position:absolute;left:0;text-align:left;margin-left:-2.45pt;margin-top:10pt;width:127.7pt;height:39.4pt;z-index:2516551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" filled="f" stroked="f">
                        <v:textbox style="mso-next-textbox:#Text Box 2">
                          <w:txbxContent>
                            <w:p w:rsidR="003D2CA0" w:rsidRDefault="003D2CA0" w:rsidP="0031196E">
                              <w:pPr>
                                <w:rPr>
                                  <w:rFonts w:ascii="Tahoma" w:hAnsi="Tahoma" w:cs="Tahoma"/>
                                  <w:b/>
                                  <w:color w:val="595959"/>
                                  <w:sz w:val="16"/>
                                  <w:szCs w:val="20"/>
                                </w:rPr>
                              </w:pPr>
                            </w:p>
                            <w:p w:rsidR="0031196E" w:rsidRPr="008C71E0" w:rsidRDefault="008C71E0" w:rsidP="0031196E">
                              <w:pPr>
                                <w:rPr>
                                  <w:rFonts w:ascii="Tahoma" w:hAnsi="Tahoma" w:cs="Tahoma"/>
                                  <w:b/>
                                  <w:bCs/>
                                  <w:color w:val="6A6969"/>
                                  <w:sz w:val="12"/>
                                  <w:szCs w:val="16"/>
                                  <w:lang w:bidi="en-US"/>
                                </w:rPr>
                              </w:pPr>
                              <w:r w:rsidRPr="002A6A17">
                                <w:rPr>
                                  <w:rFonts w:ascii="Tahoma" w:hAnsi="Tahoma" w:cs="Tahoma"/>
                                  <w:b/>
                                  <w:color w:val="595959"/>
                                  <w:sz w:val="16"/>
                                  <w:szCs w:val="20"/>
                                </w:rPr>
                                <w:t xml:space="preserve">CSS Corp. Pvt. Ltd., </w:t>
                              </w:r>
                              <w:r w:rsidR="008257EE" w:rsidRPr="002A6A17">
                                <w:rPr>
                                  <w:rFonts w:ascii="Tahoma" w:hAnsi="Tahoma" w:cs="Tahoma"/>
                                  <w:b/>
                                  <w:color w:val="595959"/>
                                  <w:sz w:val="16"/>
                                  <w:szCs w:val="20"/>
                                </w:rPr>
                                <w:t xml:space="preserve">Chennai </w:t>
                              </w:r>
                              <w:r w:rsidRPr="002A6A17">
                                <w:rPr>
                                  <w:rFonts w:ascii="Tahoma" w:hAnsi="Tahoma" w:cs="Tahoma"/>
                                  <w:b/>
                                  <w:color w:val="595959"/>
                                  <w:sz w:val="16"/>
                                  <w:szCs w:val="20"/>
                                </w:rPr>
                                <w:t>as System Analyst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:rsidR="0031196E" w:rsidRPr="002A6A17" w:rsidRDefault="0031196E" w:rsidP="002A6A17">
                  <w:pPr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textAlignment w:val="baseline"/>
                    <w:rPr>
                      <w:rFonts w:ascii="Tahoma" w:hAnsi="Tahoma" w:cs="Tahoma"/>
                      <w:color w:val="FFFFFF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293" w:type="dxa"/>
                  <w:shd w:val="clear" w:color="auto" w:fill="auto"/>
                </w:tcPr>
                <w:p w:rsidR="0031196E" w:rsidRPr="002A6A17" w:rsidRDefault="003D2CA0" w:rsidP="002A6A17">
                  <w:pPr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textAlignment w:val="baseline"/>
                    <w:rPr>
                      <w:rFonts w:ascii="Tahoma" w:hAnsi="Tahoma" w:cs="Tahoma"/>
                      <w:color w:val="FFFFFF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Tahoma" w:hAnsi="Tahoma" w:cs="Tahoma"/>
                      <w:noProof/>
                      <w:color w:val="FFFFFF"/>
                      <w:sz w:val="16"/>
                      <w:szCs w:val="16"/>
                    </w:rPr>
                    <w:drawing>
                      <wp:inline distT="0" distB="0" distL="0" distR="0">
                        <wp:extent cx="151130" cy="341630"/>
                        <wp:effectExtent l="19050" t="0" r="1270" b="0"/>
                        <wp:docPr id="35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0800000">
                                  <a:off x="0" y="0"/>
                                  <a:ext cx="151130" cy="341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C407B" w:rsidRPr="004C407B">
                    <w:rPr>
                      <w:noProof/>
                    </w:rPr>
                    <w:pict>
                      <v:shape id="_x0000_s1037" type="#_x0000_t202" style="position:absolute;left:0;text-align:left;margin-left:3.05pt;margin-top:9.85pt;width:105.15pt;height:48pt;z-index:251658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" filled="f" stroked="f">
                        <v:textbox style="mso-next-textbox:#_x0000_s1037">
                          <w:txbxContent>
                            <w:p w:rsidR="003D2CA0" w:rsidRDefault="003D2CA0" w:rsidP="0031196E">
                              <w:pPr>
                                <w:rPr>
                                  <w:rFonts w:ascii="Tahoma" w:hAnsi="Tahoma" w:cs="Tahoma"/>
                                  <w:b/>
                                  <w:color w:val="595959"/>
                                  <w:sz w:val="16"/>
                                  <w:szCs w:val="20"/>
                                </w:rPr>
                              </w:pPr>
                            </w:p>
                            <w:p w:rsidR="0031196E" w:rsidRPr="008C71E0" w:rsidRDefault="008C71E0" w:rsidP="0031196E">
                              <w:pPr>
                                <w:rPr>
                                  <w:rFonts w:ascii="Tahoma" w:hAnsi="Tahoma" w:cs="Tahoma"/>
                                  <w:b/>
                                  <w:bCs/>
                                  <w:color w:val="6A6969"/>
                                  <w:sz w:val="12"/>
                                  <w:szCs w:val="16"/>
                                  <w:lang w:bidi="en-US"/>
                                </w:rPr>
                              </w:pPr>
                              <w:r w:rsidRPr="002A6A17">
                                <w:rPr>
                                  <w:rFonts w:ascii="Tahoma" w:hAnsi="Tahoma" w:cs="Tahoma"/>
                                  <w:b/>
                                  <w:color w:val="595959"/>
                                  <w:sz w:val="16"/>
                                  <w:szCs w:val="20"/>
                                </w:rPr>
                                <w:t xml:space="preserve">Marlabs, </w:t>
                              </w:r>
                              <w:r w:rsidR="008257EE" w:rsidRPr="002A6A17">
                                <w:rPr>
                                  <w:rFonts w:ascii="Tahoma" w:hAnsi="Tahoma" w:cs="Tahoma"/>
                                  <w:b/>
                                  <w:color w:val="595959"/>
                                  <w:sz w:val="16"/>
                                  <w:szCs w:val="20"/>
                                </w:rPr>
                                <w:t>Bengaluru</w:t>
                              </w:r>
                              <w:r w:rsidRPr="008C71E0">
                                <w:rPr>
                                  <w:rFonts w:ascii="Tahoma" w:hAnsi="Tahoma" w:cs="Tahoma"/>
                                  <w:b/>
                                  <w:color w:val="00B0F0"/>
                                  <w:sz w:val="16"/>
                                  <w:szCs w:val="20"/>
                                </w:rPr>
                                <w:t xml:space="preserve"> </w:t>
                              </w:r>
                              <w:r w:rsidRPr="002A6A17">
                                <w:rPr>
                                  <w:rFonts w:ascii="Tahoma" w:hAnsi="Tahoma" w:cs="Tahoma"/>
                                  <w:b/>
                                  <w:color w:val="595959"/>
                                  <w:sz w:val="16"/>
                                  <w:szCs w:val="20"/>
                                </w:rPr>
                                <w:t>as Sr. Java Developer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</w:tr>
          </w:tbl>
          <w:p w:rsidR="00E30C1C" w:rsidRPr="002A6A17" w:rsidRDefault="00E30C1C" w:rsidP="002A6A17">
            <w:pPr>
              <w:spacing w:after="0" w:line="240" w:lineRule="auto"/>
              <w:rPr>
                <w:noProof/>
              </w:rPr>
            </w:pPr>
          </w:p>
        </w:tc>
      </w:tr>
      <w:tr w:rsidR="0019564F" w:rsidRPr="002A6A17" w:rsidTr="002A6A17">
        <w:trPr>
          <w:gridAfter w:val="1"/>
          <w:wAfter w:w="21" w:type="dxa"/>
        </w:trPr>
        <w:tc>
          <w:tcPr>
            <w:tcW w:w="3690" w:type="dxa"/>
            <w:vMerge/>
            <w:shd w:val="clear" w:color="auto" w:fill="FFFFFF"/>
          </w:tcPr>
          <w:p w:rsidR="0031196E" w:rsidRPr="002A6A17" w:rsidRDefault="0031196E" w:rsidP="002A6A1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color w:val="00B0F0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31196E" w:rsidRPr="002A6A17" w:rsidRDefault="0031196E" w:rsidP="002A6A1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  <w:tc>
          <w:tcPr>
            <w:tcW w:w="6873" w:type="dxa"/>
            <w:shd w:val="clear" w:color="auto" w:fill="FFFFFF"/>
          </w:tcPr>
          <w:p w:rsidR="003D2CA0" w:rsidRDefault="003D2CA0" w:rsidP="002A6A17">
            <w:pPr>
              <w:spacing w:after="0" w:line="240" w:lineRule="auto"/>
              <w:rPr>
                <w:noProof/>
              </w:rPr>
            </w:pPr>
          </w:p>
          <w:p w:rsidR="0031196E" w:rsidRPr="002A6A17" w:rsidRDefault="003D2CA0" w:rsidP="002A6A17">
            <w:pPr>
              <w:spacing w:after="0" w:line="240" w:lineRule="auto"/>
              <w:rPr>
                <w:rFonts w:ascii="Tahoma" w:hAnsi="Tahoma" w:cs="Tahoma"/>
                <w:color w:val="00B0F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230505" cy="230505"/>
                  <wp:effectExtent l="19050" t="0" r="0" b="0"/>
                  <wp:docPr id="21" name="Picture 22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1196E" w:rsidRPr="002A6A17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="0031196E" w:rsidRPr="002A6A17">
              <w:rPr>
                <w:rFonts w:ascii="Tahoma" w:hAnsi="Tahoma" w:cs="Tahoma"/>
                <w:color w:val="3FBCEC"/>
                <w:sz w:val="28"/>
                <w:szCs w:val="28"/>
              </w:rPr>
              <w:t>Education</w:t>
            </w:r>
          </w:p>
        </w:tc>
      </w:tr>
      <w:tr w:rsidR="0019564F" w:rsidRPr="002A6A17" w:rsidTr="002A6A17">
        <w:trPr>
          <w:gridAfter w:val="1"/>
          <w:wAfter w:w="21" w:type="dxa"/>
          <w:trHeight w:val="1323"/>
        </w:trPr>
        <w:tc>
          <w:tcPr>
            <w:tcW w:w="3690" w:type="dxa"/>
            <w:vMerge/>
            <w:shd w:val="clear" w:color="auto" w:fill="FFFFFF"/>
          </w:tcPr>
          <w:p w:rsidR="0031196E" w:rsidRPr="002A6A17" w:rsidRDefault="0031196E" w:rsidP="002A6A1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shd w:val="clear" w:color="auto" w:fill="auto"/>
          </w:tcPr>
          <w:p w:rsidR="0031196E" w:rsidRPr="002A6A17" w:rsidRDefault="0031196E" w:rsidP="002A6A1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  <w:tc>
          <w:tcPr>
            <w:tcW w:w="6873" w:type="dxa"/>
            <w:shd w:val="clear" w:color="auto" w:fill="FFFFFF"/>
          </w:tcPr>
          <w:p w:rsidR="006F1BEC" w:rsidRPr="002A6A17" w:rsidRDefault="006F1BEC" w:rsidP="002A6A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color w:val="595959"/>
                <w:sz w:val="20"/>
                <w:szCs w:val="20"/>
              </w:rPr>
            </w:pPr>
            <w:r w:rsidRPr="002A6A17">
              <w:rPr>
                <w:rFonts w:ascii="Tahoma" w:hAnsi="Tahoma" w:cs="Tahoma"/>
                <w:color w:val="595959"/>
                <w:sz w:val="20"/>
                <w:szCs w:val="20"/>
              </w:rPr>
              <w:t>B.Sc</w:t>
            </w:r>
            <w:r w:rsidR="008C71E0" w:rsidRPr="002A6A17">
              <w:rPr>
                <w:rFonts w:ascii="Tahoma" w:hAnsi="Tahoma" w:cs="Tahoma"/>
                <w:color w:val="595959"/>
                <w:sz w:val="20"/>
                <w:szCs w:val="20"/>
              </w:rPr>
              <w:t>.</w:t>
            </w:r>
            <w:r w:rsidRPr="002A6A17">
              <w:rPr>
                <w:rFonts w:ascii="Tahoma" w:hAnsi="Tahoma" w:cs="Tahoma"/>
                <w:color w:val="595959"/>
                <w:sz w:val="20"/>
                <w:szCs w:val="20"/>
              </w:rPr>
              <w:t xml:space="preserve"> (Computer Science) </w:t>
            </w:r>
            <w:r w:rsidR="008C71E0" w:rsidRPr="002A6A17">
              <w:rPr>
                <w:rFonts w:ascii="Tahoma" w:hAnsi="Tahoma" w:cs="Tahoma"/>
                <w:color w:val="595959"/>
                <w:sz w:val="20"/>
                <w:szCs w:val="20"/>
              </w:rPr>
              <w:t>fr</w:t>
            </w:r>
            <w:r w:rsidR="0079585D" w:rsidRPr="002A6A17">
              <w:rPr>
                <w:rFonts w:ascii="Tahoma" w:hAnsi="Tahoma" w:cs="Tahoma"/>
                <w:color w:val="595959"/>
                <w:sz w:val="20"/>
                <w:szCs w:val="20"/>
              </w:rPr>
              <w:t>om P</w:t>
            </w:r>
            <w:r w:rsidR="00B93E21">
              <w:rPr>
                <w:rFonts w:ascii="Tahoma" w:hAnsi="Tahoma" w:cs="Tahoma"/>
                <w:color w:val="595959"/>
                <w:sz w:val="20"/>
                <w:szCs w:val="20"/>
              </w:rPr>
              <w:t>eriyar University, Salem</w:t>
            </w:r>
          </w:p>
          <w:p w:rsidR="008C71E0" w:rsidRPr="002A6A17" w:rsidRDefault="008C71E0" w:rsidP="002A6A17">
            <w:pPr>
              <w:spacing w:after="0" w:line="240" w:lineRule="auto"/>
              <w:jc w:val="both"/>
              <w:rPr>
                <w:rFonts w:ascii="Tahoma" w:hAnsi="Tahoma" w:cs="Tahoma"/>
                <w:color w:val="595959"/>
                <w:sz w:val="20"/>
                <w:szCs w:val="20"/>
              </w:rPr>
            </w:pPr>
          </w:p>
        </w:tc>
      </w:tr>
      <w:tr w:rsidR="00D24B7E" w:rsidRPr="002A6A17" w:rsidTr="002A6A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08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734BF" w:rsidRPr="002A6A17" w:rsidRDefault="003D2CA0" w:rsidP="002A6A17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30505" cy="230505"/>
                  <wp:effectExtent l="19050" t="0" r="0" b="0"/>
                  <wp:docPr id="22" name="Picture 18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61A8E" w:rsidRPr="002A6A17">
              <w:rPr>
                <w:rFonts w:ascii="Tahoma" w:hAnsi="Tahoma" w:cs="Tahoma"/>
                <w:color w:val="3FBCEC"/>
                <w:sz w:val="28"/>
                <w:szCs w:val="28"/>
              </w:rPr>
              <w:t xml:space="preserve"> Work Experience</w:t>
            </w:r>
          </w:p>
          <w:p w:rsidR="00D24B7E" w:rsidRPr="002A6A17" w:rsidRDefault="005A5A32" w:rsidP="002A6A17">
            <w:pPr>
              <w:autoSpaceDE w:val="0"/>
              <w:autoSpaceDN w:val="0"/>
              <w:adjustRightInd w:val="0"/>
              <w:spacing w:after="0" w:line="240" w:lineRule="auto"/>
              <w:rPr>
                <w:sz w:val="8"/>
                <w:szCs w:val="8"/>
              </w:rPr>
            </w:pPr>
            <w:r w:rsidRPr="002A6A17">
              <w:rPr>
                <w:sz w:val="8"/>
                <w:szCs w:val="8"/>
              </w:rPr>
              <w:t xml:space="preserve"> </w:t>
            </w:r>
          </w:p>
        </w:tc>
      </w:tr>
      <w:tr w:rsidR="00861384" w:rsidRPr="002A6A17" w:rsidTr="002A6A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83"/>
        </w:trPr>
        <w:tc>
          <w:tcPr>
            <w:tcW w:w="108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E6F00" w:rsidRPr="002A6A17" w:rsidRDefault="00BF458A" w:rsidP="002A6A17">
            <w:pPr>
              <w:spacing w:after="0"/>
              <w:jc w:val="both"/>
              <w:rPr>
                <w:rFonts w:ascii="Tahoma" w:hAnsi="Tahoma" w:cs="Tahoma"/>
                <w:b/>
                <w:color w:val="595959"/>
                <w:sz w:val="20"/>
                <w:szCs w:val="20"/>
              </w:rPr>
            </w:pPr>
            <w:r w:rsidRPr="002A6A17">
              <w:rPr>
                <w:rFonts w:ascii="Tahoma" w:hAnsi="Tahoma" w:cs="Tahoma"/>
                <w:b/>
                <w:color w:val="595959"/>
                <w:sz w:val="20"/>
                <w:szCs w:val="20"/>
              </w:rPr>
              <w:t xml:space="preserve">Since </w:t>
            </w:r>
            <w:r w:rsidR="006F1BEC" w:rsidRPr="002A6A17">
              <w:rPr>
                <w:rFonts w:ascii="Tahoma" w:hAnsi="Tahoma" w:cs="Tahoma"/>
                <w:b/>
                <w:color w:val="595959"/>
                <w:sz w:val="20"/>
                <w:szCs w:val="20"/>
              </w:rPr>
              <w:t xml:space="preserve">Jul’16 with Marlabs, </w:t>
            </w:r>
            <w:r w:rsidR="008257EE" w:rsidRPr="002A6A17">
              <w:rPr>
                <w:rFonts w:ascii="Tahoma" w:hAnsi="Tahoma" w:cs="Tahoma"/>
                <w:b/>
                <w:color w:val="595959"/>
                <w:sz w:val="20"/>
                <w:szCs w:val="20"/>
              </w:rPr>
              <w:t>Bengaluru</w:t>
            </w:r>
            <w:r w:rsidR="006F1BEC" w:rsidRPr="002A6A17">
              <w:rPr>
                <w:rFonts w:ascii="Tahoma" w:hAnsi="Tahoma" w:cs="Tahoma"/>
                <w:b/>
                <w:color w:val="595959"/>
                <w:sz w:val="20"/>
                <w:szCs w:val="20"/>
              </w:rPr>
              <w:t xml:space="preserve"> as Sr. Java Developer</w:t>
            </w:r>
          </w:p>
          <w:p w:rsidR="006F1BEC" w:rsidRPr="002A6A17" w:rsidRDefault="006F1BEC" w:rsidP="002A6A17">
            <w:pPr>
              <w:spacing w:after="0"/>
              <w:jc w:val="both"/>
              <w:rPr>
                <w:rFonts w:ascii="Tahoma" w:hAnsi="Tahoma" w:cs="Tahoma"/>
                <w:b/>
                <w:color w:val="595959"/>
                <w:sz w:val="20"/>
                <w:szCs w:val="20"/>
              </w:rPr>
            </w:pPr>
            <w:r w:rsidRPr="002A6A17">
              <w:rPr>
                <w:rFonts w:ascii="Tahoma" w:hAnsi="Tahoma" w:cs="Tahoma"/>
                <w:b/>
                <w:color w:val="595959"/>
                <w:sz w:val="20"/>
                <w:szCs w:val="20"/>
              </w:rPr>
              <w:t xml:space="preserve">Nov’13 – Jun’16 with Accenture, </w:t>
            </w:r>
            <w:r w:rsidR="008257EE" w:rsidRPr="002A6A17">
              <w:rPr>
                <w:rFonts w:ascii="Tahoma" w:hAnsi="Tahoma" w:cs="Tahoma"/>
                <w:b/>
                <w:color w:val="595959"/>
                <w:sz w:val="20"/>
                <w:szCs w:val="20"/>
              </w:rPr>
              <w:t xml:space="preserve">Chennai </w:t>
            </w:r>
            <w:r w:rsidRPr="002A6A17">
              <w:rPr>
                <w:rFonts w:ascii="Tahoma" w:hAnsi="Tahoma" w:cs="Tahoma"/>
                <w:b/>
                <w:color w:val="595959"/>
                <w:sz w:val="20"/>
                <w:szCs w:val="20"/>
              </w:rPr>
              <w:t>as Sr. System Analyst</w:t>
            </w:r>
          </w:p>
          <w:p w:rsidR="006F1BEC" w:rsidRPr="002A6A17" w:rsidRDefault="006F1BEC" w:rsidP="002A6A17">
            <w:pPr>
              <w:spacing w:after="0"/>
              <w:jc w:val="both"/>
              <w:rPr>
                <w:rFonts w:ascii="Tahoma" w:hAnsi="Tahoma" w:cs="Tahoma"/>
                <w:b/>
                <w:color w:val="595959"/>
                <w:sz w:val="20"/>
                <w:szCs w:val="20"/>
              </w:rPr>
            </w:pPr>
            <w:r w:rsidRPr="002A6A17">
              <w:rPr>
                <w:rFonts w:ascii="Tahoma" w:hAnsi="Tahoma" w:cs="Tahoma"/>
                <w:b/>
                <w:color w:val="595959"/>
                <w:sz w:val="20"/>
                <w:szCs w:val="20"/>
              </w:rPr>
              <w:t>Apr’10 – Jul’13 with CSS Corp. Pvt. Ltd.,</w:t>
            </w:r>
            <w:r w:rsidR="008257EE" w:rsidRPr="002A6A17">
              <w:rPr>
                <w:rFonts w:ascii="Tahoma" w:hAnsi="Tahoma" w:cs="Tahoma"/>
                <w:b/>
                <w:color w:val="595959"/>
                <w:sz w:val="20"/>
                <w:szCs w:val="20"/>
              </w:rPr>
              <w:t xml:space="preserve"> Chennai</w:t>
            </w:r>
            <w:r w:rsidRPr="002A6A17">
              <w:rPr>
                <w:rFonts w:ascii="Tahoma" w:hAnsi="Tahoma" w:cs="Tahoma"/>
                <w:b/>
                <w:color w:val="595959"/>
                <w:sz w:val="20"/>
                <w:szCs w:val="20"/>
              </w:rPr>
              <w:t xml:space="preserve"> as System Analyst</w:t>
            </w:r>
          </w:p>
          <w:p w:rsidR="00D83DD9" w:rsidRPr="002A6A17" w:rsidRDefault="00D83DD9" w:rsidP="002A6A17">
            <w:pPr>
              <w:autoSpaceDE w:val="0"/>
              <w:autoSpaceDN w:val="0"/>
              <w:adjustRightInd w:val="0"/>
              <w:spacing w:after="0" w:line="240" w:lineRule="auto"/>
              <w:rPr>
                <w:sz w:val="8"/>
                <w:szCs w:val="8"/>
              </w:rPr>
            </w:pPr>
          </w:p>
          <w:p w:rsidR="00121FD3" w:rsidRPr="002A6A17" w:rsidRDefault="00121FD3" w:rsidP="002A6A17">
            <w:pPr>
              <w:spacing w:after="0" w:line="240" w:lineRule="exact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Key Result Areas:</w:t>
            </w:r>
          </w:p>
          <w:p w:rsidR="002624E6" w:rsidRPr="002A6A17" w:rsidRDefault="00626937" w:rsidP="002A6A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>Managing all aspects of the end-to-end release process and rendering technical guidance to the concerned teams</w:t>
            </w:r>
          </w:p>
          <w:p w:rsidR="002624E6" w:rsidRPr="002A6A17" w:rsidRDefault="00626937" w:rsidP="002A6A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>Directing technical design and developing</w:t>
            </w:r>
            <w:r w:rsidR="002624E6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 xml:space="preserve"> code</w:t>
            </w: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>s</w:t>
            </w:r>
            <w:r w:rsidR="00683793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 xml:space="preserve"> using Java 8, EJB3.1 (</w:t>
            </w:r>
            <w:r w:rsidR="002624E6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>JPA, JAX-WS, JAXB), DAO, and unit test</w:t>
            </w:r>
          </w:p>
          <w:p w:rsidR="002624E6" w:rsidRPr="002A6A17" w:rsidRDefault="00683793" w:rsidP="002A6A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 xml:space="preserve">Analyzing business processes; </w:t>
            </w:r>
            <w:r w:rsidR="00215EB1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 xml:space="preserve">coordinating with </w:t>
            </w: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 xml:space="preserve">business partners to </w:t>
            </w:r>
            <w:r w:rsidR="00215EB1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>formulate</w:t>
            </w: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 xml:space="preserve"> architectural strategies for technical solutions and developing functional designs</w:t>
            </w:r>
            <w:r w:rsidR="002624E6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 xml:space="preserve"> t</w:t>
            </w: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>o deliver</w:t>
            </w:r>
            <w:r w:rsidR="00215EB1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 xml:space="preserve"> business objectives</w:t>
            </w:r>
          </w:p>
          <w:p w:rsidR="002624E6" w:rsidRPr="002A6A17" w:rsidRDefault="002624E6" w:rsidP="002A6A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>Determin</w:t>
            </w:r>
            <w:r w:rsidR="00215EB1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 xml:space="preserve">ing </w:t>
            </w: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>operational feasibili</w:t>
            </w:r>
            <w:r w:rsidR="00215EB1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>ty through effective</w:t>
            </w: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 xml:space="preserve"> analysis, problem definition, requirements, solution development, and </w:t>
            </w:r>
            <w:r w:rsidR="00215EB1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>delivery</w:t>
            </w:r>
          </w:p>
          <w:p w:rsidR="002624E6" w:rsidRPr="002A6A17" w:rsidRDefault="00215EB1" w:rsidP="002A6A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>Extending support across all</w:t>
            </w:r>
            <w:r w:rsidR="002624E6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 xml:space="preserve"> aspects of the pr</w:t>
            </w: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>oduct development lifecycle including</w:t>
            </w:r>
            <w:r w:rsidR="002624E6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 xml:space="preserve"> functional specifications, architectural specifications, database modeling and design documentation</w:t>
            </w:r>
          </w:p>
          <w:p w:rsidR="002624E6" w:rsidRPr="002A6A17" w:rsidRDefault="00215EB1" w:rsidP="002A6A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>Assisting proactively in the</w:t>
            </w:r>
            <w:r w:rsidR="002624E6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 xml:space="preserve"> development of user manuals and training materials</w:t>
            </w:r>
          </w:p>
          <w:p w:rsidR="00141016" w:rsidRPr="002A6A17" w:rsidRDefault="00141016" w:rsidP="002A6A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>Steering operations pertaining to the unit testing of implemented code to ensure excellence at all times</w:t>
            </w:r>
          </w:p>
          <w:p w:rsidR="00141016" w:rsidRPr="002A6A17" w:rsidRDefault="00141016" w:rsidP="002A6A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>Leading the validation of functionality against the technical design to ensure apt results</w:t>
            </w:r>
          </w:p>
          <w:p w:rsidR="00141016" w:rsidRPr="002A6A17" w:rsidRDefault="00141016" w:rsidP="002A6A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>Following the project life cycle methodology defined under the process framework, ensuring that customer deadlines are met within project budgets</w:t>
            </w:r>
          </w:p>
          <w:p w:rsidR="00141016" w:rsidRPr="002A6A17" w:rsidRDefault="00141016" w:rsidP="002A6A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>Designing, developing, testing, troubleshooting and debugging the applications; providing post-implementation, application maintenance and enhancement support to the client with regards to the product/ software application</w:t>
            </w:r>
          </w:p>
          <w:p w:rsidR="00141016" w:rsidRPr="002A6A17" w:rsidRDefault="00141016" w:rsidP="002A6A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>Participating in the development and review of business and system requirements to obtain a thorough understanding of business needs in order to deliver accurate solutions</w:t>
            </w:r>
          </w:p>
          <w:p w:rsidR="00141016" w:rsidRPr="002A6A17" w:rsidRDefault="00141016" w:rsidP="002A6A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>Developing high quality applications in accordance with the established company standards, development guidelines</w:t>
            </w:r>
          </w:p>
          <w:p w:rsidR="00141016" w:rsidRPr="002A6A17" w:rsidRDefault="00141016" w:rsidP="002A6A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>Reviewing and analysing the effectiveness and efficiency of existing systems and developing strategies for improving or further leveraging these systems</w:t>
            </w:r>
          </w:p>
          <w:p w:rsidR="00141016" w:rsidRPr="002A6A17" w:rsidRDefault="00141016" w:rsidP="002A6A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>Administering the entire development activities including requirement analysis, planning, finalization of specifications and prototype development</w:t>
            </w:r>
          </w:p>
          <w:p w:rsidR="006F1BEC" w:rsidRPr="002A6A17" w:rsidRDefault="006F1BEC" w:rsidP="002A6A17">
            <w:pPr>
              <w:spacing w:after="0" w:line="240" w:lineRule="auto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</w:pPr>
          </w:p>
          <w:p w:rsidR="00215EB1" w:rsidRPr="002A6A17" w:rsidRDefault="00215EB1" w:rsidP="002A6A17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color w:val="595959"/>
                <w:sz w:val="20"/>
                <w:szCs w:val="20"/>
                <w:lang w:val="de-DE" w:eastAsia="en-GB"/>
              </w:rPr>
            </w:pPr>
            <w:r w:rsidRPr="002A6A17">
              <w:rPr>
                <w:rFonts w:ascii="Tahoma" w:hAnsi="Tahoma" w:cs="Tahoma"/>
                <w:b/>
                <w:bCs/>
                <w:color w:val="595959"/>
                <w:sz w:val="20"/>
                <w:szCs w:val="20"/>
                <w:lang w:val="de-DE" w:eastAsia="en-GB"/>
              </w:rPr>
              <w:t>Highights:</w:t>
            </w:r>
          </w:p>
          <w:p w:rsidR="00215EB1" w:rsidRPr="002A6A17" w:rsidRDefault="00215EB1" w:rsidP="002A6A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>Participated in the development of user manuals and training materials for effective use of the same</w:t>
            </w:r>
          </w:p>
          <w:p w:rsidR="00215EB1" w:rsidRPr="002A6A17" w:rsidRDefault="00215EB1" w:rsidP="002A6A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 xml:space="preserve">Contributed as a Developer and assisted in development &amp; implementation; acted as </w:t>
            </w:r>
            <w:r w:rsidR="008C71E0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>Analyst Programmer</w:t>
            </w: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 xml:space="preserve"> in design phase and implementation phase of Broker Compensation Services System</w:t>
            </w:r>
          </w:p>
          <w:p w:rsidR="00215EB1" w:rsidRPr="002A6A17" w:rsidRDefault="00683793" w:rsidP="002A6A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>Spearh</w:t>
            </w:r>
            <w:r w:rsidR="00215EB1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 xml:space="preserve">eaded the development and execution Microservices using Spring Boot; designed Model Layer using JpaRepository in Spring Data </w:t>
            </w:r>
            <w:r w:rsidR="00141016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>JPA</w:t>
            </w:r>
            <w:r w:rsidR="00215EB1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 xml:space="preserve"> and added Spring Boot Starter dependencies in Maven Config file</w:t>
            </w:r>
          </w:p>
          <w:p w:rsidR="00215EB1" w:rsidRPr="002A6A17" w:rsidRDefault="00683793" w:rsidP="002A6A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>Drove the implementation of C</w:t>
            </w:r>
            <w:r w:rsidR="00215EB1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 xml:space="preserve">loud capabilities like </w:t>
            </w:r>
            <w:r w:rsidR="007C179F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 xml:space="preserve">centralized configuration, load balancing, service registry, discovery using </w:t>
            </w: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 xml:space="preserve">Spring Cloud </w:t>
            </w:r>
            <w:r w:rsidR="007C179F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>components</w:t>
            </w:r>
          </w:p>
          <w:p w:rsidR="00215EB1" w:rsidRPr="002A6A17" w:rsidRDefault="00215EB1" w:rsidP="002A6A17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color w:val="595959"/>
                <w:sz w:val="20"/>
                <w:szCs w:val="20"/>
                <w:lang w:val="de-DE" w:eastAsia="en-GB"/>
              </w:rPr>
            </w:pPr>
          </w:p>
          <w:p w:rsidR="006F1BEC" w:rsidRPr="002A6A17" w:rsidRDefault="003D2CA0" w:rsidP="002A6A17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noProof/>
              </w:rPr>
              <w:drawing>
                <wp:inline distT="0" distB="0" distL="0" distR="0">
                  <wp:extent cx="230505" cy="230505"/>
                  <wp:effectExtent l="19050" t="0" r="0" b="0"/>
                  <wp:docPr id="23" name="Picture 12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F1BEC" w:rsidRPr="002A6A17">
              <w:rPr>
                <w:rFonts w:ascii="Tahoma" w:hAnsi="Tahoma" w:cs="Tahoma"/>
                <w:color w:val="3FBCEC"/>
                <w:sz w:val="28"/>
                <w:szCs w:val="28"/>
              </w:rPr>
              <w:t xml:space="preserve"> Previous Experience</w:t>
            </w:r>
          </w:p>
          <w:p w:rsidR="006F1BEC" w:rsidRPr="002A6A17" w:rsidRDefault="006F1BEC" w:rsidP="002A6A17">
            <w:pPr>
              <w:spacing w:after="0" w:line="240" w:lineRule="auto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</w:pPr>
          </w:p>
          <w:p w:rsidR="006F1BEC" w:rsidRPr="002A6A17" w:rsidRDefault="006F1BEC" w:rsidP="002A6A17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Apr’08 – May’09 with CSS Corp. Pvt. Ltd., </w:t>
            </w:r>
            <w:r w:rsidR="008257EE"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Chennai</w:t>
            </w: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as Assistant System Analyst</w:t>
            </w:r>
          </w:p>
          <w:p w:rsidR="006F1BEC" w:rsidRPr="002A6A17" w:rsidRDefault="006F1BEC" w:rsidP="002A6A17">
            <w:pPr>
              <w:spacing w:after="0" w:line="240" w:lineRule="auto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</w:pPr>
          </w:p>
          <w:p w:rsidR="006F1BEC" w:rsidRPr="002A6A17" w:rsidRDefault="003D2CA0" w:rsidP="002A6A17">
            <w:pPr>
              <w:spacing w:after="0" w:line="240" w:lineRule="auto"/>
              <w:rPr>
                <w:rFonts w:ascii="Tahoma" w:hAnsi="Tahoma" w:cs="Tahoma"/>
                <w:color w:val="3FBCEC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230505" cy="230505"/>
                  <wp:effectExtent l="19050" t="0" r="0" b="0"/>
                  <wp:docPr id="24" name="Picture 11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F1BEC" w:rsidRPr="002A6A17">
              <w:rPr>
                <w:rFonts w:ascii="Tahoma" w:hAnsi="Tahoma" w:cs="Tahoma"/>
                <w:color w:val="3FBCEC"/>
                <w:sz w:val="28"/>
                <w:szCs w:val="28"/>
              </w:rPr>
              <w:t xml:space="preserve"> IT Skills</w:t>
            </w:r>
          </w:p>
          <w:p w:rsidR="006F1BEC" w:rsidRPr="002A6A17" w:rsidRDefault="006F1BEC" w:rsidP="002A6A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</w:pPr>
            <w:r w:rsidRPr="002A6A17">
              <w:rPr>
                <w:rFonts w:ascii="Tahoma" w:hAnsi="Tahoma" w:cs="Tahoma"/>
                <w:b/>
                <w:bCs/>
                <w:color w:val="595959"/>
                <w:sz w:val="20"/>
                <w:szCs w:val="20"/>
                <w:lang w:val="de-DE" w:eastAsia="en-GB"/>
              </w:rPr>
              <w:t>Java Technologies:</w:t>
            </w:r>
            <w:r w:rsidRPr="002A6A17">
              <w:rPr>
                <w:rFonts w:ascii="Tahoma" w:hAnsi="Tahoma" w:cs="Tahoma"/>
                <w:b/>
                <w:bCs/>
                <w:color w:val="595959"/>
                <w:sz w:val="20"/>
                <w:szCs w:val="20"/>
                <w:lang w:val="de-DE" w:eastAsia="en-GB"/>
              </w:rPr>
              <w:tab/>
            </w: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ab/>
              <w:t xml:space="preserve">Java 8, Servlet, Hibernate 3.6, Web Services (REST and SOAP), EJB3, JMS, </w:t>
            </w:r>
            <w:r w:rsidR="00A52C67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ab/>
            </w:r>
            <w:r w:rsidR="00A52C67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ab/>
            </w:r>
            <w:r w:rsidR="00A52C67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ab/>
            </w:r>
            <w:r w:rsidR="00A52C67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ab/>
            </w:r>
            <w:r w:rsidR="00A52C67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ab/>
            </w: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>Maven, Spring Microservices, Spring JPA</w:t>
            </w:r>
            <w:r w:rsidR="00A52C67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>, Spring Boot, Docker Container</w:t>
            </w:r>
          </w:p>
          <w:p w:rsidR="006F1BEC" w:rsidRPr="002A6A17" w:rsidRDefault="006F1BEC" w:rsidP="002A6A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</w:pPr>
            <w:r w:rsidRPr="002A6A17">
              <w:rPr>
                <w:rFonts w:ascii="Tahoma" w:hAnsi="Tahoma" w:cs="Tahoma"/>
                <w:b/>
                <w:bCs/>
                <w:color w:val="595959"/>
                <w:sz w:val="20"/>
                <w:szCs w:val="20"/>
                <w:lang w:val="de-DE" w:eastAsia="en-GB"/>
              </w:rPr>
              <w:t>Framework:</w:t>
            </w:r>
            <w:r w:rsidRPr="002A6A17">
              <w:rPr>
                <w:rFonts w:ascii="Tahoma" w:hAnsi="Tahoma" w:cs="Tahoma"/>
                <w:b/>
                <w:bCs/>
                <w:color w:val="595959"/>
                <w:sz w:val="20"/>
                <w:szCs w:val="20"/>
                <w:lang w:val="de-DE" w:eastAsia="en-GB"/>
              </w:rPr>
              <w:tab/>
            </w:r>
            <w:r w:rsidR="00683793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ab/>
            </w:r>
            <w:r w:rsidR="00683793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ab/>
              <w:t>Spring, Hibernate</w:t>
            </w: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>,</w:t>
            </w:r>
            <w:r w:rsidR="00683793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 xml:space="preserve"> </w:t>
            </w: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>JSF, Struts, Apache ActiveMQ</w:t>
            </w:r>
          </w:p>
          <w:p w:rsidR="006F1BEC" w:rsidRPr="002A6A17" w:rsidRDefault="006F1BEC" w:rsidP="002A6A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</w:pPr>
            <w:r w:rsidRPr="002A6A17">
              <w:rPr>
                <w:rFonts w:ascii="Tahoma" w:hAnsi="Tahoma" w:cs="Tahoma"/>
                <w:b/>
                <w:bCs/>
                <w:color w:val="595959"/>
                <w:sz w:val="20"/>
                <w:szCs w:val="20"/>
                <w:lang w:val="de-DE" w:eastAsia="en-GB"/>
              </w:rPr>
              <w:t>Databases:</w:t>
            </w:r>
            <w:r w:rsidRPr="002A6A17">
              <w:rPr>
                <w:rFonts w:ascii="Tahoma" w:hAnsi="Tahoma" w:cs="Tahoma"/>
                <w:b/>
                <w:bCs/>
                <w:color w:val="595959"/>
                <w:sz w:val="20"/>
                <w:szCs w:val="20"/>
                <w:lang w:val="de-DE" w:eastAsia="en-GB"/>
              </w:rPr>
              <w:tab/>
            </w: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ab/>
            </w: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ab/>
              <w:t xml:space="preserve">Oracle 9i,DB2, Cassandra </w:t>
            </w:r>
          </w:p>
          <w:p w:rsidR="006F1BEC" w:rsidRPr="002A6A17" w:rsidRDefault="006F1BEC" w:rsidP="002A6A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</w:pPr>
            <w:r w:rsidRPr="002A6A17">
              <w:rPr>
                <w:rFonts w:ascii="Tahoma" w:hAnsi="Tahoma" w:cs="Tahoma"/>
                <w:b/>
                <w:bCs/>
                <w:color w:val="595959"/>
                <w:sz w:val="20"/>
                <w:szCs w:val="20"/>
                <w:lang w:val="de-DE" w:eastAsia="en-GB"/>
              </w:rPr>
              <w:t>Web Services:</w:t>
            </w: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 xml:space="preserve">  </w:t>
            </w: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ab/>
            </w: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ab/>
            </w:r>
            <w:r w:rsidR="00A52C67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ab/>
            </w: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>SOAP, RESTful</w:t>
            </w:r>
          </w:p>
          <w:p w:rsidR="006F1BEC" w:rsidRPr="002A6A17" w:rsidRDefault="006F1BEC" w:rsidP="002A6A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</w:pPr>
            <w:r w:rsidRPr="002A6A17">
              <w:rPr>
                <w:rFonts w:ascii="Tahoma" w:hAnsi="Tahoma" w:cs="Tahoma"/>
                <w:b/>
                <w:bCs/>
                <w:color w:val="595959"/>
                <w:sz w:val="20"/>
                <w:szCs w:val="20"/>
                <w:lang w:val="de-DE" w:eastAsia="en-GB"/>
              </w:rPr>
              <w:t>Application / Web Servers:</w:t>
            </w: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ab/>
              <w:t xml:space="preserve">IBM-Web Sphere 8.5.5, Web Logic 7.0, JBOSS Wildfly8.x </w:t>
            </w:r>
          </w:p>
          <w:p w:rsidR="006F1BEC" w:rsidRPr="002A6A17" w:rsidRDefault="006F1BEC" w:rsidP="002A6A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</w:pPr>
            <w:r w:rsidRPr="002A6A17">
              <w:rPr>
                <w:rFonts w:ascii="Tahoma" w:hAnsi="Tahoma" w:cs="Tahoma"/>
                <w:b/>
                <w:bCs/>
                <w:color w:val="595959"/>
                <w:sz w:val="20"/>
                <w:szCs w:val="20"/>
                <w:lang w:val="de-DE" w:eastAsia="en-GB"/>
              </w:rPr>
              <w:t>UI Technologies/ Tools:</w:t>
            </w: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 xml:space="preserve">  </w:t>
            </w: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ab/>
              <w:t>Angular 2,</w:t>
            </w:r>
            <w:r w:rsidR="00356D49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 xml:space="preserve"> </w:t>
            </w:r>
            <w:r w:rsidR="00356D49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>Angular 4</w:t>
            </w:r>
            <w:r w:rsidR="00356D49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>,</w:t>
            </w: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 xml:space="preserve"> XML, Maven, Ant, Eclipse, Log4j, Ajax, </w:t>
            </w:r>
            <w:r w:rsidR="00A52C67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ab/>
            </w:r>
            <w:r w:rsidR="00A52C67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ab/>
            </w:r>
            <w:r w:rsidR="00A52C67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ab/>
            </w:r>
            <w:r w:rsidR="00A52C67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ab/>
            </w:r>
            <w:r w:rsidR="00A52C67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ab/>
            </w:r>
            <w:r w:rsidR="00356D49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 xml:space="preserve">                       </w:t>
            </w: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  <w:t>Junit, CMIS, SVN</w:t>
            </w:r>
          </w:p>
          <w:p w:rsidR="006F1BEC" w:rsidRPr="002A6A17" w:rsidRDefault="006F1BEC" w:rsidP="002A6A17">
            <w:pPr>
              <w:spacing w:after="0" w:line="240" w:lineRule="auto"/>
              <w:jc w:val="both"/>
              <w:rPr>
                <w:rFonts w:ascii="Tahoma" w:hAnsi="Tahoma" w:cs="Tahoma"/>
                <w:bCs/>
                <w:color w:val="595959"/>
                <w:sz w:val="20"/>
                <w:szCs w:val="20"/>
                <w:lang w:val="de-DE" w:eastAsia="en-GB"/>
              </w:rPr>
            </w:pPr>
          </w:p>
          <w:p w:rsidR="00E04B21" w:rsidRDefault="00D52814" w:rsidP="002A6A1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3FBCEC"/>
                <w:sz w:val="28"/>
                <w:szCs w:val="28"/>
              </w:rPr>
            </w:pPr>
            <w:r>
              <w:rPr>
                <w:noProof/>
              </w:rPr>
              <w:pict>
                <v:shape id="Picture 17" o:spid="_x0000_i1025" type="#_x0000_t75" alt="career24x24icons" style="width:18.15pt;height:18.15pt;visibility:visible;mso-wrap-style:square" o:bullet="t">
                  <v:imagedata r:id="rId22" o:title="career24x24icons"/>
                </v:shape>
              </w:pict>
            </w:r>
            <w:r w:rsidR="00E04B21" w:rsidRPr="002A6A17">
              <w:t xml:space="preserve"> </w:t>
            </w:r>
            <w:r w:rsidR="00E04B21" w:rsidRPr="002A6A17">
              <w:rPr>
                <w:rFonts w:ascii="Tahoma" w:hAnsi="Tahoma" w:cs="Tahoma"/>
                <w:color w:val="3FBCEC"/>
                <w:sz w:val="28"/>
                <w:szCs w:val="28"/>
              </w:rPr>
              <w:t>Personal Details</w:t>
            </w:r>
          </w:p>
          <w:p w:rsidR="00395CE5" w:rsidRPr="002A6A17" w:rsidRDefault="00E04B21" w:rsidP="002A6A1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Cs/>
                <w:color w:val="00B0F0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Languages Known:</w:t>
            </w:r>
            <w:r w:rsidR="00EA37F1"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F66B1B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 xml:space="preserve">English, </w:t>
            </w:r>
            <w:r w:rsidR="006F1BEC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>Hindi &amp; Tamil</w:t>
            </w:r>
          </w:p>
          <w:p w:rsidR="00B94FC0" w:rsidRPr="002A6A17" w:rsidRDefault="00AA7511" w:rsidP="002A6A1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Address:</w:t>
            </w:r>
            <w:r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 xml:space="preserve"> </w:t>
            </w:r>
            <w:r w:rsidR="006F1BEC" w:rsidRPr="002A6A17"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  <w:t>56,Brindhavan Second Street, Tavarekere Main Road, Bengaluru - 560029</w:t>
            </w:r>
          </w:p>
          <w:p w:rsidR="006F1BEC" w:rsidRPr="002A6A17" w:rsidRDefault="006F1BEC" w:rsidP="002A6A1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</w:pPr>
          </w:p>
          <w:p w:rsidR="006F1BEC" w:rsidRPr="002A6A17" w:rsidRDefault="006F1BEC" w:rsidP="002A6A1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</w:pPr>
          </w:p>
          <w:p w:rsidR="006957BA" w:rsidRPr="002A6A17" w:rsidRDefault="006957BA" w:rsidP="002A6A1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</w:pPr>
          </w:p>
          <w:p w:rsidR="002624E6" w:rsidRPr="002A6A17" w:rsidRDefault="003D2CA0" w:rsidP="002A6A17">
            <w:pPr>
              <w:spacing w:after="0" w:line="240" w:lineRule="auto"/>
              <w:jc w:val="center"/>
              <w:rPr>
                <w:rFonts w:ascii="Tahoma" w:hAnsi="Tahoma" w:cs="Tahoma"/>
                <w:color w:val="3FBCEC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30505" cy="230505"/>
                  <wp:effectExtent l="19050" t="0" r="0" b="0"/>
                  <wp:docPr id="26" name="Picture 1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E26D5" w:rsidRPr="002A6A17">
              <w:rPr>
                <w:rFonts w:ascii="Tahoma" w:hAnsi="Tahoma" w:cs="Tahoma"/>
                <w:color w:val="3FBCEC"/>
                <w:sz w:val="28"/>
                <w:szCs w:val="28"/>
              </w:rPr>
              <w:t xml:space="preserve"> </w:t>
            </w:r>
            <w:r w:rsidR="002624E6" w:rsidRPr="002A6A17">
              <w:rPr>
                <w:rFonts w:ascii="Tahoma" w:hAnsi="Tahoma" w:cs="Tahoma"/>
                <w:color w:val="3FBCEC"/>
                <w:sz w:val="28"/>
                <w:szCs w:val="28"/>
              </w:rPr>
              <w:t>Annexure</w:t>
            </w:r>
          </w:p>
          <w:p w:rsidR="006F1BEC" w:rsidRPr="002A6A17" w:rsidRDefault="006F1BEC" w:rsidP="002A6A1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</w:pPr>
          </w:p>
          <w:p w:rsidR="006F1BEC" w:rsidRPr="002A6A17" w:rsidRDefault="002624E6" w:rsidP="002A6A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Major Projects:</w:t>
            </w:r>
          </w:p>
          <w:p w:rsidR="006F1BEC" w:rsidRPr="002A6A17" w:rsidRDefault="002624E6" w:rsidP="002A6A17">
            <w:pPr>
              <w:pStyle w:val="ListParagraph"/>
              <w:tabs>
                <w:tab w:val="right" w:pos="9639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Since Jan’18 | </w:t>
            </w:r>
            <w:r w:rsidR="006F1BEC"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Bio-Informatics Tools - Merck Sigma Aldrich</w:t>
            </w: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, USA | Team Size: 10</w:t>
            </w:r>
          </w:p>
          <w:p w:rsidR="006F1BEC" w:rsidRPr="002A6A17" w:rsidRDefault="002624E6" w:rsidP="002A6A17">
            <w:pPr>
              <w:pStyle w:val="NoSpacing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Technologies</w:t>
            </w:r>
            <w:r w:rsidR="006F1BEC"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:  </w:t>
            </w:r>
            <w:r w:rsidR="00B07BA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Java, </w:t>
            </w:r>
            <w:r w:rsidR="00B07BA9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Spring Boot</w:t>
            </w:r>
            <w:r w:rsidR="00B07BA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, Spring ,Spring Cloud, Hibernate, </w:t>
            </w:r>
            <w:r w:rsidR="00B07BA9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Microservices, Spring JPA, JSF,</w:t>
            </w:r>
            <w:r w:rsidR="00B07BA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Angular 2</w:t>
            </w:r>
            <w:r w:rsidR="00B07BA9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, RabbitMQ</w:t>
            </w:r>
            <w:r w:rsidR="00B07BA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 RESTful Web Services, GIT , Jenkins</w:t>
            </w:r>
            <w:r w:rsidR="002F2C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,Docker</w:t>
            </w:r>
            <w:r w:rsidR="00B07BA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B07BA9"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| </w:t>
            </w:r>
            <w:r w:rsidR="006F1BEC"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Database: </w:t>
            </w:r>
            <w:r w:rsidR="006F1BEC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Cassandra</w:t>
            </w:r>
          </w:p>
          <w:p w:rsidR="006F1BEC" w:rsidRPr="002A6A17" w:rsidRDefault="002624E6" w:rsidP="002A6A17">
            <w:pPr>
              <w:pStyle w:val="NoSpacing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Application Server</w:t>
            </w:r>
            <w:r w:rsidR="006F1BEC"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:  </w:t>
            </w:r>
            <w:r w:rsidR="006F1BEC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Wildfly 8.x</w:t>
            </w:r>
          </w:p>
          <w:p w:rsidR="006F1BEC" w:rsidRPr="002A6A17" w:rsidRDefault="006957BA" w:rsidP="002A6A17">
            <w:pPr>
              <w:pStyle w:val="NoSpacing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Description: </w:t>
            </w:r>
            <w:r w:rsidR="006F1BEC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Next Generation Sequencing Tools: Instantly browse unique, pre-designed CRISPR targets for the coding regions of the human, mouse genomes. The design tool would accept the input parameters such as </w:t>
            </w:r>
            <w:r w:rsidR="00683793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Genome, Transcripts and S</w:t>
            </w:r>
            <w:r w:rsidR="00E04C67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pecies, and then</w:t>
            </w:r>
            <w:r w:rsidR="006F1BEC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it would trigger the various bio-informatics processes which get executed in U</w:t>
            </w:r>
            <w:r w:rsidR="00683793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NIX </w:t>
            </w:r>
            <w:r w:rsidR="006F1BEC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server. The results and reports genera</w:t>
            </w:r>
            <w:r w:rsidR="00E04C67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ted would get displayed in the f</w:t>
            </w:r>
            <w:r w:rsidR="006F1BEC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ront</w:t>
            </w:r>
            <w:r w:rsidR="008C71E0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-</w:t>
            </w:r>
            <w:r w:rsidR="006F1BEC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end</w:t>
            </w:r>
            <w:r w:rsidR="008C71E0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</w:p>
          <w:p w:rsidR="006F1BEC" w:rsidRPr="002A6A17" w:rsidRDefault="006F1BEC" w:rsidP="002A6A17">
            <w:pPr>
              <w:pStyle w:val="NoSpacing"/>
              <w:jc w:val="both"/>
              <w:rPr>
                <w:rFonts w:ascii="Verdana" w:eastAsia="Times New Roman" w:hAnsi="Verdana" w:cs="Courier New"/>
                <w:szCs w:val="20"/>
                <w:lang w:bidi="ta-IN"/>
              </w:rPr>
            </w:pPr>
          </w:p>
          <w:p w:rsidR="006F1BEC" w:rsidRPr="002A6A17" w:rsidRDefault="00E04C67" w:rsidP="002A6A17">
            <w:pPr>
              <w:pStyle w:val="Dates"/>
              <w:tabs>
                <w:tab w:val="left" w:pos="6300"/>
              </w:tabs>
              <w:spacing w:after="40" w:line="240" w:lineRule="auto"/>
              <w:jc w:val="both"/>
              <w:rPr>
                <w:rFonts w:ascii="Tahoma" w:hAnsi="Tahoma" w:cs="Tahoma"/>
                <w:b/>
                <w:color w:val="6A6969"/>
                <w:szCs w:val="20"/>
                <w:lang w:val="en-US" w:eastAsia="en-GB"/>
              </w:rPr>
            </w:pPr>
            <w:r w:rsidRPr="002A6A17">
              <w:rPr>
                <w:rFonts w:ascii="Tahoma" w:hAnsi="Tahoma" w:cs="Tahoma"/>
                <w:b/>
                <w:color w:val="6A6969"/>
                <w:szCs w:val="20"/>
                <w:lang w:val="en-US" w:eastAsia="en-GB"/>
              </w:rPr>
              <w:t xml:space="preserve">May’17 – Jan’18 | </w:t>
            </w:r>
            <w:r w:rsidR="006F1BEC" w:rsidRPr="002A6A17">
              <w:rPr>
                <w:rFonts w:ascii="Tahoma" w:hAnsi="Tahoma" w:cs="Tahoma"/>
                <w:b/>
                <w:color w:val="6A6969"/>
                <w:szCs w:val="20"/>
                <w:lang w:val="en-US" w:eastAsia="en-GB"/>
              </w:rPr>
              <w:t>Microbiome - Merck Sigma Aldrich</w:t>
            </w:r>
            <w:r w:rsidRPr="002A6A17">
              <w:rPr>
                <w:rFonts w:ascii="Tahoma" w:hAnsi="Tahoma" w:cs="Tahoma"/>
                <w:b/>
                <w:color w:val="6A6969"/>
                <w:szCs w:val="20"/>
                <w:lang w:val="en-US" w:eastAsia="en-GB"/>
              </w:rPr>
              <w:t>, USA | Team Size: 10</w:t>
            </w:r>
          </w:p>
          <w:p w:rsidR="00B1478F" w:rsidRDefault="006F1BEC" w:rsidP="002A6A17">
            <w:pPr>
              <w:pStyle w:val="NoSpacing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Technologies: </w:t>
            </w:r>
            <w:r w:rsidR="00B1478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Java, </w:t>
            </w:r>
            <w:r w:rsidR="00B1478F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Spring Boot</w:t>
            </w:r>
            <w:r w:rsidR="00B1478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, Spring ,Spring Cloud, Hibernate, </w:t>
            </w:r>
            <w:r w:rsidR="00B1478F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Microservices, Spring JPA, JSF,</w:t>
            </w:r>
            <w:r w:rsidR="00B1478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Angular 2</w:t>
            </w:r>
            <w:r w:rsidR="00B1478F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, RabbitMQ</w:t>
            </w:r>
            <w:r w:rsidR="00B1478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, RESTful Web Services, GIT , Jenkins </w:t>
            </w:r>
            <w:r w:rsidR="00B1478F"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| Database: </w:t>
            </w:r>
            <w:r w:rsidR="00B1478F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Cassandra</w:t>
            </w:r>
            <w:r w:rsidR="00B1478F"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</w:t>
            </w:r>
          </w:p>
          <w:p w:rsidR="006F1BEC" w:rsidRPr="002A6A17" w:rsidRDefault="00E04C67" w:rsidP="002A6A17">
            <w:pPr>
              <w:pStyle w:val="NoSpacing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Application Server:  </w:t>
            </w:r>
            <w:r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Wildfly 8.x</w:t>
            </w:r>
          </w:p>
          <w:p w:rsidR="006F1BEC" w:rsidRPr="002A6A17" w:rsidRDefault="006957BA" w:rsidP="002A6A17">
            <w:pPr>
              <w:pStyle w:val="NoSpacing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Description: </w:t>
            </w:r>
            <w:r w:rsidR="006F1BEC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This t</w:t>
            </w:r>
            <w:r w:rsidR="00E04C67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ool performed</w:t>
            </w:r>
            <w:r w:rsidR="006F1BEC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analysis of </w:t>
            </w:r>
            <w:r w:rsidR="00E04C67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whole-genome sequencing data analysis </w:t>
            </w:r>
            <w:r w:rsidR="006F1BEC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for </w:t>
            </w:r>
            <w:r w:rsidR="00683793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bacteria, fungi </w:t>
            </w:r>
            <w:r w:rsidR="00E04C67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and viruses. The analysis wa</w:t>
            </w:r>
            <w:r w:rsidR="006F1BEC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 done based o</w:t>
            </w:r>
            <w:r w:rsidR="00E04C67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n input parameters and outputs we</w:t>
            </w:r>
            <w:r w:rsidR="006F1BEC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re displ</w:t>
            </w:r>
            <w:r w:rsidR="00683793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ayed in graphically for the end </w:t>
            </w:r>
            <w:r w:rsidR="006F1BEC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users to study in d</w:t>
            </w:r>
            <w:r w:rsidR="00E04C67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etail. Also, worked in generic u</w:t>
            </w:r>
            <w:r w:rsidR="006F1BEC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ser componen</w:t>
            </w:r>
            <w:r w:rsidR="00683793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t common for different m</w:t>
            </w:r>
            <w:r w:rsidR="00E04C67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odules.</w:t>
            </w:r>
          </w:p>
          <w:p w:rsidR="00E04C67" w:rsidRPr="002A6A17" w:rsidRDefault="00E04C67" w:rsidP="002A6A17">
            <w:pPr>
              <w:pStyle w:val="ListParagraph"/>
              <w:tabs>
                <w:tab w:val="right" w:pos="9639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6F1BEC" w:rsidRPr="002A6A17" w:rsidRDefault="00E04C67" w:rsidP="002A6A17">
            <w:pPr>
              <w:pStyle w:val="Dates"/>
              <w:tabs>
                <w:tab w:val="left" w:pos="6300"/>
              </w:tabs>
              <w:spacing w:after="40" w:line="240" w:lineRule="auto"/>
              <w:jc w:val="both"/>
              <w:rPr>
                <w:rFonts w:ascii="Tahoma" w:hAnsi="Tahoma" w:cs="Tahoma"/>
                <w:b/>
                <w:color w:val="6A6969"/>
                <w:szCs w:val="20"/>
                <w:lang w:val="en-US" w:eastAsia="en-GB"/>
              </w:rPr>
            </w:pPr>
            <w:r w:rsidRPr="002A6A17">
              <w:rPr>
                <w:rFonts w:ascii="Tahoma" w:hAnsi="Tahoma" w:cs="Tahoma"/>
                <w:b/>
                <w:color w:val="6A6969"/>
                <w:szCs w:val="20"/>
                <w:lang w:val="en-US" w:eastAsia="en-GB"/>
              </w:rPr>
              <w:t xml:space="preserve">Jul’16 – Apr’17 | </w:t>
            </w:r>
            <w:r w:rsidR="006F1BEC" w:rsidRPr="002A6A17">
              <w:rPr>
                <w:rFonts w:ascii="Tahoma" w:hAnsi="Tahoma" w:cs="Tahoma"/>
                <w:b/>
                <w:color w:val="6A6969"/>
                <w:szCs w:val="20"/>
                <w:lang w:val="en-US" w:eastAsia="en-GB"/>
              </w:rPr>
              <w:t>Lab Platform - Merck Sigma Aldrich</w:t>
            </w:r>
            <w:r w:rsidRPr="002A6A17">
              <w:rPr>
                <w:rFonts w:ascii="Tahoma" w:hAnsi="Tahoma" w:cs="Tahoma"/>
                <w:b/>
                <w:color w:val="6A6969"/>
                <w:szCs w:val="20"/>
                <w:lang w:val="en-US" w:eastAsia="en-GB"/>
              </w:rPr>
              <w:t>, USA | Team Size: 15</w:t>
            </w:r>
          </w:p>
          <w:p w:rsidR="006F1BEC" w:rsidRPr="002A6A17" w:rsidRDefault="00E04C67" w:rsidP="002A6A17">
            <w:pPr>
              <w:widowControl w:val="0"/>
              <w:adjustRightInd w:val="0"/>
              <w:spacing w:after="0" w:line="240" w:lineRule="auto"/>
              <w:ind w:right="187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Technologies: </w:t>
            </w:r>
            <w:r w:rsidR="006F1BEC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Java, J2</w:t>
            </w:r>
            <w:r w:rsidR="00683793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EE, EJB 2.0, JSF, JAX-RS, REST S</w:t>
            </w:r>
            <w:r w:rsidR="006F1BEC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ervices</w:t>
            </w:r>
            <w:r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|Database: </w:t>
            </w:r>
            <w:r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Cassandra</w:t>
            </w:r>
          </w:p>
          <w:p w:rsidR="006F1BEC" w:rsidRPr="002A6A17" w:rsidRDefault="00E04C67" w:rsidP="002A6A17">
            <w:pPr>
              <w:pStyle w:val="NoSpacing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Application Server:  </w:t>
            </w:r>
            <w:r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Wildfly 8.x</w:t>
            </w:r>
          </w:p>
          <w:p w:rsidR="006F1BEC" w:rsidRPr="002A6A17" w:rsidRDefault="006F1BEC" w:rsidP="002A6A17">
            <w:pPr>
              <w:pStyle w:val="NoSpacing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Description</w:t>
            </w:r>
            <w:r w:rsidR="006957BA"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: </w:t>
            </w:r>
            <w:r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T</w:t>
            </w:r>
            <w:r w:rsidR="00E04C67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he eNotebook solution integrated key information to make l</w:t>
            </w:r>
            <w:r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ab </w:t>
            </w:r>
            <w:r w:rsidR="00E04C67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processes more efficient and had</w:t>
            </w:r>
            <w:r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various modules such as </w:t>
            </w:r>
            <w:r w:rsidR="00683793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Ordering, Research, Chemical </w:t>
            </w:r>
            <w:r w:rsidR="00E04C67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with main features being</w:t>
            </w:r>
            <w:r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Product Ordering, </w:t>
            </w:r>
            <w:r w:rsidR="00E04C67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Order Approvals, Equipment Scheduling, </w:t>
            </w:r>
            <w:r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Alerts, Inventory with </w:t>
            </w:r>
            <w:r w:rsidR="00683793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Storage Locations</w:t>
            </w:r>
            <w:r w:rsidR="00E04C67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 Experiments and Dashboard.</w:t>
            </w:r>
          </w:p>
          <w:p w:rsidR="006F1BEC" w:rsidRPr="002A6A17" w:rsidRDefault="006F1BEC" w:rsidP="002A6A17">
            <w:pPr>
              <w:spacing w:after="0" w:line="264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</w:p>
          <w:p w:rsidR="006F1BEC" w:rsidRPr="002A6A17" w:rsidRDefault="00E04C67" w:rsidP="002A6A17">
            <w:pPr>
              <w:pStyle w:val="Dates"/>
              <w:tabs>
                <w:tab w:val="left" w:pos="6300"/>
              </w:tabs>
              <w:spacing w:after="40" w:line="240" w:lineRule="auto"/>
              <w:jc w:val="both"/>
              <w:rPr>
                <w:rFonts w:ascii="Tahoma" w:hAnsi="Tahoma" w:cs="Tahoma"/>
                <w:b/>
                <w:color w:val="6A6969"/>
                <w:szCs w:val="20"/>
                <w:lang w:val="en-US" w:eastAsia="en-GB"/>
              </w:rPr>
            </w:pPr>
            <w:r w:rsidRPr="002A6A17">
              <w:rPr>
                <w:rFonts w:ascii="Tahoma" w:hAnsi="Tahoma" w:cs="Tahoma"/>
                <w:b/>
                <w:color w:val="6A6969"/>
                <w:szCs w:val="20"/>
                <w:lang w:val="en-US" w:eastAsia="en-GB"/>
              </w:rPr>
              <w:t xml:space="preserve">Nov’13 – Jun’16 | </w:t>
            </w:r>
            <w:r w:rsidR="006F1BEC" w:rsidRPr="002A6A17">
              <w:rPr>
                <w:rFonts w:ascii="Tahoma" w:hAnsi="Tahoma" w:cs="Tahoma"/>
                <w:b/>
                <w:color w:val="6A6969"/>
                <w:szCs w:val="20"/>
                <w:lang w:val="en-US" w:eastAsia="en-GB"/>
              </w:rPr>
              <w:t xml:space="preserve">Broker Compensation Services </w:t>
            </w:r>
            <w:r w:rsidRPr="002A6A17">
              <w:rPr>
                <w:rFonts w:ascii="Tahoma" w:hAnsi="Tahoma" w:cs="Tahoma"/>
                <w:b/>
                <w:color w:val="6A6969"/>
                <w:szCs w:val="20"/>
                <w:lang w:val="en-US" w:eastAsia="en-GB"/>
              </w:rPr>
              <w:t>System – Kaiser Permanente, USA | Team Size: 10</w:t>
            </w:r>
          </w:p>
          <w:p w:rsidR="006F1BEC" w:rsidRPr="002A6A17" w:rsidRDefault="00E04C67" w:rsidP="002A6A17">
            <w:pPr>
              <w:widowControl w:val="0"/>
              <w:adjustRightInd w:val="0"/>
              <w:spacing w:after="0" w:line="240" w:lineRule="auto"/>
              <w:ind w:right="187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Technologies: </w:t>
            </w:r>
            <w:r w:rsidR="006F1BEC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Spring 3.0, Struts 1.3</w:t>
            </w:r>
            <w:r w:rsidR="00683793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 JSP, Servlet, Oracle 12c, Web</w:t>
            </w:r>
            <w:r w:rsidR="006F1BEC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Sphere 8.5.5, EJB </w:t>
            </w:r>
          </w:p>
          <w:p w:rsidR="006F1BEC" w:rsidRPr="002A6A17" w:rsidRDefault="006F1BEC" w:rsidP="002A6A17">
            <w:pPr>
              <w:spacing w:after="0" w:line="240" w:lineRule="auto"/>
              <w:ind w:right="187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Operation System:</w:t>
            </w:r>
            <w:r w:rsidRPr="002A6A17">
              <w:rPr>
                <w:rFonts w:ascii="Verdana" w:hAnsi="Verdana"/>
                <w:sz w:val="20"/>
                <w:szCs w:val="20"/>
              </w:rPr>
              <w:t xml:space="preserve">  </w:t>
            </w:r>
            <w:r w:rsidR="00E04C67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IBM AIX 7.1 </w:t>
            </w:r>
          </w:p>
          <w:p w:rsidR="006F1BEC" w:rsidRPr="002A6A17" w:rsidRDefault="006F1BEC" w:rsidP="002A6A17">
            <w:pPr>
              <w:pStyle w:val="NoSpacing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Description</w:t>
            </w:r>
            <w:r w:rsidR="006957BA"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: </w:t>
            </w:r>
            <w:r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It s</w:t>
            </w:r>
            <w:r w:rsidR="00E04C67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old</w:t>
            </w:r>
            <w:r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health insurance plan through brokers to the public and Kai</w:t>
            </w:r>
            <w:r w:rsidR="00683793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ser offers compensation to the b</w:t>
            </w:r>
            <w:r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rokers selling its insurance plans. The</w:t>
            </w:r>
            <w:r w:rsidR="00E04C67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Broker Compensation Services </w:t>
            </w:r>
            <w:r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offer</w:t>
            </w:r>
            <w:r w:rsidR="008C71E0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ed </w:t>
            </w:r>
            <w:r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the compensation to the brokers se</w:t>
            </w:r>
            <w:r w:rsidR="00E04C67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lling its insurance plan. BASE wa</w:t>
            </w:r>
            <w:r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 one which h</w:t>
            </w:r>
            <w:r w:rsidR="00E04C67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eld</w:t>
            </w:r>
            <w:r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all the reference data like broker details, purchaser details, their association and the pr</w:t>
            </w:r>
            <w:r w:rsidR="00E04C67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oducts related information. It wa</w:t>
            </w:r>
            <w:r w:rsidR="00683793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 an Oracle database. The b</w:t>
            </w:r>
            <w:r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ase sy</w:t>
            </w:r>
            <w:r w:rsidR="00E04C67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stem validated</w:t>
            </w:r>
            <w:r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these transactions for broker validity, purchaser validity, license validity, coverage period and other parts to make sur</w:t>
            </w:r>
            <w:r w:rsidR="00E04C67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 that only clean transactions we</w:t>
            </w:r>
            <w:r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re passed through the system. As part of the validation, the transactions g</w:t>
            </w:r>
            <w:r w:rsidR="00E04C67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ot</w:t>
            </w:r>
            <w:r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accepted, rejected or suspended based on the data condition.</w:t>
            </w:r>
          </w:p>
          <w:p w:rsidR="006F1BEC" w:rsidRPr="002A6A17" w:rsidRDefault="006F1BEC" w:rsidP="002A6A17">
            <w:pPr>
              <w:spacing w:after="0" w:line="264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</w:p>
          <w:p w:rsidR="00E04C67" w:rsidRPr="002A6A17" w:rsidRDefault="00E04C67" w:rsidP="002A6A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Cs/>
                <w:color w:val="59595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Other Projects:</w:t>
            </w:r>
          </w:p>
          <w:p w:rsidR="006F1BEC" w:rsidRPr="002A6A17" w:rsidRDefault="00E04C67" w:rsidP="002A6A17">
            <w:pPr>
              <w:pStyle w:val="Dates"/>
              <w:tabs>
                <w:tab w:val="left" w:pos="6300"/>
              </w:tabs>
              <w:spacing w:after="40" w:line="240" w:lineRule="auto"/>
              <w:jc w:val="both"/>
              <w:rPr>
                <w:rFonts w:ascii="Tahoma" w:hAnsi="Tahoma" w:cs="Tahoma"/>
                <w:b/>
                <w:color w:val="6A6969"/>
                <w:szCs w:val="20"/>
                <w:lang w:val="en-US" w:eastAsia="en-GB"/>
              </w:rPr>
            </w:pPr>
            <w:r w:rsidRPr="002A6A17">
              <w:rPr>
                <w:rFonts w:ascii="Tahoma" w:hAnsi="Tahoma" w:cs="Tahoma"/>
                <w:b/>
                <w:color w:val="6A6969"/>
                <w:szCs w:val="20"/>
                <w:lang w:val="en-US" w:eastAsia="en-GB"/>
              </w:rPr>
              <w:t xml:space="preserve">Mar’13 – Jul’13 | </w:t>
            </w:r>
            <w:r w:rsidR="006F1BEC" w:rsidRPr="002A6A17">
              <w:rPr>
                <w:rFonts w:ascii="Tahoma" w:hAnsi="Tahoma" w:cs="Tahoma"/>
                <w:b/>
                <w:color w:val="6A6969"/>
                <w:szCs w:val="20"/>
                <w:lang w:val="en-US" w:eastAsia="en-GB"/>
              </w:rPr>
              <w:t>eLegal Compliance Management System</w:t>
            </w:r>
            <w:r w:rsidR="008E06DD">
              <w:rPr>
                <w:rFonts w:ascii="Tahoma" w:hAnsi="Tahoma" w:cs="Tahoma"/>
                <w:b/>
                <w:color w:val="6A6969"/>
                <w:szCs w:val="20"/>
                <w:lang w:val="en-US" w:eastAsia="en-GB"/>
              </w:rPr>
              <w:t xml:space="preserve"> | Team Size: 7</w:t>
            </w:r>
          </w:p>
          <w:p w:rsidR="006F1BEC" w:rsidRPr="002A6A17" w:rsidRDefault="00E04C67" w:rsidP="002A6A17">
            <w:pPr>
              <w:widowControl w:val="0"/>
              <w:adjustRightInd w:val="0"/>
              <w:spacing w:after="0" w:line="240" w:lineRule="auto"/>
              <w:ind w:right="187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Technologies: </w:t>
            </w:r>
            <w:r w:rsidR="00683793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JSP, Servlet, Oracle 10g, Web</w:t>
            </w:r>
            <w:r w:rsidR="006F1BEC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Sphere 7.0, EJB</w:t>
            </w:r>
            <w:r w:rsidR="006F1BEC" w:rsidRPr="002A6A1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6F1BEC" w:rsidRPr="002A6A17" w:rsidRDefault="00E04C67" w:rsidP="002A6A17">
            <w:pPr>
              <w:spacing w:after="0" w:line="240" w:lineRule="auto"/>
              <w:ind w:right="187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Operation System</w:t>
            </w:r>
            <w:r w:rsidR="006F1BEC"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:  </w:t>
            </w:r>
            <w:r w:rsidR="006F1BEC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Linux Advanced Server</w:t>
            </w:r>
            <w:r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6F1BEC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2.6</w:t>
            </w:r>
          </w:p>
          <w:p w:rsidR="00E04C67" w:rsidRPr="002A6A17" w:rsidRDefault="00E04C67" w:rsidP="002A6A17">
            <w:pPr>
              <w:spacing w:after="0" w:line="240" w:lineRule="auto"/>
              <w:ind w:right="187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</w:p>
          <w:p w:rsidR="006F1BEC" w:rsidRPr="002A6A17" w:rsidRDefault="00E04C67" w:rsidP="002A6A17">
            <w:pPr>
              <w:spacing w:after="0" w:line="240" w:lineRule="auto"/>
              <w:ind w:right="187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Apr’11 – Mar’13 | </w:t>
            </w:r>
            <w:r w:rsidR="006F1BEC"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Standard Chartered Bank –</w:t>
            </w:r>
            <w:r w:rsidR="00683793"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6F1BEC"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Credit Card as the source of fund from</w:t>
            </w: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Cash Advance thru Fund</w:t>
            </w:r>
            <w:r w:rsidR="006452EB"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8E06DD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Transfer| Team Size: 10</w:t>
            </w:r>
          </w:p>
          <w:p w:rsidR="006F1BEC" w:rsidRPr="002A6A17" w:rsidRDefault="006452EB" w:rsidP="002A6A17">
            <w:pPr>
              <w:widowControl w:val="0"/>
              <w:adjustRightInd w:val="0"/>
              <w:spacing w:after="0" w:line="240" w:lineRule="auto"/>
              <w:ind w:right="187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Technologies: </w:t>
            </w:r>
            <w:r w:rsidR="006F1BEC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JSP, Servlet, DB2 8, Web Sphere 6.1, EJB, LDAP</w:t>
            </w:r>
            <w:r w:rsidR="006F1BEC"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</w:t>
            </w:r>
          </w:p>
          <w:p w:rsidR="006F1BEC" w:rsidRPr="002A6A17" w:rsidRDefault="006452EB" w:rsidP="002A6A17">
            <w:pPr>
              <w:spacing w:after="0" w:line="240" w:lineRule="auto"/>
              <w:ind w:right="187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Operation System:  </w:t>
            </w:r>
            <w:r w:rsidR="006F1BEC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Linux Advanced Server</w:t>
            </w:r>
            <w:r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6F1BEC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2.6</w:t>
            </w:r>
          </w:p>
          <w:p w:rsidR="006F1BEC" w:rsidRPr="002A6A17" w:rsidRDefault="006452EB" w:rsidP="002A6A17">
            <w:pPr>
              <w:widowControl w:val="0"/>
              <w:adjustRightInd w:val="0"/>
              <w:spacing w:after="0" w:line="240" w:lineRule="auto"/>
              <w:ind w:right="18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Modules: </w:t>
            </w:r>
            <w:r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Accounts | Fund Transfers | Credit Cards | Back-Office</w:t>
            </w:r>
          </w:p>
          <w:p w:rsidR="006452EB" w:rsidRPr="002A6A17" w:rsidRDefault="006F1BEC" w:rsidP="002A6A17">
            <w:pPr>
              <w:pStyle w:val="bulletedlist"/>
              <w:tabs>
                <w:tab w:val="clear" w:pos="360"/>
              </w:tabs>
              <w:spacing w:before="0" w:line="240" w:lineRule="auto"/>
              <w:ind w:left="0" w:firstLine="0"/>
              <w:jc w:val="both"/>
              <w:rPr>
                <w:rFonts w:ascii="Verdana" w:hAnsi="Verdana" w:cs="Arial"/>
                <w:szCs w:val="20"/>
              </w:rPr>
            </w:pPr>
            <w:r w:rsidRPr="002A6A17">
              <w:rPr>
                <w:rFonts w:ascii="Tahoma" w:hAnsi="Tahoma" w:cs="Tahoma"/>
                <w:b/>
                <w:color w:val="6A6969"/>
                <w:szCs w:val="20"/>
                <w:lang w:val="en-US" w:eastAsia="en-GB"/>
              </w:rPr>
              <w:t>Client:</w:t>
            </w:r>
            <w:r w:rsidRPr="002A6A17">
              <w:rPr>
                <w:rFonts w:ascii="Verdana" w:hAnsi="Verdana"/>
                <w:color w:val="000000"/>
                <w:szCs w:val="20"/>
              </w:rPr>
              <w:t xml:space="preserve"> </w:t>
            </w:r>
            <w:r w:rsidRPr="002A6A17">
              <w:rPr>
                <w:rFonts w:ascii="Tahoma" w:hAnsi="Tahoma" w:cs="Tahoma"/>
                <w:color w:val="6A6969"/>
                <w:szCs w:val="20"/>
                <w:lang w:val="en-US" w:eastAsia="en-GB"/>
              </w:rPr>
              <w:t>Standard Chartered Bank UAE, Pakistan,</w:t>
            </w:r>
            <w:r w:rsidR="006452EB" w:rsidRPr="002A6A17">
              <w:rPr>
                <w:rFonts w:ascii="Tahoma" w:hAnsi="Tahoma" w:cs="Tahoma"/>
                <w:color w:val="6A6969"/>
                <w:szCs w:val="20"/>
                <w:lang w:val="en-US" w:eastAsia="en-GB"/>
              </w:rPr>
              <w:t xml:space="preserve"> </w:t>
            </w:r>
            <w:r w:rsidRPr="002A6A17">
              <w:rPr>
                <w:rFonts w:ascii="Tahoma" w:hAnsi="Tahoma" w:cs="Tahoma"/>
                <w:color w:val="6A6969"/>
                <w:szCs w:val="20"/>
                <w:lang w:val="en-US" w:eastAsia="en-GB"/>
              </w:rPr>
              <w:t>Sri</w:t>
            </w:r>
            <w:r w:rsidR="006452EB" w:rsidRPr="002A6A17">
              <w:rPr>
                <w:rFonts w:ascii="Tahoma" w:hAnsi="Tahoma" w:cs="Tahoma"/>
                <w:color w:val="6A6969"/>
                <w:szCs w:val="20"/>
                <w:lang w:val="en-US" w:eastAsia="en-GB"/>
              </w:rPr>
              <w:t xml:space="preserve"> </w:t>
            </w:r>
            <w:r w:rsidRPr="002A6A17">
              <w:rPr>
                <w:rFonts w:ascii="Tahoma" w:hAnsi="Tahoma" w:cs="Tahoma"/>
                <w:color w:val="6A6969"/>
                <w:szCs w:val="20"/>
                <w:lang w:val="en-US" w:eastAsia="en-GB"/>
              </w:rPr>
              <w:t>Lanka,</w:t>
            </w:r>
            <w:r w:rsidR="006452EB" w:rsidRPr="002A6A17">
              <w:rPr>
                <w:rFonts w:ascii="Tahoma" w:hAnsi="Tahoma" w:cs="Tahoma"/>
                <w:color w:val="6A6969"/>
                <w:szCs w:val="20"/>
                <w:lang w:val="en-US" w:eastAsia="en-GB"/>
              </w:rPr>
              <w:t xml:space="preserve"> </w:t>
            </w:r>
            <w:r w:rsidRPr="002A6A17">
              <w:rPr>
                <w:rFonts w:ascii="Tahoma" w:hAnsi="Tahoma" w:cs="Tahoma"/>
                <w:color w:val="6A6969"/>
                <w:szCs w:val="20"/>
                <w:lang w:val="en-US" w:eastAsia="en-GB"/>
              </w:rPr>
              <w:t>Nigeria,</w:t>
            </w:r>
            <w:r w:rsidR="006452EB" w:rsidRPr="002A6A17">
              <w:rPr>
                <w:rFonts w:ascii="Tahoma" w:hAnsi="Tahoma" w:cs="Tahoma"/>
                <w:color w:val="6A6969"/>
                <w:szCs w:val="20"/>
                <w:lang w:val="en-US" w:eastAsia="en-GB"/>
              </w:rPr>
              <w:t xml:space="preserve"> </w:t>
            </w:r>
            <w:r w:rsidRPr="002A6A17">
              <w:rPr>
                <w:rFonts w:ascii="Tahoma" w:hAnsi="Tahoma" w:cs="Tahoma"/>
                <w:color w:val="6A6969"/>
                <w:szCs w:val="20"/>
                <w:lang w:val="en-US" w:eastAsia="en-GB"/>
              </w:rPr>
              <w:t>Bahrain,</w:t>
            </w:r>
            <w:r w:rsidR="006452EB" w:rsidRPr="002A6A17">
              <w:rPr>
                <w:rFonts w:ascii="Tahoma" w:hAnsi="Tahoma" w:cs="Tahoma"/>
                <w:color w:val="6A6969"/>
                <w:szCs w:val="20"/>
                <w:lang w:val="en-US" w:eastAsia="en-GB"/>
              </w:rPr>
              <w:t xml:space="preserve"> Bangladesh</w:t>
            </w:r>
          </w:p>
          <w:p w:rsidR="006F1BEC" w:rsidRPr="002A6A17" w:rsidRDefault="006452EB" w:rsidP="002A6A17">
            <w:pPr>
              <w:pStyle w:val="Dates"/>
              <w:tabs>
                <w:tab w:val="left" w:pos="6300"/>
              </w:tabs>
              <w:spacing w:before="120" w:line="240" w:lineRule="auto"/>
              <w:jc w:val="both"/>
              <w:rPr>
                <w:rFonts w:ascii="Tahoma" w:hAnsi="Tahoma" w:cs="Tahoma"/>
                <w:b/>
                <w:color w:val="6A6969"/>
                <w:szCs w:val="20"/>
                <w:lang w:val="en-US" w:eastAsia="en-GB"/>
              </w:rPr>
            </w:pPr>
            <w:r w:rsidRPr="002A6A17">
              <w:rPr>
                <w:rFonts w:ascii="Tahoma" w:hAnsi="Tahoma" w:cs="Tahoma"/>
                <w:b/>
                <w:color w:val="6A6969"/>
                <w:szCs w:val="20"/>
                <w:lang w:eastAsia="en-GB"/>
              </w:rPr>
              <w:t xml:space="preserve">May’10 – Mar’11 | </w:t>
            </w:r>
            <w:r w:rsidR="006F1BEC" w:rsidRPr="002A6A17">
              <w:rPr>
                <w:rFonts w:ascii="Tahoma" w:hAnsi="Tahoma" w:cs="Tahoma"/>
                <w:b/>
                <w:color w:val="6A6969"/>
                <w:szCs w:val="20"/>
                <w:lang w:val="en-US" w:eastAsia="en-GB"/>
              </w:rPr>
              <w:t>Standard Chartered Bank –</w:t>
            </w:r>
            <w:r w:rsidR="004E330C" w:rsidRPr="002A6A17">
              <w:rPr>
                <w:rFonts w:ascii="Tahoma" w:hAnsi="Tahoma" w:cs="Tahoma"/>
                <w:b/>
                <w:color w:val="6A6969"/>
                <w:szCs w:val="20"/>
                <w:lang w:val="en-US" w:eastAsia="en-GB"/>
              </w:rPr>
              <w:t xml:space="preserve"> </w:t>
            </w:r>
            <w:r w:rsidR="006F1BEC" w:rsidRPr="002A6A17">
              <w:rPr>
                <w:rFonts w:ascii="Tahoma" w:hAnsi="Tahoma" w:cs="Tahoma"/>
                <w:b/>
                <w:color w:val="6A6969"/>
                <w:szCs w:val="20"/>
                <w:lang w:val="en-US" w:eastAsia="en-GB"/>
              </w:rPr>
              <w:t>C</w:t>
            </w:r>
            <w:r w:rsidRPr="002A6A17">
              <w:rPr>
                <w:rFonts w:ascii="Tahoma" w:hAnsi="Tahoma" w:cs="Tahoma"/>
                <w:b/>
                <w:color w:val="6A6969"/>
                <w:szCs w:val="20"/>
                <w:lang w:val="en-US" w:eastAsia="en-GB"/>
              </w:rPr>
              <w:t xml:space="preserve">redit Card Instant Registration, </w:t>
            </w:r>
            <w:r w:rsidR="006F1BEC" w:rsidRPr="002A6A17">
              <w:rPr>
                <w:rFonts w:ascii="Tahoma" w:hAnsi="Tahoma" w:cs="Tahoma"/>
                <w:b/>
                <w:color w:val="6A6969"/>
                <w:szCs w:val="20"/>
                <w:lang w:val="en-US" w:eastAsia="en-GB"/>
              </w:rPr>
              <w:t>I Banking Front Office, Back Office Processing</w:t>
            </w:r>
            <w:r w:rsidR="006957BA" w:rsidRPr="002A6A17">
              <w:rPr>
                <w:rFonts w:ascii="Tahoma" w:hAnsi="Tahoma" w:cs="Tahoma"/>
                <w:b/>
                <w:color w:val="6A6969"/>
                <w:szCs w:val="20"/>
                <w:lang w:val="en-US" w:eastAsia="en-GB"/>
              </w:rPr>
              <w:t xml:space="preserve"> </w:t>
            </w:r>
            <w:r w:rsidR="008E06DD">
              <w:rPr>
                <w:rFonts w:ascii="Tahoma" w:hAnsi="Tahoma" w:cs="Tahoma"/>
                <w:b/>
                <w:color w:val="6A6969"/>
                <w:szCs w:val="20"/>
                <w:lang w:val="en-US" w:eastAsia="en-GB"/>
              </w:rPr>
              <w:t>| Team Size: 9</w:t>
            </w:r>
          </w:p>
          <w:p w:rsidR="006F1BEC" w:rsidRPr="002A6A17" w:rsidRDefault="006957BA" w:rsidP="002A6A17">
            <w:pPr>
              <w:widowControl w:val="0"/>
              <w:adjustRightInd w:val="0"/>
              <w:spacing w:after="0" w:line="240" w:lineRule="auto"/>
              <w:ind w:right="187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Technologies: </w:t>
            </w:r>
            <w:r w:rsidR="00683793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JSP, Servlet, DB2 8, Web</w:t>
            </w:r>
            <w:r w:rsidR="006F1BEC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Sphere 6.1, EJB, LDAP</w:t>
            </w:r>
            <w:r w:rsidR="006F1BEC" w:rsidRPr="002A6A1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6F1BEC" w:rsidRPr="002A6A17" w:rsidRDefault="006F1BEC" w:rsidP="002A6A17">
            <w:pPr>
              <w:spacing w:after="0" w:line="240" w:lineRule="auto"/>
              <w:ind w:right="187"/>
              <w:jc w:val="both"/>
              <w:rPr>
                <w:rFonts w:ascii="Verdana" w:hAnsi="Verdana"/>
                <w:sz w:val="20"/>
                <w:szCs w:val="20"/>
              </w:rPr>
            </w:pP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Operation System:</w:t>
            </w:r>
            <w:r w:rsidRPr="002A6A17">
              <w:rPr>
                <w:rFonts w:ascii="Verdana" w:hAnsi="Verdana"/>
                <w:sz w:val="20"/>
                <w:szCs w:val="20"/>
              </w:rPr>
              <w:t xml:space="preserve">  </w:t>
            </w:r>
            <w:r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Linux Advanced Server</w:t>
            </w:r>
            <w:r w:rsidR="006957BA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2.6</w:t>
            </w:r>
          </w:p>
          <w:p w:rsidR="006F1BEC" w:rsidRPr="002A6A17" w:rsidRDefault="006957BA" w:rsidP="002A6A17">
            <w:pPr>
              <w:widowControl w:val="0"/>
              <w:adjustRightInd w:val="0"/>
              <w:spacing w:after="0" w:line="240" w:lineRule="auto"/>
              <w:ind w:right="18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Modules: </w:t>
            </w:r>
            <w:r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Accounts | Credit Cards | Back office</w:t>
            </w:r>
          </w:p>
          <w:p w:rsidR="006F1BEC" w:rsidRPr="002A6A17" w:rsidRDefault="006F1BEC" w:rsidP="002A6A17">
            <w:pPr>
              <w:widowControl w:val="0"/>
              <w:adjustRightInd w:val="0"/>
              <w:spacing w:after="0" w:line="240" w:lineRule="auto"/>
              <w:ind w:right="187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Client: </w:t>
            </w:r>
            <w:r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Standard Chartered Bank</w:t>
            </w:r>
            <w:r w:rsidR="006957BA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UAE, Pakistan</w:t>
            </w:r>
          </w:p>
          <w:p w:rsidR="006957BA" w:rsidRPr="002A6A17" w:rsidRDefault="006957BA" w:rsidP="002A6A17">
            <w:pPr>
              <w:pStyle w:val="Dates"/>
              <w:tabs>
                <w:tab w:val="left" w:pos="6300"/>
              </w:tabs>
              <w:spacing w:before="0" w:line="240" w:lineRule="auto"/>
              <w:jc w:val="both"/>
              <w:rPr>
                <w:rFonts w:ascii="Tahoma" w:hAnsi="Tahoma" w:cs="Tahoma"/>
                <w:b/>
                <w:color w:val="6A6969"/>
                <w:szCs w:val="20"/>
                <w:lang w:eastAsia="en-GB"/>
              </w:rPr>
            </w:pPr>
          </w:p>
          <w:p w:rsidR="006F1BEC" w:rsidRPr="002A6A17" w:rsidRDefault="006957BA" w:rsidP="002A6A17">
            <w:pPr>
              <w:pStyle w:val="Dates"/>
              <w:tabs>
                <w:tab w:val="left" w:pos="6300"/>
              </w:tabs>
              <w:spacing w:before="0" w:line="240" w:lineRule="auto"/>
              <w:jc w:val="both"/>
              <w:rPr>
                <w:rFonts w:ascii="Tahoma" w:hAnsi="Tahoma" w:cs="Tahoma"/>
                <w:b/>
                <w:color w:val="6A6969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/>
                <w:color w:val="6A6969"/>
                <w:szCs w:val="20"/>
                <w:lang w:eastAsia="en-GB"/>
              </w:rPr>
              <w:t xml:space="preserve">Apr’08 – May’09|Standard Chartered Bank- </w:t>
            </w:r>
            <w:r w:rsidR="006F1BEC" w:rsidRPr="002A6A17">
              <w:rPr>
                <w:rFonts w:ascii="Tahoma" w:hAnsi="Tahoma" w:cs="Tahoma"/>
                <w:b/>
                <w:color w:val="6A6969"/>
                <w:szCs w:val="20"/>
                <w:lang w:eastAsia="en-GB"/>
              </w:rPr>
              <w:t>I Banking</w:t>
            </w:r>
            <w:r w:rsidRPr="002A6A17">
              <w:rPr>
                <w:rFonts w:ascii="Tahoma" w:hAnsi="Tahoma" w:cs="Tahoma"/>
                <w:b/>
                <w:color w:val="6A6969"/>
                <w:szCs w:val="20"/>
                <w:lang w:eastAsia="en-GB"/>
              </w:rPr>
              <w:t xml:space="preserve"> Front Office, Back-o</w:t>
            </w:r>
            <w:r w:rsidR="006F1BEC" w:rsidRPr="002A6A17">
              <w:rPr>
                <w:rFonts w:ascii="Tahoma" w:hAnsi="Tahoma" w:cs="Tahoma"/>
                <w:b/>
                <w:color w:val="6A6969"/>
                <w:szCs w:val="20"/>
                <w:lang w:eastAsia="en-GB"/>
              </w:rPr>
              <w:t>ffice Processing</w:t>
            </w:r>
            <w:r w:rsidRPr="002A6A17">
              <w:rPr>
                <w:rFonts w:ascii="Tahoma" w:hAnsi="Tahoma" w:cs="Tahoma"/>
                <w:b/>
                <w:color w:val="6A6969"/>
                <w:szCs w:val="20"/>
                <w:lang w:eastAsia="en-GB"/>
              </w:rPr>
              <w:t>|Team Size: 10</w:t>
            </w:r>
          </w:p>
          <w:p w:rsidR="006F1BEC" w:rsidRPr="002A6A17" w:rsidRDefault="006957BA" w:rsidP="002A6A17">
            <w:pPr>
              <w:widowControl w:val="0"/>
              <w:adjustRightInd w:val="0"/>
              <w:spacing w:after="0" w:line="240" w:lineRule="auto"/>
              <w:ind w:right="187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Technologies: </w:t>
            </w:r>
            <w:r w:rsidR="00683793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JSP, Servlet, DB2 8, Web</w:t>
            </w:r>
            <w:r w:rsidR="006F1BEC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Sphere</w:t>
            </w:r>
            <w:r w:rsidR="00683793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6F1BEC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5, EJB, LDAP</w:t>
            </w:r>
            <w:r w:rsidR="006F1BEC" w:rsidRPr="002A6A1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6F1BEC" w:rsidRPr="002A6A17" w:rsidRDefault="006957BA" w:rsidP="002A6A17">
            <w:pPr>
              <w:spacing w:after="0" w:line="240" w:lineRule="auto"/>
              <w:ind w:right="187"/>
              <w:jc w:val="both"/>
              <w:rPr>
                <w:rFonts w:ascii="Verdana" w:hAnsi="Verdana"/>
                <w:sz w:val="20"/>
                <w:szCs w:val="20"/>
              </w:rPr>
            </w:pP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Operation System:</w:t>
            </w:r>
            <w:r w:rsidRPr="002A6A17">
              <w:rPr>
                <w:rFonts w:ascii="Verdana" w:hAnsi="Verdana"/>
                <w:sz w:val="20"/>
                <w:szCs w:val="20"/>
              </w:rPr>
              <w:t xml:space="preserve">  </w:t>
            </w:r>
            <w:r w:rsidR="006F1BEC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Linux Advanced Server</w:t>
            </w:r>
            <w:r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6F1BEC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2.6</w:t>
            </w:r>
            <w:r w:rsidR="006F1BEC" w:rsidRPr="002A6A17">
              <w:rPr>
                <w:rFonts w:ascii="Verdana" w:hAnsi="Verdana"/>
                <w:color w:val="000000"/>
                <w:sz w:val="20"/>
                <w:szCs w:val="20"/>
              </w:rPr>
              <w:t xml:space="preserve">  </w:t>
            </w:r>
          </w:p>
          <w:p w:rsidR="006F1BEC" w:rsidRPr="002A6A17" w:rsidRDefault="006F1BEC" w:rsidP="002A6A17">
            <w:pPr>
              <w:widowControl w:val="0"/>
              <w:adjustRightInd w:val="0"/>
              <w:spacing w:after="0" w:line="240" w:lineRule="auto"/>
              <w:ind w:right="187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2A6A1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lastRenderedPageBreak/>
              <w:t xml:space="preserve">Client: </w:t>
            </w:r>
            <w:r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Standard Chartered Bank UAE, Pakistan, Vietnam,</w:t>
            </w:r>
            <w:r w:rsidR="006957BA" w:rsidRPr="002A6A1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Zambia, Kenya, Botswana, Ghana</w:t>
            </w:r>
          </w:p>
        </w:tc>
      </w:tr>
    </w:tbl>
    <w:p w:rsidR="007534D8" w:rsidRPr="00A64073" w:rsidRDefault="007534D8" w:rsidP="00622188"/>
    <w:sectPr w:rsidR="007534D8" w:rsidRPr="00A64073" w:rsidSect="002A5463">
      <w:pgSz w:w="12240" w:h="15840"/>
      <w:pgMar w:top="360" w:right="810" w:bottom="36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BC0" w:rsidRDefault="00EC1BC0" w:rsidP="00513EBF">
      <w:pPr>
        <w:spacing w:after="0" w:line="240" w:lineRule="auto"/>
      </w:pPr>
      <w:r>
        <w:separator/>
      </w:r>
    </w:p>
  </w:endnote>
  <w:endnote w:type="continuationSeparator" w:id="1">
    <w:p w:rsidR="00EC1BC0" w:rsidRDefault="00EC1BC0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BC0" w:rsidRDefault="00EC1BC0" w:rsidP="00513EBF">
      <w:pPr>
        <w:spacing w:after="0" w:line="240" w:lineRule="auto"/>
      </w:pPr>
      <w:r>
        <w:separator/>
      </w:r>
    </w:p>
  </w:footnote>
  <w:footnote w:type="continuationSeparator" w:id="1">
    <w:p w:rsidR="00EC1BC0" w:rsidRDefault="00EC1BC0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7.5pt;height:7.5pt" o:bullet="t">
        <v:imagedata r:id="rId1" o:title="bullet-grey"/>
      </v:shape>
    </w:pict>
  </w:numPicBullet>
  <w:numPicBullet w:numPicBulletId="1">
    <w:pict>
      <v:shape id="_x0000_i1037" type="#_x0000_t75" alt="exp24x24icons" style="width:18.15pt;height:18.15pt;visibility:visible" o:bullet="t">
        <v:imagedata r:id="rId2" o:title="exp24x24icons"/>
      </v:shape>
    </w:pict>
  </w:numPicBullet>
  <w:numPicBullet w:numPicBulletId="2">
    <w:pict>
      <v:shape id="_x0000_i1038" type="#_x0000_t75" style="width:11.9pt;height:11.9pt" o:bullet="t">
        <v:imagedata r:id="rId3" o:title="bullet"/>
      </v:shape>
    </w:pict>
  </w:numPicBullet>
  <w:numPicBullet w:numPicBulletId="3">
    <w:pict>
      <v:shape id="_x0000_i1039" type="#_x0000_t75" alt="bullet_grey_circ" style="width:8.75pt;height:8.75pt;visibility:visible" o:bullet="t">
        <v:imagedata r:id="rId4" o:title="bullet_grey_circ"/>
      </v:shape>
    </w:pict>
  </w:numPicBullet>
  <w:numPicBullet w:numPicBulletId="4">
    <w:pict>
      <v:shape id="_x0000_i1040" type="#_x0000_t75" alt="edu24x24icons" style="width:18.15pt;height:18.15pt;visibility:visible" o:bullet="t">
        <v:imagedata r:id="rId5" o:title="edu24x24icons"/>
      </v:shape>
    </w:pict>
  </w:numPicBullet>
  <w:numPicBullet w:numPicBulletId="5">
    <w:pict>
      <v:shape id="_x0000_i1041" type="#_x0000_t75" style="width:8.75pt;height:8.75pt" o:bullet="t">
        <v:imagedata r:id="rId6" o:title="bullet"/>
      </v:shape>
    </w:pict>
  </w:numPicBullet>
  <w:numPicBullet w:numPicBulletId="6">
    <w:pict>
      <v:shape id="_x0000_i1042" type="#_x0000_t75" style="width:7.5pt;height:7.5pt" o:bullet="t">
        <v:imagedata r:id="rId7" o:title="bullet"/>
      </v:shape>
    </w:pict>
  </w:numPicBullet>
  <w:numPicBullet w:numPicBulletId="7">
    <w:pict>
      <v:shape id="_x0000_i1043" type="#_x0000_t75" alt="knowledge24x24icons" style="width:18.15pt;height:18.15pt;visibility:visible" o:bullet="t">
        <v:imagedata r:id="rId8" o:title="knowledge24x24icons"/>
      </v:shape>
    </w:pict>
  </w:numPicBullet>
  <w:numPicBullet w:numPicBulletId="8">
    <w:pict>
      <v:shape id="_x0000_i1044" type="#_x0000_t75" style="width:7.5pt;height:7.5pt" o:bullet="t">
        <v:imagedata r:id="rId9" o:title="bullet"/>
      </v:shape>
    </w:pict>
  </w:numPicBullet>
  <w:numPicBullet w:numPicBulletId="9">
    <w:pict>
      <v:shape id="_x0000_i1045" type="#_x0000_t75" alt="career24x24icons" style="width:18.15pt;height:18.15pt;visibility:visible;mso-wrap-style:square" o:bullet="t">
        <v:imagedata r:id="rId10" o:title="career24x24icons"/>
      </v:shape>
    </w:pict>
  </w:numPicBullet>
  <w:abstractNum w:abstractNumId="0">
    <w:nsid w:val="00000001"/>
    <w:multiLevelType w:val="hybridMultilevel"/>
    <w:tmpl w:val="625558EC"/>
    <w:lvl w:ilvl="0" w:tplc="FFFFFFFF">
      <w:start w:val="1"/>
      <w:numFmt w:val="bullet"/>
      <w:lvlText w:val="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38E1F28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46E87CCC"/>
    <w:lvl w:ilvl="0" w:tplc="FFFFFFFF">
      <w:start w:val="1"/>
      <w:numFmt w:val="bullet"/>
      <w:lvlText w:val="!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46E87CCC"/>
    <w:lvl w:ilvl="0" w:tplc="FFFFFFFF">
      <w:start w:val="1"/>
      <w:numFmt w:val="bullet"/>
      <w:lvlText w:val="Ü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3D1B58BA"/>
    <w:lvl w:ilvl="0" w:tplc="FFFFFFFF">
      <w:start w:val="1"/>
      <w:numFmt w:val="bullet"/>
      <w:lvlText w:val="Ü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2EB141F2"/>
    <w:lvl w:ilvl="0" w:tplc="FFFFFFFF">
      <w:start w:val="1"/>
      <w:numFmt w:val="bullet"/>
      <w:lvlText w:val="!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41B71EF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149071C"/>
    <w:multiLevelType w:val="hybridMultilevel"/>
    <w:tmpl w:val="D49E4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1CB73DE"/>
    <w:multiLevelType w:val="hybridMultilevel"/>
    <w:tmpl w:val="25D0F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7A57FBD"/>
    <w:multiLevelType w:val="hybridMultilevel"/>
    <w:tmpl w:val="AE9E5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FA733DC"/>
    <w:multiLevelType w:val="hybridMultilevel"/>
    <w:tmpl w:val="767291A2"/>
    <w:lvl w:ilvl="0" w:tplc="8FDC854E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2D51F12"/>
    <w:multiLevelType w:val="hybridMultilevel"/>
    <w:tmpl w:val="62388A4E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61D0424"/>
    <w:multiLevelType w:val="hybridMultilevel"/>
    <w:tmpl w:val="1C786DD8"/>
    <w:lvl w:ilvl="0" w:tplc="AFD04D56">
      <w:start w:val="1"/>
      <w:numFmt w:val="bullet"/>
      <w:lvlText w:val=""/>
      <w:lvlJc w:val="left"/>
      <w:pPr>
        <w:tabs>
          <w:tab w:val="num" w:pos="144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9200958"/>
    <w:multiLevelType w:val="hybridMultilevel"/>
    <w:tmpl w:val="B3485D90"/>
    <w:lvl w:ilvl="0" w:tplc="A7D898C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>
    <w:nsid w:val="192E225B"/>
    <w:multiLevelType w:val="hybridMultilevel"/>
    <w:tmpl w:val="7780E638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9DA664A"/>
    <w:multiLevelType w:val="hybridMultilevel"/>
    <w:tmpl w:val="E0CA5B80"/>
    <w:lvl w:ilvl="0" w:tplc="0409000B">
      <w:start w:val="1"/>
      <w:numFmt w:val="bullet"/>
      <w:pStyle w:val="ListBullet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0947B31"/>
    <w:multiLevelType w:val="hybridMultilevel"/>
    <w:tmpl w:val="B1D01C48"/>
    <w:lvl w:ilvl="0" w:tplc="8FDC854E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1240DE9"/>
    <w:multiLevelType w:val="hybridMultilevel"/>
    <w:tmpl w:val="4694185C"/>
    <w:lvl w:ilvl="0" w:tplc="D1E4D354">
      <w:start w:val="1"/>
      <w:numFmt w:val="bullet"/>
      <w:lvlText w:val=""/>
      <w:lvlPicBulletId w:val="3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9">
    <w:nsid w:val="26EF5362"/>
    <w:multiLevelType w:val="hybridMultilevel"/>
    <w:tmpl w:val="9A52A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2C7437"/>
    <w:multiLevelType w:val="hybridMultilevel"/>
    <w:tmpl w:val="5ED8D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78F5824"/>
    <w:multiLevelType w:val="hybridMultilevel"/>
    <w:tmpl w:val="60A290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86862C9"/>
    <w:multiLevelType w:val="hybridMultilevel"/>
    <w:tmpl w:val="A0D6C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8E06159"/>
    <w:multiLevelType w:val="hybridMultilevel"/>
    <w:tmpl w:val="D5942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B2C6C2C"/>
    <w:multiLevelType w:val="hybridMultilevel"/>
    <w:tmpl w:val="21B43C5A"/>
    <w:lvl w:ilvl="0" w:tplc="8FDC854E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2EB22DD1"/>
    <w:multiLevelType w:val="hybridMultilevel"/>
    <w:tmpl w:val="E848D870"/>
    <w:lvl w:ilvl="0" w:tplc="A7D898C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2F434EE3"/>
    <w:multiLevelType w:val="hybridMultilevel"/>
    <w:tmpl w:val="ED604566"/>
    <w:lvl w:ilvl="0" w:tplc="A744868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390516A"/>
    <w:multiLevelType w:val="multilevel"/>
    <w:tmpl w:val="0FE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D6C2AB1"/>
    <w:multiLevelType w:val="hybridMultilevel"/>
    <w:tmpl w:val="011281A6"/>
    <w:lvl w:ilvl="0" w:tplc="DFE61E88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22B2914"/>
    <w:multiLevelType w:val="hybridMultilevel"/>
    <w:tmpl w:val="5D86634A"/>
    <w:lvl w:ilvl="0" w:tplc="40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  <w:sz w:val="17"/>
        <w:szCs w:val="17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82A4938"/>
    <w:multiLevelType w:val="hybridMultilevel"/>
    <w:tmpl w:val="58B4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507663"/>
    <w:multiLevelType w:val="hybridMultilevel"/>
    <w:tmpl w:val="17428D6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EE5773F"/>
    <w:multiLevelType w:val="hybridMultilevel"/>
    <w:tmpl w:val="E782EA28"/>
    <w:lvl w:ilvl="0" w:tplc="8FDC854E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25D7367"/>
    <w:multiLevelType w:val="hybridMultilevel"/>
    <w:tmpl w:val="ED3CC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5CB22B9"/>
    <w:multiLevelType w:val="hybridMultilevel"/>
    <w:tmpl w:val="9EEC4E94"/>
    <w:lvl w:ilvl="0" w:tplc="52FABE6E">
      <w:start w:val="1"/>
      <w:numFmt w:val="bullet"/>
      <w:lvlText w:val=""/>
      <w:lvlPicBulletId w:val="5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11E0B1C"/>
    <w:multiLevelType w:val="hybridMultilevel"/>
    <w:tmpl w:val="CA06F3CE"/>
    <w:lvl w:ilvl="0" w:tplc="07801E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3F0360F"/>
    <w:multiLevelType w:val="hybridMultilevel"/>
    <w:tmpl w:val="1164A14C"/>
    <w:lvl w:ilvl="0" w:tplc="879285D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625" w:hanging="360"/>
      </w:pPr>
    </w:lvl>
    <w:lvl w:ilvl="2" w:tplc="4409001B" w:tentative="1">
      <w:start w:val="1"/>
      <w:numFmt w:val="lowerRoman"/>
      <w:lvlText w:val="%3."/>
      <w:lvlJc w:val="right"/>
      <w:pPr>
        <w:ind w:left="3345" w:hanging="180"/>
      </w:pPr>
    </w:lvl>
    <w:lvl w:ilvl="3" w:tplc="4409000F" w:tentative="1">
      <w:start w:val="1"/>
      <w:numFmt w:val="decimal"/>
      <w:lvlText w:val="%4."/>
      <w:lvlJc w:val="left"/>
      <w:pPr>
        <w:ind w:left="4065" w:hanging="360"/>
      </w:pPr>
    </w:lvl>
    <w:lvl w:ilvl="4" w:tplc="44090019" w:tentative="1">
      <w:start w:val="1"/>
      <w:numFmt w:val="lowerLetter"/>
      <w:lvlText w:val="%5."/>
      <w:lvlJc w:val="left"/>
      <w:pPr>
        <w:ind w:left="4785" w:hanging="360"/>
      </w:pPr>
    </w:lvl>
    <w:lvl w:ilvl="5" w:tplc="4409001B" w:tentative="1">
      <w:start w:val="1"/>
      <w:numFmt w:val="lowerRoman"/>
      <w:lvlText w:val="%6."/>
      <w:lvlJc w:val="right"/>
      <w:pPr>
        <w:ind w:left="5505" w:hanging="180"/>
      </w:pPr>
    </w:lvl>
    <w:lvl w:ilvl="6" w:tplc="4409000F" w:tentative="1">
      <w:start w:val="1"/>
      <w:numFmt w:val="decimal"/>
      <w:lvlText w:val="%7."/>
      <w:lvlJc w:val="left"/>
      <w:pPr>
        <w:ind w:left="6225" w:hanging="360"/>
      </w:pPr>
    </w:lvl>
    <w:lvl w:ilvl="7" w:tplc="44090019" w:tentative="1">
      <w:start w:val="1"/>
      <w:numFmt w:val="lowerLetter"/>
      <w:lvlText w:val="%8."/>
      <w:lvlJc w:val="left"/>
      <w:pPr>
        <w:ind w:left="6945" w:hanging="360"/>
      </w:pPr>
    </w:lvl>
    <w:lvl w:ilvl="8" w:tplc="4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37">
    <w:nsid w:val="64AE454C"/>
    <w:multiLevelType w:val="hybridMultilevel"/>
    <w:tmpl w:val="596AA07A"/>
    <w:lvl w:ilvl="0" w:tplc="20B41344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6EC853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7226F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A61F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EC5A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94EC3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E8D9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C010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225C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6162EB3"/>
    <w:multiLevelType w:val="hybridMultilevel"/>
    <w:tmpl w:val="6EDA3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0">
    <w:nsid w:val="68042352"/>
    <w:multiLevelType w:val="hybridMultilevel"/>
    <w:tmpl w:val="9670E778"/>
    <w:lvl w:ilvl="0" w:tplc="3CD2B49A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8C04CE0"/>
    <w:multiLevelType w:val="hybridMultilevel"/>
    <w:tmpl w:val="C8FE63FC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C942A6A"/>
    <w:multiLevelType w:val="hybridMultilevel"/>
    <w:tmpl w:val="DB70D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011D7D"/>
    <w:multiLevelType w:val="hybridMultilevel"/>
    <w:tmpl w:val="D9D44A7A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6CB1F52"/>
    <w:multiLevelType w:val="hybridMultilevel"/>
    <w:tmpl w:val="8304A77C"/>
    <w:lvl w:ilvl="0" w:tplc="8FDC854E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DD94A51"/>
    <w:multiLevelType w:val="hybridMultilevel"/>
    <w:tmpl w:val="ED683B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9"/>
  </w:num>
  <w:num w:numId="3">
    <w:abstractNumId w:val="8"/>
  </w:num>
  <w:num w:numId="4">
    <w:abstractNumId w:val="26"/>
  </w:num>
  <w:num w:numId="5">
    <w:abstractNumId w:val="37"/>
  </w:num>
  <w:num w:numId="6">
    <w:abstractNumId w:val="38"/>
  </w:num>
  <w:num w:numId="7">
    <w:abstractNumId w:val="0"/>
  </w:num>
  <w:num w:numId="8">
    <w:abstractNumId w:val="1"/>
  </w:num>
  <w:num w:numId="9">
    <w:abstractNumId w:val="6"/>
  </w:num>
  <w:num w:numId="10">
    <w:abstractNumId w:val="20"/>
  </w:num>
  <w:num w:numId="11">
    <w:abstractNumId w:val="44"/>
  </w:num>
  <w:num w:numId="12">
    <w:abstractNumId w:val="18"/>
  </w:num>
  <w:num w:numId="13">
    <w:abstractNumId w:val="29"/>
  </w:num>
  <w:num w:numId="14">
    <w:abstractNumId w:val="2"/>
  </w:num>
  <w:num w:numId="15">
    <w:abstractNumId w:val="5"/>
  </w:num>
  <w:num w:numId="16">
    <w:abstractNumId w:val="25"/>
  </w:num>
  <w:num w:numId="17">
    <w:abstractNumId w:val="12"/>
  </w:num>
  <w:num w:numId="18">
    <w:abstractNumId w:val="14"/>
  </w:num>
  <w:num w:numId="19">
    <w:abstractNumId w:val="11"/>
  </w:num>
  <w:num w:numId="20">
    <w:abstractNumId w:val="41"/>
  </w:num>
  <w:num w:numId="21">
    <w:abstractNumId w:val="35"/>
  </w:num>
  <w:num w:numId="22">
    <w:abstractNumId w:val="16"/>
  </w:num>
  <w:num w:numId="23">
    <w:abstractNumId w:val="17"/>
  </w:num>
  <w:num w:numId="24">
    <w:abstractNumId w:val="30"/>
  </w:num>
  <w:num w:numId="25">
    <w:abstractNumId w:val="42"/>
  </w:num>
  <w:num w:numId="26">
    <w:abstractNumId w:val="19"/>
  </w:num>
  <w:num w:numId="27">
    <w:abstractNumId w:val="22"/>
  </w:num>
  <w:num w:numId="28">
    <w:abstractNumId w:val="24"/>
  </w:num>
  <w:num w:numId="29">
    <w:abstractNumId w:val="7"/>
  </w:num>
  <w:num w:numId="30">
    <w:abstractNumId w:val="36"/>
  </w:num>
  <w:num w:numId="31">
    <w:abstractNumId w:val="9"/>
  </w:num>
  <w:num w:numId="32">
    <w:abstractNumId w:val="23"/>
  </w:num>
  <w:num w:numId="33">
    <w:abstractNumId w:val="34"/>
  </w:num>
  <w:num w:numId="34">
    <w:abstractNumId w:val="3"/>
  </w:num>
  <w:num w:numId="35">
    <w:abstractNumId w:val="4"/>
  </w:num>
  <w:num w:numId="36">
    <w:abstractNumId w:val="10"/>
  </w:num>
  <w:num w:numId="37">
    <w:abstractNumId w:val="33"/>
  </w:num>
  <w:num w:numId="38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5"/>
  </w:num>
  <w:num w:numId="40">
    <w:abstractNumId w:val="40"/>
  </w:num>
  <w:num w:numId="41">
    <w:abstractNumId w:val="32"/>
  </w:num>
  <w:num w:numId="42">
    <w:abstractNumId w:val="43"/>
  </w:num>
  <w:num w:numId="43">
    <w:abstractNumId w:val="21"/>
  </w:num>
  <w:num w:numId="44">
    <w:abstractNumId w:val="28"/>
  </w:num>
  <w:num w:numId="45">
    <w:abstractNumId w:val="15"/>
  </w:num>
  <w:num w:numId="46">
    <w:abstractNumId w:val="2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1688"/>
    <w:rsid w:val="00006B70"/>
    <w:rsid w:val="00006DDA"/>
    <w:rsid w:val="00010547"/>
    <w:rsid w:val="0001127D"/>
    <w:rsid w:val="000166D6"/>
    <w:rsid w:val="0001780F"/>
    <w:rsid w:val="00022BD5"/>
    <w:rsid w:val="00022F40"/>
    <w:rsid w:val="00023ACD"/>
    <w:rsid w:val="00023D1C"/>
    <w:rsid w:val="000302FA"/>
    <w:rsid w:val="00032122"/>
    <w:rsid w:val="000424C0"/>
    <w:rsid w:val="0004410F"/>
    <w:rsid w:val="00045DE3"/>
    <w:rsid w:val="00051D96"/>
    <w:rsid w:val="00057578"/>
    <w:rsid w:val="00057FC6"/>
    <w:rsid w:val="00061E87"/>
    <w:rsid w:val="000638F2"/>
    <w:rsid w:val="00067A0F"/>
    <w:rsid w:val="00067A23"/>
    <w:rsid w:val="000702F4"/>
    <w:rsid w:val="0007133C"/>
    <w:rsid w:val="00081384"/>
    <w:rsid w:val="000940AE"/>
    <w:rsid w:val="0009600A"/>
    <w:rsid w:val="00097FFC"/>
    <w:rsid w:val="000A3EE8"/>
    <w:rsid w:val="000B4309"/>
    <w:rsid w:val="000C0EFC"/>
    <w:rsid w:val="000C2025"/>
    <w:rsid w:val="000C738D"/>
    <w:rsid w:val="000D1B71"/>
    <w:rsid w:val="000E0512"/>
    <w:rsid w:val="000E472E"/>
    <w:rsid w:val="000F249B"/>
    <w:rsid w:val="00102824"/>
    <w:rsid w:val="001030B7"/>
    <w:rsid w:val="001055DA"/>
    <w:rsid w:val="00105E0E"/>
    <w:rsid w:val="001076DB"/>
    <w:rsid w:val="001110E7"/>
    <w:rsid w:val="0011202D"/>
    <w:rsid w:val="00113007"/>
    <w:rsid w:val="00121F49"/>
    <w:rsid w:val="00121FD3"/>
    <w:rsid w:val="001305D7"/>
    <w:rsid w:val="00130E4B"/>
    <w:rsid w:val="0013190F"/>
    <w:rsid w:val="00141016"/>
    <w:rsid w:val="001426BC"/>
    <w:rsid w:val="001429B2"/>
    <w:rsid w:val="00143635"/>
    <w:rsid w:val="00144D2F"/>
    <w:rsid w:val="0014712F"/>
    <w:rsid w:val="00151B4F"/>
    <w:rsid w:val="00160311"/>
    <w:rsid w:val="001736B2"/>
    <w:rsid w:val="0017588A"/>
    <w:rsid w:val="001772A6"/>
    <w:rsid w:val="001817FF"/>
    <w:rsid w:val="00181AE6"/>
    <w:rsid w:val="00187129"/>
    <w:rsid w:val="0019034A"/>
    <w:rsid w:val="0019100E"/>
    <w:rsid w:val="00192115"/>
    <w:rsid w:val="0019564F"/>
    <w:rsid w:val="00195F49"/>
    <w:rsid w:val="001A5B88"/>
    <w:rsid w:val="001A736D"/>
    <w:rsid w:val="001B03DE"/>
    <w:rsid w:val="001B05DC"/>
    <w:rsid w:val="001B4B1D"/>
    <w:rsid w:val="001B5C8A"/>
    <w:rsid w:val="001B7D94"/>
    <w:rsid w:val="001C56AF"/>
    <w:rsid w:val="001D5CA6"/>
    <w:rsid w:val="001E4ECB"/>
    <w:rsid w:val="001E6298"/>
    <w:rsid w:val="001F2257"/>
    <w:rsid w:val="001F3100"/>
    <w:rsid w:val="001F31F4"/>
    <w:rsid w:val="001F683E"/>
    <w:rsid w:val="0021171C"/>
    <w:rsid w:val="002125DA"/>
    <w:rsid w:val="002149E9"/>
    <w:rsid w:val="00215EB1"/>
    <w:rsid w:val="00220032"/>
    <w:rsid w:val="00222332"/>
    <w:rsid w:val="00223CA1"/>
    <w:rsid w:val="0022501C"/>
    <w:rsid w:val="00226832"/>
    <w:rsid w:val="00230797"/>
    <w:rsid w:val="00231C36"/>
    <w:rsid w:val="00233225"/>
    <w:rsid w:val="00246409"/>
    <w:rsid w:val="00256C38"/>
    <w:rsid w:val="002624E6"/>
    <w:rsid w:val="0026552C"/>
    <w:rsid w:val="00274262"/>
    <w:rsid w:val="00275531"/>
    <w:rsid w:val="00275991"/>
    <w:rsid w:val="002856DD"/>
    <w:rsid w:val="00286652"/>
    <w:rsid w:val="0029148B"/>
    <w:rsid w:val="002923A1"/>
    <w:rsid w:val="00295F3B"/>
    <w:rsid w:val="002A3662"/>
    <w:rsid w:val="002A5463"/>
    <w:rsid w:val="002A6A17"/>
    <w:rsid w:val="002B6A1D"/>
    <w:rsid w:val="002C19B9"/>
    <w:rsid w:val="002C315E"/>
    <w:rsid w:val="002C3476"/>
    <w:rsid w:val="002D2A45"/>
    <w:rsid w:val="002D2B23"/>
    <w:rsid w:val="002D4E7F"/>
    <w:rsid w:val="002E7BA4"/>
    <w:rsid w:val="002F2CCC"/>
    <w:rsid w:val="002F4879"/>
    <w:rsid w:val="00310F55"/>
    <w:rsid w:val="0031196E"/>
    <w:rsid w:val="00317683"/>
    <w:rsid w:val="00325F3A"/>
    <w:rsid w:val="003319EC"/>
    <w:rsid w:val="00335454"/>
    <w:rsid w:val="0033584E"/>
    <w:rsid w:val="00335A4D"/>
    <w:rsid w:val="00336656"/>
    <w:rsid w:val="003378D6"/>
    <w:rsid w:val="0034573C"/>
    <w:rsid w:val="00347D86"/>
    <w:rsid w:val="0035184B"/>
    <w:rsid w:val="003559A9"/>
    <w:rsid w:val="00356C13"/>
    <w:rsid w:val="00356D49"/>
    <w:rsid w:val="0036209F"/>
    <w:rsid w:val="00365070"/>
    <w:rsid w:val="00367797"/>
    <w:rsid w:val="003726AC"/>
    <w:rsid w:val="00373259"/>
    <w:rsid w:val="00380268"/>
    <w:rsid w:val="00382D97"/>
    <w:rsid w:val="00386AD5"/>
    <w:rsid w:val="003914B1"/>
    <w:rsid w:val="0039174B"/>
    <w:rsid w:val="00395CE5"/>
    <w:rsid w:val="003A0314"/>
    <w:rsid w:val="003A042E"/>
    <w:rsid w:val="003A0964"/>
    <w:rsid w:val="003A26F9"/>
    <w:rsid w:val="003A55E5"/>
    <w:rsid w:val="003A5E2E"/>
    <w:rsid w:val="003A7055"/>
    <w:rsid w:val="003B014B"/>
    <w:rsid w:val="003B2F15"/>
    <w:rsid w:val="003B3B37"/>
    <w:rsid w:val="003C2F4F"/>
    <w:rsid w:val="003C50ED"/>
    <w:rsid w:val="003D1753"/>
    <w:rsid w:val="003D2CA0"/>
    <w:rsid w:val="003E00A4"/>
    <w:rsid w:val="003E129B"/>
    <w:rsid w:val="003E27B2"/>
    <w:rsid w:val="003E7101"/>
    <w:rsid w:val="00400FC8"/>
    <w:rsid w:val="004110C4"/>
    <w:rsid w:val="00411868"/>
    <w:rsid w:val="0041613B"/>
    <w:rsid w:val="0041771A"/>
    <w:rsid w:val="00417949"/>
    <w:rsid w:val="00423AFA"/>
    <w:rsid w:val="004241E8"/>
    <w:rsid w:val="0043181F"/>
    <w:rsid w:val="00434455"/>
    <w:rsid w:val="0043575D"/>
    <w:rsid w:val="0043591A"/>
    <w:rsid w:val="004360C9"/>
    <w:rsid w:val="004426DA"/>
    <w:rsid w:val="004436DB"/>
    <w:rsid w:val="00443D6A"/>
    <w:rsid w:val="00452CC7"/>
    <w:rsid w:val="004533FB"/>
    <w:rsid w:val="0045369E"/>
    <w:rsid w:val="00454F97"/>
    <w:rsid w:val="00460F83"/>
    <w:rsid w:val="004610EB"/>
    <w:rsid w:val="0046681F"/>
    <w:rsid w:val="00472EF4"/>
    <w:rsid w:val="004733D8"/>
    <w:rsid w:val="00473702"/>
    <w:rsid w:val="00473C0C"/>
    <w:rsid w:val="004740AA"/>
    <w:rsid w:val="00476853"/>
    <w:rsid w:val="004832E2"/>
    <w:rsid w:val="00483B67"/>
    <w:rsid w:val="0049168A"/>
    <w:rsid w:val="00492FFD"/>
    <w:rsid w:val="004A1FC6"/>
    <w:rsid w:val="004A5259"/>
    <w:rsid w:val="004C09A9"/>
    <w:rsid w:val="004C2BC2"/>
    <w:rsid w:val="004C3190"/>
    <w:rsid w:val="004C407B"/>
    <w:rsid w:val="004C4D4D"/>
    <w:rsid w:val="004D04FD"/>
    <w:rsid w:val="004D09B9"/>
    <w:rsid w:val="004D25AD"/>
    <w:rsid w:val="004D2864"/>
    <w:rsid w:val="004D3463"/>
    <w:rsid w:val="004E330C"/>
    <w:rsid w:val="004F0200"/>
    <w:rsid w:val="004F77BE"/>
    <w:rsid w:val="005009EC"/>
    <w:rsid w:val="005047E3"/>
    <w:rsid w:val="00504A89"/>
    <w:rsid w:val="00505149"/>
    <w:rsid w:val="0051006D"/>
    <w:rsid w:val="00511E0B"/>
    <w:rsid w:val="00513EBF"/>
    <w:rsid w:val="00514E31"/>
    <w:rsid w:val="0052052F"/>
    <w:rsid w:val="00522012"/>
    <w:rsid w:val="0052322A"/>
    <w:rsid w:val="00523BCB"/>
    <w:rsid w:val="00530B20"/>
    <w:rsid w:val="00530FD5"/>
    <w:rsid w:val="00534147"/>
    <w:rsid w:val="00536079"/>
    <w:rsid w:val="005421E9"/>
    <w:rsid w:val="005449A3"/>
    <w:rsid w:val="005602C1"/>
    <w:rsid w:val="005621E5"/>
    <w:rsid w:val="00562CF8"/>
    <w:rsid w:val="005668EB"/>
    <w:rsid w:val="0057556F"/>
    <w:rsid w:val="00577918"/>
    <w:rsid w:val="00580BF9"/>
    <w:rsid w:val="005814C6"/>
    <w:rsid w:val="00586AAD"/>
    <w:rsid w:val="005915C8"/>
    <w:rsid w:val="005944A9"/>
    <w:rsid w:val="0059477E"/>
    <w:rsid w:val="005A5098"/>
    <w:rsid w:val="005A5A32"/>
    <w:rsid w:val="005B336A"/>
    <w:rsid w:val="005B3C61"/>
    <w:rsid w:val="005B3C90"/>
    <w:rsid w:val="005B3E8B"/>
    <w:rsid w:val="005C3814"/>
    <w:rsid w:val="005C67B6"/>
    <w:rsid w:val="005C720C"/>
    <w:rsid w:val="005D5C1C"/>
    <w:rsid w:val="005D6053"/>
    <w:rsid w:val="005E26D5"/>
    <w:rsid w:val="005F082E"/>
    <w:rsid w:val="0060090E"/>
    <w:rsid w:val="00601844"/>
    <w:rsid w:val="006038CD"/>
    <w:rsid w:val="006048E6"/>
    <w:rsid w:val="00612A2C"/>
    <w:rsid w:val="006146AF"/>
    <w:rsid w:val="00622188"/>
    <w:rsid w:val="00623204"/>
    <w:rsid w:val="00626937"/>
    <w:rsid w:val="00641882"/>
    <w:rsid w:val="006420A6"/>
    <w:rsid w:val="006452EB"/>
    <w:rsid w:val="00646B4A"/>
    <w:rsid w:val="00651AC9"/>
    <w:rsid w:val="006522C5"/>
    <w:rsid w:val="00652700"/>
    <w:rsid w:val="00653DFF"/>
    <w:rsid w:val="00656D5E"/>
    <w:rsid w:val="00657CA1"/>
    <w:rsid w:val="006647F5"/>
    <w:rsid w:val="00665EF0"/>
    <w:rsid w:val="00666389"/>
    <w:rsid w:val="00667DC7"/>
    <w:rsid w:val="00672570"/>
    <w:rsid w:val="006729B9"/>
    <w:rsid w:val="00675920"/>
    <w:rsid w:val="006759D5"/>
    <w:rsid w:val="00681910"/>
    <w:rsid w:val="00681ED6"/>
    <w:rsid w:val="0068274C"/>
    <w:rsid w:val="006836B4"/>
    <w:rsid w:val="00683793"/>
    <w:rsid w:val="0068471E"/>
    <w:rsid w:val="0069411B"/>
    <w:rsid w:val="006957BA"/>
    <w:rsid w:val="006A2C2B"/>
    <w:rsid w:val="006B056B"/>
    <w:rsid w:val="006B4CE1"/>
    <w:rsid w:val="006B7C6B"/>
    <w:rsid w:val="006C276F"/>
    <w:rsid w:val="006C4C6C"/>
    <w:rsid w:val="006C5F18"/>
    <w:rsid w:val="006D0A23"/>
    <w:rsid w:val="006D636A"/>
    <w:rsid w:val="006D6386"/>
    <w:rsid w:val="006E5FF5"/>
    <w:rsid w:val="006F196D"/>
    <w:rsid w:val="006F1BEC"/>
    <w:rsid w:val="006F5796"/>
    <w:rsid w:val="007004CA"/>
    <w:rsid w:val="0070107B"/>
    <w:rsid w:val="0070173D"/>
    <w:rsid w:val="007023AE"/>
    <w:rsid w:val="007140F4"/>
    <w:rsid w:val="00714804"/>
    <w:rsid w:val="00715FD4"/>
    <w:rsid w:val="00720DFA"/>
    <w:rsid w:val="007252F5"/>
    <w:rsid w:val="007302EC"/>
    <w:rsid w:val="00732B71"/>
    <w:rsid w:val="00743F65"/>
    <w:rsid w:val="00745BF9"/>
    <w:rsid w:val="00750EFB"/>
    <w:rsid w:val="007534D8"/>
    <w:rsid w:val="0075620D"/>
    <w:rsid w:val="00757499"/>
    <w:rsid w:val="00770132"/>
    <w:rsid w:val="007762FC"/>
    <w:rsid w:val="0078110C"/>
    <w:rsid w:val="0078160F"/>
    <w:rsid w:val="00782EFC"/>
    <w:rsid w:val="00783111"/>
    <w:rsid w:val="00785806"/>
    <w:rsid w:val="0078592F"/>
    <w:rsid w:val="0078635A"/>
    <w:rsid w:val="007866E7"/>
    <w:rsid w:val="00786FBF"/>
    <w:rsid w:val="0079585D"/>
    <w:rsid w:val="007A2FF0"/>
    <w:rsid w:val="007B0CA8"/>
    <w:rsid w:val="007B1759"/>
    <w:rsid w:val="007B580D"/>
    <w:rsid w:val="007B7C7D"/>
    <w:rsid w:val="007C179F"/>
    <w:rsid w:val="007C3F0D"/>
    <w:rsid w:val="007C4058"/>
    <w:rsid w:val="007C4799"/>
    <w:rsid w:val="007C5C11"/>
    <w:rsid w:val="007C7124"/>
    <w:rsid w:val="007D39CF"/>
    <w:rsid w:val="007D7DEF"/>
    <w:rsid w:val="007E0887"/>
    <w:rsid w:val="007E333D"/>
    <w:rsid w:val="007E640E"/>
    <w:rsid w:val="007F300E"/>
    <w:rsid w:val="007F4FB3"/>
    <w:rsid w:val="007F5DE7"/>
    <w:rsid w:val="00801E83"/>
    <w:rsid w:val="008062AD"/>
    <w:rsid w:val="00815158"/>
    <w:rsid w:val="0082206F"/>
    <w:rsid w:val="0082395C"/>
    <w:rsid w:val="008257EE"/>
    <w:rsid w:val="0083196A"/>
    <w:rsid w:val="00841B7D"/>
    <w:rsid w:val="00842FD0"/>
    <w:rsid w:val="0084613F"/>
    <w:rsid w:val="00850294"/>
    <w:rsid w:val="00850704"/>
    <w:rsid w:val="00861384"/>
    <w:rsid w:val="00865F1C"/>
    <w:rsid w:val="00871076"/>
    <w:rsid w:val="00871688"/>
    <w:rsid w:val="00872A7E"/>
    <w:rsid w:val="00873193"/>
    <w:rsid w:val="00873A02"/>
    <w:rsid w:val="0087596D"/>
    <w:rsid w:val="00877691"/>
    <w:rsid w:val="00877CED"/>
    <w:rsid w:val="0088105F"/>
    <w:rsid w:val="00885E93"/>
    <w:rsid w:val="0088722B"/>
    <w:rsid w:val="00887551"/>
    <w:rsid w:val="00894D1F"/>
    <w:rsid w:val="00896AF5"/>
    <w:rsid w:val="008A0832"/>
    <w:rsid w:val="008A5932"/>
    <w:rsid w:val="008A61CD"/>
    <w:rsid w:val="008A73DF"/>
    <w:rsid w:val="008B0995"/>
    <w:rsid w:val="008B1728"/>
    <w:rsid w:val="008C2712"/>
    <w:rsid w:val="008C317B"/>
    <w:rsid w:val="008C3890"/>
    <w:rsid w:val="008C4661"/>
    <w:rsid w:val="008C5E6A"/>
    <w:rsid w:val="008C60D3"/>
    <w:rsid w:val="008C658C"/>
    <w:rsid w:val="008C6F36"/>
    <w:rsid w:val="008C71E0"/>
    <w:rsid w:val="008E058C"/>
    <w:rsid w:val="008E06DD"/>
    <w:rsid w:val="008E5994"/>
    <w:rsid w:val="008F0CA3"/>
    <w:rsid w:val="008F0D2F"/>
    <w:rsid w:val="008F1ACB"/>
    <w:rsid w:val="008F1C34"/>
    <w:rsid w:val="008F2C0D"/>
    <w:rsid w:val="008F6050"/>
    <w:rsid w:val="00901130"/>
    <w:rsid w:val="00901FF2"/>
    <w:rsid w:val="009048BA"/>
    <w:rsid w:val="009117FC"/>
    <w:rsid w:val="00912AF5"/>
    <w:rsid w:val="00914502"/>
    <w:rsid w:val="009164E4"/>
    <w:rsid w:val="00924D6B"/>
    <w:rsid w:val="009257D9"/>
    <w:rsid w:val="009432B6"/>
    <w:rsid w:val="00945253"/>
    <w:rsid w:val="0094648E"/>
    <w:rsid w:val="009525D1"/>
    <w:rsid w:val="009542BE"/>
    <w:rsid w:val="009550D4"/>
    <w:rsid w:val="009558DB"/>
    <w:rsid w:val="009604A8"/>
    <w:rsid w:val="00966E48"/>
    <w:rsid w:val="00967702"/>
    <w:rsid w:val="00973619"/>
    <w:rsid w:val="00974C9B"/>
    <w:rsid w:val="009809B9"/>
    <w:rsid w:val="00982EB1"/>
    <w:rsid w:val="009878CC"/>
    <w:rsid w:val="0099025F"/>
    <w:rsid w:val="009977AF"/>
    <w:rsid w:val="009A09A5"/>
    <w:rsid w:val="009A2194"/>
    <w:rsid w:val="009A3E36"/>
    <w:rsid w:val="009A4D64"/>
    <w:rsid w:val="009B1DA8"/>
    <w:rsid w:val="009B5429"/>
    <w:rsid w:val="009B7FFE"/>
    <w:rsid w:val="009C0867"/>
    <w:rsid w:val="009C4ED4"/>
    <w:rsid w:val="009D2634"/>
    <w:rsid w:val="009E20C6"/>
    <w:rsid w:val="009E5C85"/>
    <w:rsid w:val="009E6168"/>
    <w:rsid w:val="009E6E49"/>
    <w:rsid w:val="009F2935"/>
    <w:rsid w:val="00A0222E"/>
    <w:rsid w:val="00A07700"/>
    <w:rsid w:val="00A078A2"/>
    <w:rsid w:val="00A1436E"/>
    <w:rsid w:val="00A156DE"/>
    <w:rsid w:val="00A16558"/>
    <w:rsid w:val="00A20A31"/>
    <w:rsid w:val="00A34E80"/>
    <w:rsid w:val="00A35E9A"/>
    <w:rsid w:val="00A35EA3"/>
    <w:rsid w:val="00A40E54"/>
    <w:rsid w:val="00A51D40"/>
    <w:rsid w:val="00A52C67"/>
    <w:rsid w:val="00A53FE8"/>
    <w:rsid w:val="00A54E4F"/>
    <w:rsid w:val="00A56BF5"/>
    <w:rsid w:val="00A57D29"/>
    <w:rsid w:val="00A62CCF"/>
    <w:rsid w:val="00A64073"/>
    <w:rsid w:val="00A65106"/>
    <w:rsid w:val="00A663CA"/>
    <w:rsid w:val="00A75AC1"/>
    <w:rsid w:val="00A765F8"/>
    <w:rsid w:val="00A94BF4"/>
    <w:rsid w:val="00A97C16"/>
    <w:rsid w:val="00AA7511"/>
    <w:rsid w:val="00AA77FE"/>
    <w:rsid w:val="00AA7A3F"/>
    <w:rsid w:val="00AB1B7B"/>
    <w:rsid w:val="00AB2F52"/>
    <w:rsid w:val="00AB68F3"/>
    <w:rsid w:val="00AC1960"/>
    <w:rsid w:val="00AC1FDC"/>
    <w:rsid w:val="00AC2133"/>
    <w:rsid w:val="00AD3109"/>
    <w:rsid w:val="00AE0002"/>
    <w:rsid w:val="00AE0ECB"/>
    <w:rsid w:val="00AE75BA"/>
    <w:rsid w:val="00AE7B53"/>
    <w:rsid w:val="00AF2E11"/>
    <w:rsid w:val="00AF5611"/>
    <w:rsid w:val="00AF5974"/>
    <w:rsid w:val="00B07BA9"/>
    <w:rsid w:val="00B07CEC"/>
    <w:rsid w:val="00B1478F"/>
    <w:rsid w:val="00B166AC"/>
    <w:rsid w:val="00B217BB"/>
    <w:rsid w:val="00B275C3"/>
    <w:rsid w:val="00B30A0B"/>
    <w:rsid w:val="00B31C92"/>
    <w:rsid w:val="00B3259B"/>
    <w:rsid w:val="00B3306D"/>
    <w:rsid w:val="00B354F4"/>
    <w:rsid w:val="00B36857"/>
    <w:rsid w:val="00B4448E"/>
    <w:rsid w:val="00B45948"/>
    <w:rsid w:val="00B477CF"/>
    <w:rsid w:val="00B54717"/>
    <w:rsid w:val="00B561DF"/>
    <w:rsid w:val="00B5694A"/>
    <w:rsid w:val="00B56956"/>
    <w:rsid w:val="00B622A2"/>
    <w:rsid w:val="00B62685"/>
    <w:rsid w:val="00B64E46"/>
    <w:rsid w:val="00B76B8B"/>
    <w:rsid w:val="00B814B5"/>
    <w:rsid w:val="00B83D01"/>
    <w:rsid w:val="00B86173"/>
    <w:rsid w:val="00B87806"/>
    <w:rsid w:val="00B902F8"/>
    <w:rsid w:val="00B93B6E"/>
    <w:rsid w:val="00B93E21"/>
    <w:rsid w:val="00B94FC0"/>
    <w:rsid w:val="00BA11CF"/>
    <w:rsid w:val="00BA1C2E"/>
    <w:rsid w:val="00BA245B"/>
    <w:rsid w:val="00BA3686"/>
    <w:rsid w:val="00BA5092"/>
    <w:rsid w:val="00BB0BF8"/>
    <w:rsid w:val="00BC6A14"/>
    <w:rsid w:val="00BC7966"/>
    <w:rsid w:val="00BD02F4"/>
    <w:rsid w:val="00BD3582"/>
    <w:rsid w:val="00BD50E5"/>
    <w:rsid w:val="00BE17DC"/>
    <w:rsid w:val="00BF458A"/>
    <w:rsid w:val="00C02E80"/>
    <w:rsid w:val="00C07261"/>
    <w:rsid w:val="00C10996"/>
    <w:rsid w:val="00C11FBA"/>
    <w:rsid w:val="00C13A05"/>
    <w:rsid w:val="00C23E7A"/>
    <w:rsid w:val="00C272E5"/>
    <w:rsid w:val="00C32937"/>
    <w:rsid w:val="00C36003"/>
    <w:rsid w:val="00C46770"/>
    <w:rsid w:val="00C46786"/>
    <w:rsid w:val="00C531E8"/>
    <w:rsid w:val="00C572C4"/>
    <w:rsid w:val="00C63C14"/>
    <w:rsid w:val="00C734BF"/>
    <w:rsid w:val="00C7450E"/>
    <w:rsid w:val="00C84E28"/>
    <w:rsid w:val="00C90791"/>
    <w:rsid w:val="00C9472D"/>
    <w:rsid w:val="00C95DA4"/>
    <w:rsid w:val="00CA0934"/>
    <w:rsid w:val="00CA1C5C"/>
    <w:rsid w:val="00CA23CC"/>
    <w:rsid w:val="00CA5A24"/>
    <w:rsid w:val="00CB0BB8"/>
    <w:rsid w:val="00CB10D9"/>
    <w:rsid w:val="00CB1CD9"/>
    <w:rsid w:val="00CB1D8F"/>
    <w:rsid w:val="00CB2BCD"/>
    <w:rsid w:val="00CB31B5"/>
    <w:rsid w:val="00CB3EF7"/>
    <w:rsid w:val="00CB5FD6"/>
    <w:rsid w:val="00CB6FBA"/>
    <w:rsid w:val="00CC37C1"/>
    <w:rsid w:val="00CC58FC"/>
    <w:rsid w:val="00CC5B89"/>
    <w:rsid w:val="00CC6AC3"/>
    <w:rsid w:val="00CC7C62"/>
    <w:rsid w:val="00CD2AEA"/>
    <w:rsid w:val="00CD2BB2"/>
    <w:rsid w:val="00CE351C"/>
    <w:rsid w:val="00CE37E4"/>
    <w:rsid w:val="00CE5983"/>
    <w:rsid w:val="00CE6EDA"/>
    <w:rsid w:val="00CF0776"/>
    <w:rsid w:val="00CF7F47"/>
    <w:rsid w:val="00D03FB2"/>
    <w:rsid w:val="00D06F6F"/>
    <w:rsid w:val="00D07017"/>
    <w:rsid w:val="00D1600E"/>
    <w:rsid w:val="00D24B7E"/>
    <w:rsid w:val="00D30336"/>
    <w:rsid w:val="00D36EE7"/>
    <w:rsid w:val="00D37BD5"/>
    <w:rsid w:val="00D41398"/>
    <w:rsid w:val="00D43CAD"/>
    <w:rsid w:val="00D4612B"/>
    <w:rsid w:val="00D5211B"/>
    <w:rsid w:val="00D52814"/>
    <w:rsid w:val="00D53DF5"/>
    <w:rsid w:val="00D541C1"/>
    <w:rsid w:val="00D54D51"/>
    <w:rsid w:val="00D64B72"/>
    <w:rsid w:val="00D6690C"/>
    <w:rsid w:val="00D73D00"/>
    <w:rsid w:val="00D75207"/>
    <w:rsid w:val="00D81B05"/>
    <w:rsid w:val="00D83DD9"/>
    <w:rsid w:val="00D952E0"/>
    <w:rsid w:val="00D9663D"/>
    <w:rsid w:val="00DA060D"/>
    <w:rsid w:val="00DA2C20"/>
    <w:rsid w:val="00DA4B52"/>
    <w:rsid w:val="00DA74CD"/>
    <w:rsid w:val="00DB52F3"/>
    <w:rsid w:val="00DB726F"/>
    <w:rsid w:val="00DC31C2"/>
    <w:rsid w:val="00DD0D6B"/>
    <w:rsid w:val="00DD18C5"/>
    <w:rsid w:val="00DE2304"/>
    <w:rsid w:val="00DE3356"/>
    <w:rsid w:val="00DE4911"/>
    <w:rsid w:val="00DE7B29"/>
    <w:rsid w:val="00DF3BEB"/>
    <w:rsid w:val="00E032E2"/>
    <w:rsid w:val="00E04B21"/>
    <w:rsid w:val="00E04C67"/>
    <w:rsid w:val="00E0537F"/>
    <w:rsid w:val="00E14F1F"/>
    <w:rsid w:val="00E22B7D"/>
    <w:rsid w:val="00E241AA"/>
    <w:rsid w:val="00E245E9"/>
    <w:rsid w:val="00E30C1C"/>
    <w:rsid w:val="00E320EE"/>
    <w:rsid w:val="00E32309"/>
    <w:rsid w:val="00E37C50"/>
    <w:rsid w:val="00E40CC2"/>
    <w:rsid w:val="00E53870"/>
    <w:rsid w:val="00E55D77"/>
    <w:rsid w:val="00E57D77"/>
    <w:rsid w:val="00E61A8E"/>
    <w:rsid w:val="00E62CA7"/>
    <w:rsid w:val="00E756E0"/>
    <w:rsid w:val="00E80E98"/>
    <w:rsid w:val="00E84DA8"/>
    <w:rsid w:val="00E85121"/>
    <w:rsid w:val="00E86109"/>
    <w:rsid w:val="00E907B5"/>
    <w:rsid w:val="00E92C49"/>
    <w:rsid w:val="00E97B5C"/>
    <w:rsid w:val="00EA37F1"/>
    <w:rsid w:val="00EA71EF"/>
    <w:rsid w:val="00EB0917"/>
    <w:rsid w:val="00EB287D"/>
    <w:rsid w:val="00EB3F12"/>
    <w:rsid w:val="00EB521E"/>
    <w:rsid w:val="00EB6CBC"/>
    <w:rsid w:val="00EB6E02"/>
    <w:rsid w:val="00EC1BC0"/>
    <w:rsid w:val="00EC6F65"/>
    <w:rsid w:val="00ED2D05"/>
    <w:rsid w:val="00ED4511"/>
    <w:rsid w:val="00EE221C"/>
    <w:rsid w:val="00EE303A"/>
    <w:rsid w:val="00EE385C"/>
    <w:rsid w:val="00EE6F00"/>
    <w:rsid w:val="00EF27F6"/>
    <w:rsid w:val="00EF3C3C"/>
    <w:rsid w:val="00EF5301"/>
    <w:rsid w:val="00F1450A"/>
    <w:rsid w:val="00F17776"/>
    <w:rsid w:val="00F222B3"/>
    <w:rsid w:val="00F23373"/>
    <w:rsid w:val="00F3144E"/>
    <w:rsid w:val="00F3512D"/>
    <w:rsid w:val="00F43049"/>
    <w:rsid w:val="00F4791F"/>
    <w:rsid w:val="00F51620"/>
    <w:rsid w:val="00F52319"/>
    <w:rsid w:val="00F53D53"/>
    <w:rsid w:val="00F542D0"/>
    <w:rsid w:val="00F558EB"/>
    <w:rsid w:val="00F571DB"/>
    <w:rsid w:val="00F63089"/>
    <w:rsid w:val="00F63D84"/>
    <w:rsid w:val="00F66B1B"/>
    <w:rsid w:val="00F66D98"/>
    <w:rsid w:val="00F81170"/>
    <w:rsid w:val="00F83309"/>
    <w:rsid w:val="00F8544C"/>
    <w:rsid w:val="00F87AA3"/>
    <w:rsid w:val="00FA4C40"/>
    <w:rsid w:val="00FA60D6"/>
    <w:rsid w:val="00FB0ED4"/>
    <w:rsid w:val="00FC0C8F"/>
    <w:rsid w:val="00FC1E0B"/>
    <w:rsid w:val="00FC3191"/>
    <w:rsid w:val="00FC4ACD"/>
    <w:rsid w:val="00FC55EF"/>
    <w:rsid w:val="00FD19CD"/>
    <w:rsid w:val="00FD7DB5"/>
    <w:rsid w:val="00FE0D09"/>
    <w:rsid w:val="00FE509A"/>
    <w:rsid w:val="00FE6264"/>
    <w:rsid w:val="00FF189F"/>
    <w:rsid w:val="00FF243D"/>
    <w:rsid w:val="00FF40EF"/>
    <w:rsid w:val="00FF5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f5f5f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01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7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05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7F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121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uiPriority w:val="99"/>
    <w:unhideWhenUsed/>
    <w:rsid w:val="00081384"/>
    <w:rPr>
      <w:color w:val="0000FF"/>
      <w:u w:val="single"/>
    </w:rPr>
  </w:style>
  <w:style w:type="table" w:styleId="TableGrid">
    <w:name w:val="Table Grid"/>
    <w:basedOn w:val="TableNormal"/>
    <w:uiPriority w:val="59"/>
    <w:rsid w:val="00417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Default">
    <w:name w:val="WW-Default"/>
    <w:rsid w:val="00F53D53"/>
    <w:pPr>
      <w:widowControl w:val="0"/>
      <w:suppressAutoHyphens/>
      <w:autoSpaceDE w:val="0"/>
    </w:pPr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semiHidden/>
    <w:rsid w:val="00F53D53"/>
    <w:pPr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BodyTextChar">
    <w:name w:val="Body Text Char"/>
    <w:link w:val="BodyText"/>
    <w:semiHidden/>
    <w:rsid w:val="00F53D53"/>
    <w:rPr>
      <w:rFonts w:ascii="Arial" w:eastAsia="Times New Roman" w:hAnsi="Arial" w:cs="Times New Roman"/>
      <w:sz w:val="24"/>
      <w:szCs w:val="20"/>
      <w:lang w:eastAsia="ar-SA"/>
    </w:rPr>
  </w:style>
  <w:style w:type="character" w:styleId="CommentReference">
    <w:name w:val="annotation reference"/>
    <w:uiPriority w:val="99"/>
    <w:semiHidden/>
    <w:unhideWhenUsed/>
    <w:rsid w:val="00861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1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861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13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61384"/>
    <w:rPr>
      <w:b/>
      <w:bCs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2CC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2CCF"/>
  </w:style>
  <w:style w:type="character" w:customStyle="1" w:styleId="ListParagraphChar">
    <w:name w:val="List Paragraph Char"/>
    <w:aliases w:val="Resume Title Char"/>
    <w:link w:val="ListParagraph"/>
    <w:uiPriority w:val="34"/>
    <w:rsid w:val="0070107B"/>
  </w:style>
  <w:style w:type="character" w:styleId="PageNumber">
    <w:name w:val="page number"/>
    <w:basedOn w:val="DefaultParagraphFont"/>
    <w:rsid w:val="0068274C"/>
  </w:style>
  <w:style w:type="paragraph" w:styleId="NoSpacing">
    <w:name w:val="No Spacing"/>
    <w:uiPriority w:val="1"/>
    <w:qFormat/>
    <w:rsid w:val="00143635"/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6D636A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/>
      <w:lang w:bidi="en-US"/>
    </w:rPr>
  </w:style>
  <w:style w:type="paragraph" w:styleId="Revision">
    <w:name w:val="Revision"/>
    <w:hidden/>
    <w:uiPriority w:val="99"/>
    <w:semiHidden/>
    <w:rsid w:val="003B3B37"/>
    <w:rPr>
      <w:sz w:val="22"/>
      <w:szCs w:val="22"/>
    </w:rPr>
  </w:style>
  <w:style w:type="paragraph" w:customStyle="1" w:styleId="Achievement">
    <w:name w:val="Achievement"/>
    <w:basedOn w:val="BodyText"/>
    <w:rsid w:val="00B275C3"/>
    <w:pPr>
      <w:numPr>
        <w:numId w:val="2"/>
      </w:numPr>
      <w:suppressAutoHyphens w:val="0"/>
      <w:spacing w:after="60" w:line="220" w:lineRule="atLeast"/>
    </w:pPr>
    <w:rPr>
      <w:spacing w:val="-5"/>
      <w:sz w:val="20"/>
      <w:lang w:eastAsia="en-US"/>
    </w:rPr>
  </w:style>
  <w:style w:type="character" w:customStyle="1" w:styleId="Heading8Char">
    <w:name w:val="Heading 8 Char"/>
    <w:link w:val="Heading8"/>
    <w:uiPriority w:val="9"/>
    <w:semiHidden/>
    <w:rsid w:val="00E8512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3Char">
    <w:name w:val="Heading 3 Char"/>
    <w:link w:val="Heading3"/>
    <w:uiPriority w:val="9"/>
    <w:semiHidden/>
    <w:rsid w:val="001817FF"/>
    <w:rPr>
      <w:rFonts w:ascii="Cambria" w:eastAsia="Times New Roman" w:hAnsi="Cambria" w:cs="Times New Roman"/>
      <w:b/>
      <w:bCs/>
      <w:color w:val="4F81BD"/>
    </w:rPr>
  </w:style>
  <w:style w:type="character" w:customStyle="1" w:styleId="Heading1Char">
    <w:name w:val="Heading 1 Char"/>
    <w:link w:val="Heading1"/>
    <w:uiPriority w:val="9"/>
    <w:rsid w:val="001817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7C405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ableText">
    <w:name w:val="Table Text"/>
    <w:aliases w:val="tt"/>
    <w:rsid w:val="007C4058"/>
    <w:pPr>
      <w:tabs>
        <w:tab w:val="right" w:leader="dot" w:pos="7920"/>
      </w:tabs>
      <w:adjustRightInd w:val="0"/>
      <w:snapToGrid w:val="0"/>
      <w:spacing w:before="60" w:after="60"/>
      <w:ind w:left="16"/>
    </w:pPr>
    <w:rPr>
      <w:rFonts w:ascii="Arial" w:eastAsia="Arial Unicode MS" w:hAnsi="Arial" w:cs="Times"/>
      <w:color w:val="000000"/>
      <w:sz w:val="22"/>
      <w:szCs w:val="22"/>
    </w:rPr>
  </w:style>
  <w:style w:type="paragraph" w:customStyle="1" w:styleId="TableHeadingColumn">
    <w:name w:val="Table Heading Column"/>
    <w:aliases w:val="thc"/>
    <w:rsid w:val="007C4058"/>
    <w:pPr>
      <w:keepNext/>
      <w:keepLines/>
      <w:tabs>
        <w:tab w:val="center" w:pos="7920"/>
      </w:tabs>
      <w:spacing w:before="60" w:after="60"/>
      <w:ind w:left="16"/>
      <w:jc w:val="center"/>
    </w:pPr>
    <w:rPr>
      <w:rFonts w:ascii="Arial" w:eastAsia="Arial Unicode MS" w:hAnsi="Arial" w:cs="Times"/>
      <w:b/>
      <w:smallCaps/>
      <w:sz w:val="22"/>
      <w:szCs w:val="22"/>
    </w:rPr>
  </w:style>
  <w:style w:type="paragraph" w:customStyle="1" w:styleId="Bullet1">
    <w:name w:val="Bullet 1"/>
    <w:aliases w:val="b1,b"/>
    <w:link w:val="Bullet1Char"/>
    <w:rsid w:val="007C4058"/>
    <w:pPr>
      <w:numPr>
        <w:numId w:val="5"/>
      </w:numPr>
    </w:pPr>
    <w:rPr>
      <w:rFonts w:ascii="Arial" w:eastAsia="Arial Unicode MS" w:hAnsi="Arial"/>
      <w:color w:val="000000"/>
      <w:sz w:val="22"/>
      <w:szCs w:val="22"/>
    </w:rPr>
  </w:style>
  <w:style w:type="character" w:customStyle="1" w:styleId="Bullet1Char">
    <w:name w:val="Bullet 1 Char"/>
    <w:aliases w:val="b1 Char,b Char"/>
    <w:link w:val="Bullet1"/>
    <w:rsid w:val="007C4058"/>
    <w:rPr>
      <w:rFonts w:ascii="Arial" w:eastAsia="Arial Unicode MS" w:hAnsi="Arial" w:cs="Times New Roman"/>
      <w:color w:val="000000"/>
    </w:rPr>
  </w:style>
  <w:style w:type="paragraph" w:styleId="NormalWeb">
    <w:name w:val="Normal (Web)"/>
    <w:basedOn w:val="Normal"/>
    <w:uiPriority w:val="99"/>
    <w:semiHidden/>
    <w:unhideWhenUsed/>
    <w:rsid w:val="008B1728"/>
    <w:rPr>
      <w:rFonts w:ascii="Times New Roman" w:hAnsi="Times New Roman"/>
      <w:sz w:val="24"/>
      <w:szCs w:val="24"/>
    </w:rPr>
  </w:style>
  <w:style w:type="paragraph" w:customStyle="1" w:styleId="Bullets">
    <w:name w:val="Bullets"/>
    <w:basedOn w:val="Normal"/>
    <w:rsid w:val="00665EF0"/>
    <w:pPr>
      <w:numPr>
        <w:numId w:val="22"/>
      </w:numPr>
      <w:spacing w:before="40" w:after="120" w:line="220" w:lineRule="exact"/>
      <w:contextualSpacing/>
    </w:pPr>
    <w:rPr>
      <w:rFonts w:ascii="Tahoma" w:eastAsia="Times New Roman" w:hAnsi="Tahoma"/>
      <w:spacing w:val="10"/>
      <w:sz w:val="16"/>
      <w:szCs w:val="16"/>
    </w:rPr>
  </w:style>
  <w:style w:type="paragraph" w:styleId="ListBullet">
    <w:name w:val="List Bullet"/>
    <w:basedOn w:val="Normal"/>
    <w:rsid w:val="00F1450A"/>
    <w:pPr>
      <w:tabs>
        <w:tab w:val="num" w:pos="2880"/>
      </w:tabs>
      <w:suppressAutoHyphens/>
      <w:spacing w:after="0" w:line="240" w:lineRule="auto"/>
      <w:ind w:left="2880" w:hanging="360"/>
      <w:jc w:val="both"/>
    </w:pPr>
    <w:rPr>
      <w:rFonts w:eastAsia="Times New Roman" w:cs="Tahoma"/>
      <w:bCs/>
      <w:kern w:val="1"/>
      <w:sz w:val="21"/>
      <w:szCs w:val="21"/>
      <w:lang w:eastAsia="ar-SA"/>
    </w:rPr>
  </w:style>
  <w:style w:type="paragraph" w:customStyle="1" w:styleId="Default">
    <w:name w:val="Default"/>
    <w:rsid w:val="00F1450A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rsid w:val="007B7C7D"/>
    <w:pPr>
      <w:spacing w:after="120" w:line="480" w:lineRule="auto"/>
      <w:ind w:left="360"/>
    </w:pPr>
    <w:rPr>
      <w:rFonts w:ascii="Times New Roman" w:eastAsia="Times New Roman" w:hAnsi="Times New Roman"/>
      <w:sz w:val="20"/>
      <w:szCs w:val="20"/>
    </w:rPr>
  </w:style>
  <w:style w:type="character" w:customStyle="1" w:styleId="BodyTextIndent2Char">
    <w:name w:val="Body Text Indent 2 Char"/>
    <w:link w:val="BodyTextIndent2"/>
    <w:rsid w:val="007B7C7D"/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335454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33545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EE6F00"/>
    <w:rPr>
      <w:i/>
      <w:iCs/>
    </w:rPr>
  </w:style>
  <w:style w:type="character" w:customStyle="1" w:styleId="fon">
    <w:name w:val="fon"/>
    <w:basedOn w:val="DefaultParagraphFont"/>
    <w:rsid w:val="00EE6F00"/>
  </w:style>
  <w:style w:type="paragraph" w:customStyle="1" w:styleId="Dates">
    <w:name w:val="Dates"/>
    <w:basedOn w:val="Normal"/>
    <w:rsid w:val="006F1BEC"/>
    <w:pPr>
      <w:spacing w:before="40" w:after="0"/>
      <w:jc w:val="right"/>
    </w:pPr>
    <w:rPr>
      <w:rFonts w:ascii="Arial" w:hAnsi="Arial"/>
      <w:sz w:val="20"/>
      <w:lang w:val="en-IN"/>
    </w:rPr>
  </w:style>
  <w:style w:type="paragraph" w:customStyle="1" w:styleId="bulletedlist">
    <w:name w:val="bulleted list"/>
    <w:basedOn w:val="ListBullet4"/>
    <w:rsid w:val="006F1BEC"/>
    <w:pPr>
      <w:numPr>
        <w:numId w:val="0"/>
      </w:numPr>
      <w:tabs>
        <w:tab w:val="num" w:pos="360"/>
      </w:tabs>
      <w:spacing w:before="40" w:after="0"/>
      <w:ind w:left="289" w:hanging="289"/>
    </w:pPr>
    <w:rPr>
      <w:rFonts w:ascii="Arial" w:hAnsi="Arial"/>
      <w:sz w:val="20"/>
      <w:lang w:val="en-IN"/>
    </w:rPr>
  </w:style>
  <w:style w:type="paragraph" w:styleId="ListBullet4">
    <w:name w:val="List Bullet 4"/>
    <w:basedOn w:val="Normal"/>
    <w:uiPriority w:val="99"/>
    <w:semiHidden/>
    <w:unhideWhenUsed/>
    <w:rsid w:val="006F1BEC"/>
    <w:pPr>
      <w:numPr>
        <w:numId w:val="45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8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1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9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08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64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28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01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45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09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100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483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6765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805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2845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0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2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20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5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0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6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1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7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5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90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9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9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3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5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5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2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3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5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5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40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9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39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0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6.png"/><Relationship Id="rId18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15.png"/><Relationship Id="rId17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9.png"/><Relationship Id="rId20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8.png"/><Relationship Id="rId23" Type="http://schemas.openxmlformats.org/officeDocument/2006/relationships/fontTable" Target="fontTable.xml"/><Relationship Id="rId10" Type="http://schemas.openxmlformats.org/officeDocument/2006/relationships/image" Target="media/image13.jpeg"/><Relationship Id="rId19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4" Type="http://schemas.openxmlformats.org/officeDocument/2006/relationships/image" Target="media/image17.png"/><Relationship Id="rId22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dhes\Downloads\S.Madheswaran%20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FC306-A8E6-4F9C-8B05-5DA2D5386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S.Madheswaran (2)</Template>
  <TotalTime>3</TotalTime>
  <Pages>4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madhess@outlook.com</dc:creator>
  <cp:lastModifiedBy>ASUS</cp:lastModifiedBy>
  <cp:revision>2</cp:revision>
  <cp:lastPrinted>2018-07-25T08:48:00Z</cp:lastPrinted>
  <dcterms:created xsi:type="dcterms:W3CDTF">2018-11-10T07:10:00Z</dcterms:created>
  <dcterms:modified xsi:type="dcterms:W3CDTF">2018-11-10T07:10:00Z</dcterms:modified>
</cp:coreProperties>
</file>