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DD" w:rsidRDefault="00B820DB">
      <w:pPr>
        <w:rPr>
          <w:sz w:val="20"/>
          <w:szCs w:val="20"/>
        </w:rPr>
      </w:pPr>
      <w:proofErr w:type="spellStart"/>
      <w:r>
        <w:rPr>
          <w:b/>
          <w:sz w:val="28"/>
          <w:szCs w:val="28"/>
        </w:rPr>
        <w:t>Raghav</w:t>
      </w:r>
      <w:proofErr w:type="spellEnd"/>
      <w:r>
        <w:rPr>
          <w:b/>
          <w:sz w:val="28"/>
          <w:szCs w:val="28"/>
        </w:rPr>
        <w:t xml:space="preserve"> </w:t>
      </w:r>
      <w:proofErr w:type="spellStart"/>
      <w:r>
        <w:rPr>
          <w:b/>
          <w:sz w:val="28"/>
          <w:szCs w:val="28"/>
        </w:rPr>
        <w:t>Mehra</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hyperlink r:id="rId5" w:history="1">
        <w:r>
          <w:rPr>
            <w:color w:val="000080"/>
            <w:u w:val="single"/>
          </w:rPr>
          <w:t>raghavraghu1490@gmail.com</w:t>
        </w:r>
      </w:hyperlink>
      <w:r>
        <w:t>+91-9791822498</w:t>
      </w:r>
    </w:p>
    <w:p w:rsidR="00854BDD" w:rsidRDefault="00854BDD">
      <w:pPr>
        <w:rPr>
          <w:sz w:val="20"/>
          <w:szCs w:val="20"/>
        </w:rPr>
      </w:pPr>
    </w:p>
    <w:p w:rsidR="00854BDD" w:rsidRDefault="00B820DB">
      <w:pPr>
        <w:jc w:val="both"/>
        <w:rPr>
          <w:sz w:val="22"/>
          <w:szCs w:val="22"/>
        </w:rPr>
      </w:pPr>
      <w:proofErr w:type="spellStart"/>
      <w:r>
        <w:rPr>
          <w:b/>
        </w:rPr>
        <w:t>Address</w:t>
      </w:r>
      <w:proofErr w:type="gramStart"/>
      <w:r>
        <w:rPr>
          <w:b/>
        </w:rPr>
        <w:t>:</w:t>
      </w:r>
      <w:r w:rsidR="00F04629">
        <w:t>S</w:t>
      </w:r>
      <w:proofErr w:type="spellEnd"/>
      <w:proofErr w:type="gramEnd"/>
      <w:r w:rsidR="00F04629">
        <w:t xml:space="preserve">/o </w:t>
      </w:r>
      <w:proofErr w:type="spellStart"/>
      <w:r w:rsidR="00F04629">
        <w:t>Sh.Chandu</w:t>
      </w:r>
      <w:proofErr w:type="spellEnd"/>
      <w:r w:rsidR="00F04629">
        <w:t xml:space="preserve"> </w:t>
      </w:r>
      <w:proofErr w:type="spellStart"/>
      <w:r w:rsidR="00F04629">
        <w:t>L</w:t>
      </w:r>
      <w:r>
        <w:t>al</w:t>
      </w:r>
      <w:proofErr w:type="spellEnd"/>
      <w:r>
        <w:t xml:space="preserve"> </w:t>
      </w:r>
      <w:proofErr w:type="spellStart"/>
      <w:r>
        <w:t>Mehra</w:t>
      </w:r>
      <w:proofErr w:type="spellEnd"/>
      <w:r>
        <w:t xml:space="preserve">, V.P.O </w:t>
      </w:r>
      <w:proofErr w:type="spellStart"/>
      <w:r>
        <w:t>Gharoh</w:t>
      </w:r>
      <w:proofErr w:type="spellEnd"/>
      <w:r>
        <w:t xml:space="preserve">, </w:t>
      </w:r>
      <w:proofErr w:type="spellStart"/>
      <w:r>
        <w:t>Teh-dharamshala</w:t>
      </w:r>
      <w:proofErr w:type="spellEnd"/>
      <w:r>
        <w:t xml:space="preserve">, </w:t>
      </w:r>
      <w:proofErr w:type="spellStart"/>
      <w:r>
        <w:t>Distt.Kangra</w:t>
      </w:r>
      <w:proofErr w:type="spellEnd"/>
      <w:r>
        <w:t xml:space="preserve"> (H.P) PIN-176215</w:t>
      </w:r>
    </w:p>
    <w:p w:rsidR="00854BDD" w:rsidRDefault="00854BDD">
      <w:pPr>
        <w:rPr>
          <w:sz w:val="20"/>
          <w:szCs w:val="20"/>
        </w:rPr>
      </w:pPr>
    </w:p>
    <w:p w:rsidR="00854BDD" w:rsidRDefault="00B820DB">
      <w:pPr>
        <w:shd w:val="clear" w:color="auto" w:fill="333333"/>
        <w:rPr>
          <w:sz w:val="28"/>
          <w:szCs w:val="28"/>
        </w:rPr>
      </w:pPr>
      <w:r>
        <w:rPr>
          <w:b/>
          <w:color w:val="FFFFFF"/>
          <w:sz w:val="28"/>
          <w:szCs w:val="28"/>
        </w:rPr>
        <w:t>Summary</w:t>
      </w:r>
    </w:p>
    <w:p w:rsidR="00854BDD" w:rsidRDefault="00854BDD">
      <w:pPr>
        <w:rPr>
          <w:sz w:val="22"/>
          <w:szCs w:val="22"/>
        </w:rPr>
      </w:pPr>
    </w:p>
    <w:p w:rsidR="00854BDD" w:rsidRDefault="00B820DB">
      <w:pPr>
        <w:widowControl/>
        <w:pBdr>
          <w:top w:val="nil"/>
          <w:left w:val="nil"/>
          <w:bottom w:val="nil"/>
          <w:right w:val="nil"/>
          <w:between w:val="nil"/>
        </w:pBdr>
        <w:rPr>
          <w:color w:val="000000"/>
          <w:sz w:val="22"/>
          <w:szCs w:val="22"/>
        </w:rPr>
      </w:pPr>
      <w:r>
        <w:rPr>
          <w:color w:val="000000"/>
        </w:rPr>
        <w:t xml:space="preserve">To pursue a rewarding and challenging </w:t>
      </w:r>
      <w:r>
        <w:rPr>
          <w:color w:val="000000"/>
        </w:rPr>
        <w:t>career in your organization which would be mutually beneficial in terms of learning experience and contribution to organizational growth</w:t>
      </w:r>
      <w:proofErr w:type="gramStart"/>
      <w:r>
        <w:rPr>
          <w:color w:val="000000"/>
        </w:rPr>
        <w:t>..</w:t>
      </w:r>
      <w:proofErr w:type="gramEnd"/>
      <w:r>
        <w:rPr>
          <w:color w:val="000000"/>
        </w:rPr>
        <w:t xml:space="preserve"> I am constantly striving to learn new technologies and look for ways to better myself in this rapidly changing indust</w:t>
      </w:r>
      <w:r>
        <w:rPr>
          <w:color w:val="000000"/>
        </w:rPr>
        <w:t>ry</w:t>
      </w:r>
      <w:r>
        <w:rPr>
          <w:color w:val="000000"/>
          <w:sz w:val="22"/>
          <w:szCs w:val="22"/>
        </w:rPr>
        <w:t xml:space="preserve">. </w:t>
      </w:r>
    </w:p>
    <w:p w:rsidR="00854BDD" w:rsidRDefault="00854BDD">
      <w:pPr>
        <w:rPr>
          <w:b/>
          <w:color w:val="FFFFFF"/>
          <w:sz w:val="22"/>
          <w:szCs w:val="22"/>
        </w:rPr>
      </w:pPr>
    </w:p>
    <w:p w:rsidR="00854BDD" w:rsidRDefault="00B820DB">
      <w:pPr>
        <w:shd w:val="clear" w:color="auto" w:fill="333333"/>
        <w:rPr>
          <w:sz w:val="28"/>
          <w:szCs w:val="28"/>
        </w:rPr>
      </w:pPr>
      <w:r>
        <w:rPr>
          <w:b/>
          <w:color w:val="FFFFFF"/>
          <w:sz w:val="28"/>
          <w:szCs w:val="28"/>
        </w:rPr>
        <w:t xml:space="preserve">Technical Skills </w:t>
      </w:r>
    </w:p>
    <w:p w:rsidR="00854BDD" w:rsidRDefault="00854BDD">
      <w:pPr>
        <w:rPr>
          <w:sz w:val="14"/>
          <w:szCs w:val="14"/>
        </w:rPr>
      </w:pPr>
    </w:p>
    <w:tbl>
      <w:tblPr>
        <w:tblStyle w:val="Table1"/>
        <w:tblW w:w="9638" w:type="dxa"/>
        <w:tblInd w:w="55" w:type="dxa"/>
        <w:tblLayout w:type="fixed"/>
        <w:tblLook w:val="0000"/>
      </w:tblPr>
      <w:tblGrid>
        <w:gridCol w:w="2349"/>
        <w:gridCol w:w="7289"/>
      </w:tblGrid>
      <w:tr w:rsidR="00854BDD">
        <w:tc>
          <w:tcPr>
            <w:tcW w:w="2349" w:type="dxa"/>
            <w:tcBorders>
              <w:top w:val="nil"/>
              <w:left w:val="nil"/>
              <w:bottom w:val="nil"/>
            </w:tcBorders>
            <w:shd w:val="clear" w:color="auto" w:fill="auto"/>
          </w:tcPr>
          <w:p w:rsidR="00854BDD" w:rsidRDefault="00B820DB">
            <w:pPr>
              <w:pBdr>
                <w:top w:val="nil"/>
                <w:left w:val="nil"/>
                <w:bottom w:val="nil"/>
                <w:right w:val="nil"/>
                <w:between w:val="nil"/>
              </w:pBdr>
              <w:rPr>
                <w:b/>
                <w:color w:val="000000"/>
              </w:rPr>
            </w:pPr>
            <w:r>
              <w:rPr>
                <w:b/>
                <w:color w:val="000000"/>
              </w:rPr>
              <w:t>Languages</w:t>
            </w:r>
          </w:p>
        </w:tc>
        <w:tc>
          <w:tcPr>
            <w:tcW w:w="7289" w:type="dxa"/>
            <w:tcBorders>
              <w:top w:val="nil"/>
              <w:left w:val="nil"/>
              <w:bottom w:val="nil"/>
              <w:right w:val="nil"/>
            </w:tcBorders>
            <w:shd w:val="clear" w:color="auto" w:fill="auto"/>
          </w:tcPr>
          <w:p w:rsidR="00854BDD" w:rsidRDefault="00B820DB">
            <w:pPr>
              <w:pBdr>
                <w:top w:val="nil"/>
                <w:left w:val="nil"/>
                <w:bottom w:val="nil"/>
                <w:right w:val="nil"/>
                <w:between w:val="nil"/>
              </w:pBdr>
              <w:rPr>
                <w:color w:val="000000"/>
              </w:rPr>
            </w:pPr>
            <w:r>
              <w:rPr>
                <w:color w:val="000000"/>
              </w:rPr>
              <w:t xml:space="preserve">Java, </w:t>
            </w:r>
            <w:proofErr w:type="spellStart"/>
            <w:r>
              <w:rPr>
                <w:color w:val="000000"/>
              </w:rPr>
              <w:t>Javascript</w:t>
            </w:r>
            <w:proofErr w:type="spellEnd"/>
            <w:r>
              <w:rPr>
                <w:color w:val="000000"/>
              </w:rPr>
              <w:t xml:space="preserve">, </w:t>
            </w:r>
            <w:proofErr w:type="spellStart"/>
            <w:r>
              <w:rPr>
                <w:color w:val="000000"/>
              </w:rPr>
              <w:t>jQuery</w:t>
            </w:r>
            <w:proofErr w:type="spellEnd"/>
            <w:r>
              <w:rPr>
                <w:color w:val="000000"/>
              </w:rPr>
              <w:t xml:space="preserve">, HTML, C, JSP &amp; </w:t>
            </w:r>
            <w:proofErr w:type="spellStart"/>
            <w:r>
              <w:rPr>
                <w:color w:val="000000"/>
              </w:rPr>
              <w:t>Servlet</w:t>
            </w:r>
            <w:proofErr w:type="spellEnd"/>
          </w:p>
        </w:tc>
      </w:tr>
      <w:tr w:rsidR="00854BDD">
        <w:tc>
          <w:tcPr>
            <w:tcW w:w="2349" w:type="dxa"/>
            <w:tcBorders>
              <w:left w:val="nil"/>
              <w:bottom w:val="nil"/>
            </w:tcBorders>
            <w:shd w:val="clear" w:color="auto" w:fill="auto"/>
          </w:tcPr>
          <w:p w:rsidR="00854BDD" w:rsidRDefault="00B820DB">
            <w:pPr>
              <w:pBdr>
                <w:top w:val="nil"/>
                <w:left w:val="nil"/>
                <w:bottom w:val="nil"/>
                <w:right w:val="nil"/>
                <w:between w:val="nil"/>
              </w:pBdr>
              <w:rPr>
                <w:b/>
                <w:color w:val="000000"/>
              </w:rPr>
            </w:pPr>
            <w:r>
              <w:rPr>
                <w:b/>
                <w:color w:val="000000"/>
              </w:rPr>
              <w:t>Databases</w:t>
            </w:r>
          </w:p>
        </w:tc>
        <w:tc>
          <w:tcPr>
            <w:tcW w:w="7289" w:type="dxa"/>
            <w:tcBorders>
              <w:left w:val="nil"/>
              <w:bottom w:val="nil"/>
              <w:right w:val="nil"/>
            </w:tcBorders>
            <w:shd w:val="clear" w:color="auto" w:fill="auto"/>
          </w:tcPr>
          <w:p w:rsidR="00854BDD" w:rsidRDefault="00B820DB">
            <w:pPr>
              <w:pBdr>
                <w:top w:val="nil"/>
                <w:left w:val="nil"/>
                <w:bottom w:val="nil"/>
                <w:right w:val="nil"/>
                <w:between w:val="nil"/>
              </w:pBdr>
              <w:rPr>
                <w:color w:val="000000"/>
              </w:rPr>
            </w:pPr>
            <w:r>
              <w:rPr>
                <w:color w:val="000000"/>
              </w:rPr>
              <w:t xml:space="preserve"> Oracle, PL/SQL</w:t>
            </w:r>
          </w:p>
        </w:tc>
      </w:tr>
      <w:tr w:rsidR="00854BDD">
        <w:tc>
          <w:tcPr>
            <w:tcW w:w="2349" w:type="dxa"/>
            <w:tcBorders>
              <w:left w:val="nil"/>
              <w:bottom w:val="nil"/>
            </w:tcBorders>
            <w:shd w:val="clear" w:color="auto" w:fill="auto"/>
          </w:tcPr>
          <w:p w:rsidR="00854BDD" w:rsidRDefault="00B820DB">
            <w:pPr>
              <w:pBdr>
                <w:top w:val="nil"/>
                <w:left w:val="nil"/>
                <w:bottom w:val="nil"/>
                <w:right w:val="nil"/>
                <w:between w:val="nil"/>
              </w:pBdr>
              <w:rPr>
                <w:b/>
                <w:color w:val="000000"/>
              </w:rPr>
            </w:pPr>
            <w:r>
              <w:rPr>
                <w:b/>
                <w:color w:val="000000"/>
              </w:rPr>
              <w:t>Technologies</w:t>
            </w:r>
          </w:p>
        </w:tc>
        <w:tc>
          <w:tcPr>
            <w:tcW w:w="7289" w:type="dxa"/>
            <w:tcBorders>
              <w:left w:val="nil"/>
              <w:bottom w:val="nil"/>
              <w:right w:val="nil"/>
            </w:tcBorders>
            <w:shd w:val="clear" w:color="auto" w:fill="auto"/>
          </w:tcPr>
          <w:p w:rsidR="00854BDD" w:rsidRDefault="00B820DB">
            <w:pPr>
              <w:pBdr>
                <w:top w:val="nil"/>
                <w:left w:val="nil"/>
                <w:bottom w:val="nil"/>
                <w:right w:val="nil"/>
                <w:between w:val="nil"/>
              </w:pBdr>
              <w:rPr>
                <w:color w:val="000000"/>
              </w:rPr>
            </w:pPr>
            <w:r>
              <w:rPr>
                <w:color w:val="000000"/>
              </w:rPr>
              <w:t xml:space="preserve">Struts2, Spring3, Hibernate , SVN, </w:t>
            </w:r>
            <w:proofErr w:type="spellStart"/>
            <w:r>
              <w:rPr>
                <w:color w:val="000000"/>
              </w:rPr>
              <w:t>RESTful</w:t>
            </w:r>
            <w:proofErr w:type="spellEnd"/>
            <w:r>
              <w:rPr>
                <w:color w:val="000000"/>
              </w:rPr>
              <w:t xml:space="preserve"> </w:t>
            </w:r>
            <w:proofErr w:type="spellStart"/>
            <w:r>
              <w:rPr>
                <w:color w:val="000000"/>
              </w:rPr>
              <w:t>WebServices</w:t>
            </w:r>
            <w:proofErr w:type="spellEnd"/>
            <w:r w:rsidR="00F04629">
              <w:rPr>
                <w:color w:val="000000"/>
              </w:rPr>
              <w:t xml:space="preserve"> </w:t>
            </w:r>
            <w:r>
              <w:rPr>
                <w:color w:val="000000"/>
              </w:rPr>
              <w:t>(Basic)</w:t>
            </w:r>
          </w:p>
        </w:tc>
      </w:tr>
      <w:tr w:rsidR="00854BDD">
        <w:tc>
          <w:tcPr>
            <w:tcW w:w="2349" w:type="dxa"/>
            <w:tcBorders>
              <w:left w:val="nil"/>
              <w:bottom w:val="nil"/>
            </w:tcBorders>
            <w:shd w:val="clear" w:color="auto" w:fill="auto"/>
          </w:tcPr>
          <w:p w:rsidR="00854BDD" w:rsidRDefault="00B820DB">
            <w:pPr>
              <w:pBdr>
                <w:top w:val="nil"/>
                <w:left w:val="nil"/>
                <w:bottom w:val="nil"/>
                <w:right w:val="nil"/>
                <w:between w:val="nil"/>
              </w:pBdr>
              <w:rPr>
                <w:b/>
                <w:color w:val="000000"/>
              </w:rPr>
            </w:pPr>
            <w:r>
              <w:rPr>
                <w:b/>
                <w:color w:val="000000"/>
              </w:rPr>
              <w:t>Software</w:t>
            </w:r>
          </w:p>
        </w:tc>
        <w:tc>
          <w:tcPr>
            <w:tcW w:w="7289" w:type="dxa"/>
            <w:tcBorders>
              <w:left w:val="nil"/>
              <w:bottom w:val="nil"/>
              <w:right w:val="nil"/>
            </w:tcBorders>
            <w:shd w:val="clear" w:color="auto" w:fill="auto"/>
          </w:tcPr>
          <w:p w:rsidR="00854BDD" w:rsidRDefault="00B820DB">
            <w:pPr>
              <w:pBdr>
                <w:top w:val="nil"/>
                <w:left w:val="nil"/>
                <w:bottom w:val="nil"/>
                <w:right w:val="nil"/>
                <w:between w:val="nil"/>
              </w:pBdr>
              <w:rPr>
                <w:color w:val="000000"/>
              </w:rPr>
            </w:pPr>
            <w:r>
              <w:rPr>
                <w:color w:val="000000"/>
              </w:rPr>
              <w:t xml:space="preserve">Eclipse, Tortoise SVN, </w:t>
            </w:r>
            <w:proofErr w:type="spellStart"/>
            <w:r>
              <w:rPr>
                <w:color w:val="000000"/>
              </w:rPr>
              <w:t>WinSCP</w:t>
            </w:r>
            <w:proofErr w:type="spellEnd"/>
            <w:r>
              <w:rPr>
                <w:color w:val="000000"/>
              </w:rPr>
              <w:t xml:space="preserve">, Putty, </w:t>
            </w:r>
            <w:proofErr w:type="spellStart"/>
            <w:r>
              <w:rPr>
                <w:color w:val="000000"/>
              </w:rPr>
              <w:t>Araxis</w:t>
            </w:r>
            <w:proofErr w:type="spellEnd"/>
            <w:r>
              <w:rPr>
                <w:color w:val="000000"/>
              </w:rPr>
              <w:t xml:space="preserve"> Merge, </w:t>
            </w:r>
          </w:p>
        </w:tc>
      </w:tr>
      <w:tr w:rsidR="00854BDD">
        <w:tc>
          <w:tcPr>
            <w:tcW w:w="2349" w:type="dxa"/>
            <w:tcBorders>
              <w:left w:val="nil"/>
              <w:bottom w:val="nil"/>
            </w:tcBorders>
            <w:shd w:val="clear" w:color="auto" w:fill="auto"/>
          </w:tcPr>
          <w:p w:rsidR="00854BDD" w:rsidRDefault="00B820DB">
            <w:pPr>
              <w:pBdr>
                <w:top w:val="nil"/>
                <w:left w:val="nil"/>
                <w:bottom w:val="nil"/>
                <w:right w:val="nil"/>
                <w:between w:val="nil"/>
              </w:pBdr>
              <w:rPr>
                <w:b/>
                <w:color w:val="000000"/>
              </w:rPr>
            </w:pPr>
            <w:r>
              <w:rPr>
                <w:b/>
                <w:color w:val="000000"/>
              </w:rPr>
              <w:t>Application/Web Servers</w:t>
            </w:r>
          </w:p>
        </w:tc>
        <w:tc>
          <w:tcPr>
            <w:tcW w:w="7289" w:type="dxa"/>
            <w:tcBorders>
              <w:left w:val="nil"/>
              <w:bottom w:val="nil"/>
              <w:right w:val="nil"/>
            </w:tcBorders>
            <w:shd w:val="clear" w:color="auto" w:fill="auto"/>
          </w:tcPr>
          <w:p w:rsidR="00854BDD" w:rsidRDefault="00B820DB">
            <w:pPr>
              <w:pBdr>
                <w:top w:val="nil"/>
                <w:left w:val="nil"/>
                <w:bottom w:val="nil"/>
                <w:right w:val="nil"/>
                <w:between w:val="nil"/>
              </w:pBdr>
              <w:rPr>
                <w:color w:val="000000"/>
              </w:rPr>
            </w:pPr>
            <w:r>
              <w:rPr>
                <w:color w:val="000000"/>
              </w:rPr>
              <w:t xml:space="preserve"> Tomcat, </w:t>
            </w:r>
            <w:proofErr w:type="spellStart"/>
            <w:r>
              <w:rPr>
                <w:color w:val="000000"/>
              </w:rPr>
              <w:t>Weblogic</w:t>
            </w:r>
            <w:proofErr w:type="spellEnd"/>
          </w:p>
        </w:tc>
      </w:tr>
    </w:tbl>
    <w:p w:rsidR="00854BDD" w:rsidRDefault="00854BDD"/>
    <w:p w:rsidR="00854BDD" w:rsidRDefault="00B820DB">
      <w:pPr>
        <w:shd w:val="clear" w:color="auto" w:fill="333333"/>
        <w:rPr>
          <w:sz w:val="28"/>
          <w:szCs w:val="28"/>
        </w:rPr>
      </w:pPr>
      <w:r>
        <w:rPr>
          <w:b/>
          <w:color w:val="FFFFFF"/>
          <w:sz w:val="28"/>
          <w:szCs w:val="28"/>
        </w:rPr>
        <w:t xml:space="preserve">Work Experience </w:t>
      </w:r>
    </w:p>
    <w:p w:rsidR="00854BDD" w:rsidRDefault="00854BDD"/>
    <w:p w:rsidR="00854BDD" w:rsidRDefault="00B820DB">
      <w:pPr>
        <w:rPr>
          <w:b/>
        </w:rPr>
      </w:pPr>
      <w:r>
        <w:rPr>
          <w:b/>
        </w:rPr>
        <w:t xml:space="preserve">Technology </w:t>
      </w:r>
      <w:proofErr w:type="gramStart"/>
      <w:r>
        <w:rPr>
          <w:b/>
        </w:rPr>
        <w:t xml:space="preserve">Analyst </w:t>
      </w:r>
      <w:r>
        <w:t>,</w:t>
      </w:r>
      <w:proofErr w:type="gramEnd"/>
      <w:r>
        <w:t xml:space="preserve"> Infosys Ltd.                         </w:t>
      </w:r>
      <w:r>
        <w:tab/>
      </w:r>
      <w:r>
        <w:tab/>
      </w:r>
      <w:r>
        <w:tab/>
      </w:r>
      <w:r>
        <w:tab/>
        <w:t>(July 2016 –Present)</w:t>
      </w:r>
    </w:p>
    <w:p w:rsidR="00854BDD" w:rsidRDefault="00B820DB">
      <w:r>
        <w:rPr>
          <w:b/>
        </w:rPr>
        <w:t>Senior Software Engineer</w:t>
      </w:r>
      <w:r>
        <w:t xml:space="preserve">, </w:t>
      </w:r>
      <w:proofErr w:type="spellStart"/>
      <w:r>
        <w:t>Mindtree</w:t>
      </w:r>
      <w:proofErr w:type="spellEnd"/>
      <w:r>
        <w:t xml:space="preserve"> Ltd.</w:t>
      </w:r>
      <w:r>
        <w:tab/>
      </w:r>
      <w:r>
        <w:tab/>
      </w:r>
      <w:r>
        <w:tab/>
        <w:t xml:space="preserve">                        (Nov 2015 – July 2016)</w:t>
      </w:r>
    </w:p>
    <w:p w:rsidR="00854BDD" w:rsidRDefault="00B820DB">
      <w:proofErr w:type="gramStart"/>
      <w:r>
        <w:rPr>
          <w:b/>
        </w:rPr>
        <w:t xml:space="preserve">Senior Software </w:t>
      </w:r>
      <w:r>
        <w:rPr>
          <w:b/>
        </w:rPr>
        <w:t>Engineer</w:t>
      </w:r>
      <w:r>
        <w:t>, IGATE Global Solutions Ltd.</w:t>
      </w:r>
      <w:proofErr w:type="gramEnd"/>
      <w:r>
        <w:t xml:space="preserve"> </w:t>
      </w:r>
      <w:r>
        <w:tab/>
      </w:r>
      <w:r>
        <w:tab/>
      </w:r>
      <w:r>
        <w:tab/>
        <w:t>(May 2014 – Oct 2015)</w:t>
      </w:r>
    </w:p>
    <w:p w:rsidR="00854BDD" w:rsidRDefault="00B820DB">
      <w:proofErr w:type="gramStart"/>
      <w:r>
        <w:rPr>
          <w:b/>
        </w:rPr>
        <w:t>Software Engineer</w:t>
      </w:r>
      <w:r>
        <w:t>, IGATE Global Solutions Ltd.</w:t>
      </w:r>
      <w:proofErr w:type="gramEnd"/>
      <w:r>
        <w:t xml:space="preserve"> </w:t>
      </w:r>
      <w:r>
        <w:tab/>
      </w:r>
      <w:r>
        <w:tab/>
      </w:r>
      <w:r>
        <w:tab/>
      </w:r>
      <w:r>
        <w:tab/>
        <w:t>(May 2013 – May 2014)</w:t>
      </w:r>
    </w:p>
    <w:p w:rsidR="00854BDD" w:rsidRDefault="00854BDD"/>
    <w:p w:rsidR="00854BDD" w:rsidRDefault="00B820DB">
      <w:pPr>
        <w:widowControl/>
        <w:pBdr>
          <w:top w:val="nil"/>
          <w:left w:val="nil"/>
          <w:bottom w:val="nil"/>
          <w:right w:val="nil"/>
          <w:between w:val="nil"/>
        </w:pBdr>
        <w:spacing w:before="100" w:after="280"/>
        <w:rPr>
          <w:rFonts w:ascii="Calibri" w:eastAsia="Calibri" w:hAnsi="Calibri" w:cs="Calibri"/>
          <w:color w:val="000000"/>
          <w:sz w:val="22"/>
          <w:szCs w:val="22"/>
        </w:rPr>
      </w:pPr>
      <w:r>
        <w:rPr>
          <w:rFonts w:ascii="Arial" w:eastAsia="Arial" w:hAnsi="Arial" w:cs="Arial"/>
          <w:b/>
          <w:color w:val="000000"/>
          <w:sz w:val="22"/>
          <w:szCs w:val="22"/>
        </w:rPr>
        <w:t>Project 1</w:t>
      </w:r>
      <w:proofErr w:type="gramStart"/>
      <w:r>
        <w:rPr>
          <w:rFonts w:ascii="Arial" w:eastAsia="Arial" w:hAnsi="Arial" w:cs="Arial"/>
          <w:b/>
          <w:color w:val="000000"/>
          <w:sz w:val="22"/>
          <w:szCs w:val="22"/>
        </w:rPr>
        <w:t>:</w:t>
      </w:r>
      <w:r>
        <w:rPr>
          <w:rFonts w:ascii="Calibri" w:eastAsia="Calibri" w:hAnsi="Calibri" w:cs="Calibri"/>
          <w:b/>
          <w:color w:val="000000"/>
          <w:sz w:val="22"/>
          <w:szCs w:val="22"/>
        </w:rPr>
        <w:t>SMO</w:t>
      </w:r>
      <w:proofErr w:type="gramEnd"/>
      <w:r>
        <w:rPr>
          <w:rFonts w:ascii="Calibri" w:eastAsia="Calibri" w:hAnsi="Calibri" w:cs="Calibri"/>
          <w:b/>
          <w:color w:val="000000"/>
          <w:sz w:val="22"/>
          <w:szCs w:val="22"/>
        </w:rPr>
        <w:t xml:space="preserve"> </w:t>
      </w:r>
      <w:r>
        <w:rPr>
          <w:b/>
          <w:i/>
          <w:color w:val="000000"/>
        </w:rPr>
        <w:t>Contract Management System (SCMS)  and SMO Dashboard</w:t>
      </w:r>
    </w:p>
    <w:p w:rsidR="00854BDD" w:rsidRDefault="00B820DB">
      <w:pPr>
        <w:widowControl/>
        <w:pBdr>
          <w:top w:val="nil"/>
          <w:left w:val="nil"/>
          <w:bottom w:val="nil"/>
          <w:right w:val="nil"/>
          <w:between w:val="nil"/>
        </w:pBdr>
        <w:spacing w:before="100" w:after="280"/>
        <w:rPr>
          <w:rFonts w:ascii="Calibri" w:eastAsia="Calibri" w:hAnsi="Calibri" w:cs="Calibri"/>
          <w:color w:val="000000"/>
          <w:sz w:val="22"/>
          <w:szCs w:val="22"/>
        </w:rPr>
      </w:pPr>
      <w:r>
        <w:rPr>
          <w:b/>
          <w:color w:val="000000"/>
        </w:rPr>
        <w:t>Description</w:t>
      </w:r>
      <w:r>
        <w:rPr>
          <w:rFonts w:ascii="Arial" w:eastAsia="Arial" w:hAnsi="Arial" w:cs="Arial"/>
          <w:b/>
          <w:color w:val="000000"/>
          <w:sz w:val="22"/>
          <w:szCs w:val="22"/>
        </w:rPr>
        <w:t xml:space="preserve">: </w:t>
      </w:r>
      <w:proofErr w:type="spellStart"/>
      <w:r>
        <w:rPr>
          <w:b/>
          <w:color w:val="000000"/>
        </w:rPr>
        <w:t>SCMS</w:t>
      </w:r>
      <w:proofErr w:type="gramStart"/>
      <w:r>
        <w:rPr>
          <w:b/>
          <w:color w:val="000000"/>
        </w:rPr>
        <w:t>:</w:t>
      </w:r>
      <w:r>
        <w:rPr>
          <w:color w:val="000000"/>
        </w:rPr>
        <w:t>The</w:t>
      </w:r>
      <w:proofErr w:type="spellEnd"/>
      <w:proofErr w:type="gramEnd"/>
      <w:r>
        <w:rPr>
          <w:color w:val="000000"/>
        </w:rPr>
        <w:t xml:space="preserve"> service order management </w:t>
      </w:r>
      <w:r>
        <w:rPr>
          <w:color w:val="000000"/>
        </w:rPr>
        <w:t>portal provides Single access controlled repository to maintain, store and access reports and documents related to the work order management system. Provide management dashboard view to access Service Requests, Service Orders, Milestones, Approval workflow</w:t>
      </w:r>
      <w:r>
        <w:rPr>
          <w:color w:val="000000"/>
        </w:rPr>
        <w:t xml:space="preserve"> and other health parameters related to deliveries across clusters within IT dev. Improves the underlying business process and opportunity to define &amp; follow the existing business process. Minimize process time involved in getting the approvals. </w:t>
      </w:r>
      <w:proofErr w:type="gramStart"/>
      <w:r>
        <w:rPr>
          <w:color w:val="000000"/>
        </w:rPr>
        <w:t>Improved a</w:t>
      </w:r>
      <w:r>
        <w:rPr>
          <w:color w:val="000000"/>
        </w:rPr>
        <w:t>nd Increased access to the information and systems through reports and user views.</w:t>
      </w:r>
      <w:proofErr w:type="gramEnd"/>
    </w:p>
    <w:p w:rsidR="00854BDD" w:rsidRDefault="00B820DB">
      <w:pPr>
        <w:widowControl/>
        <w:pBdr>
          <w:top w:val="nil"/>
          <w:left w:val="nil"/>
          <w:bottom w:val="nil"/>
          <w:right w:val="nil"/>
          <w:between w:val="nil"/>
        </w:pBdr>
        <w:jc w:val="both"/>
        <w:rPr>
          <w:color w:val="000000"/>
        </w:rPr>
      </w:pPr>
      <w:r>
        <w:rPr>
          <w:b/>
          <w:color w:val="000000"/>
        </w:rPr>
        <w:t xml:space="preserve">SMO Dashboard: </w:t>
      </w:r>
      <w:r>
        <w:rPr>
          <w:color w:val="000000"/>
        </w:rPr>
        <w:t xml:space="preserve">SMO Metrics Dashboard is the system that automates the different quality parameters of the delivery working for DIRECTV LLC and its vendors like </w:t>
      </w:r>
      <w:proofErr w:type="gramStart"/>
      <w:r>
        <w:rPr>
          <w:color w:val="000000"/>
        </w:rPr>
        <w:t>Wipro ,</w:t>
      </w:r>
      <w:proofErr w:type="gramEnd"/>
      <w:r>
        <w:rPr>
          <w:color w:val="000000"/>
        </w:rPr>
        <w:t xml:space="preserve"> </w:t>
      </w:r>
      <w:proofErr w:type="spellStart"/>
      <w:r>
        <w:rPr>
          <w:color w:val="000000"/>
        </w:rPr>
        <w:t>Cigniu</w:t>
      </w:r>
      <w:r>
        <w:rPr>
          <w:color w:val="000000"/>
        </w:rPr>
        <w:t>m</w:t>
      </w:r>
      <w:proofErr w:type="spellEnd"/>
      <w:r>
        <w:rPr>
          <w:color w:val="000000"/>
        </w:rPr>
        <w:t>, Cognizant and Amdocs. System is designed and developed in such way that, it pulls the data from different existing systems of DIRECTV, like ALM, Service Desk and SCMS in monthly intervals and computes the quality parameters as defined in the system. Som</w:t>
      </w:r>
      <w:r>
        <w:rPr>
          <w:color w:val="000000"/>
        </w:rPr>
        <w:t>e of the data required for few quality parameters are not being maintained any system as such as of now in DIRECTV, which needs to be uploaded into the system using pre-defined excel format, so that system computes the respective quality parameters. List o</w:t>
      </w:r>
      <w:r>
        <w:rPr>
          <w:color w:val="000000"/>
        </w:rPr>
        <w:t>f Quality metrics as applicable in DIRECTV are pre-defined and configured as per the DIRECTV standards in the system. SLA/KPI thresholds are configurable in the system.</w:t>
      </w:r>
    </w:p>
    <w:p w:rsidR="00854BDD" w:rsidRDefault="00854BDD">
      <w:pPr>
        <w:jc w:val="both"/>
      </w:pPr>
    </w:p>
    <w:p w:rsidR="00854BDD" w:rsidRDefault="00B820DB">
      <w:pPr>
        <w:widowControl/>
        <w:pBdr>
          <w:top w:val="nil"/>
          <w:left w:val="nil"/>
          <w:bottom w:val="nil"/>
          <w:right w:val="nil"/>
          <w:between w:val="nil"/>
        </w:pBdr>
        <w:rPr>
          <w:color w:val="000000"/>
        </w:rPr>
      </w:pPr>
      <w:r>
        <w:rPr>
          <w:b/>
          <w:color w:val="000000"/>
        </w:rPr>
        <w:t>Role</w:t>
      </w:r>
      <w:r>
        <w:rPr>
          <w:color w:val="000000"/>
        </w:rPr>
        <w:t>: Java Developer</w:t>
      </w:r>
    </w:p>
    <w:p w:rsidR="00854BDD" w:rsidRDefault="00B820DB">
      <w:pPr>
        <w:widowControl/>
        <w:pBdr>
          <w:top w:val="nil"/>
          <w:left w:val="nil"/>
          <w:bottom w:val="nil"/>
          <w:right w:val="nil"/>
          <w:between w:val="nil"/>
        </w:pBdr>
        <w:rPr>
          <w:color w:val="000000"/>
        </w:rPr>
      </w:pPr>
      <w:r>
        <w:rPr>
          <w:b/>
          <w:color w:val="000000"/>
        </w:rPr>
        <w:t>Number of TMs</w:t>
      </w:r>
      <w:r>
        <w:rPr>
          <w:color w:val="000000"/>
        </w:rPr>
        <w:t>: 2</w:t>
      </w:r>
    </w:p>
    <w:p w:rsidR="00854BDD" w:rsidRDefault="00B820DB">
      <w:pPr>
        <w:rPr>
          <w:b/>
          <w:color w:val="000000"/>
        </w:rPr>
      </w:pPr>
      <w:r>
        <w:rPr>
          <w:b/>
        </w:rPr>
        <w:lastRenderedPageBreak/>
        <w:t xml:space="preserve">Tool/Framework Used: </w:t>
      </w:r>
      <w:r>
        <w:t>Spring 3.0</w:t>
      </w:r>
    </w:p>
    <w:p w:rsidR="00854BDD" w:rsidRDefault="00854BDD">
      <w:pPr>
        <w:rPr>
          <w:b/>
          <w:color w:val="000000"/>
        </w:rPr>
      </w:pPr>
    </w:p>
    <w:p w:rsidR="00854BDD" w:rsidRDefault="00854BDD">
      <w:pPr>
        <w:rPr>
          <w:b/>
          <w:color w:val="000000"/>
        </w:rPr>
      </w:pPr>
    </w:p>
    <w:p w:rsidR="00854BDD" w:rsidRDefault="00B820DB">
      <w:pPr>
        <w:rPr>
          <w:b/>
          <w:color w:val="000000"/>
        </w:rPr>
      </w:pPr>
      <w:r>
        <w:rPr>
          <w:b/>
          <w:color w:val="000000"/>
        </w:rPr>
        <w:t xml:space="preserve">Project 2: </w:t>
      </w:r>
      <w:r>
        <w:rPr>
          <w:b/>
          <w:i/>
        </w:rPr>
        <w:t xml:space="preserve">Consumer </w:t>
      </w:r>
      <w:proofErr w:type="spellStart"/>
      <w:r>
        <w:rPr>
          <w:b/>
          <w:i/>
        </w:rPr>
        <w:t>Center</w:t>
      </w:r>
      <w:proofErr w:type="spellEnd"/>
      <w:r>
        <w:rPr>
          <w:b/>
          <w:i/>
        </w:rPr>
        <w:t xml:space="preserve"> Application – GE Capital Americas (Now known as Synchrony financial)</w:t>
      </w:r>
    </w:p>
    <w:p w:rsidR="00854BDD" w:rsidRDefault="00854BDD">
      <w:pPr>
        <w:jc w:val="both"/>
      </w:pPr>
    </w:p>
    <w:p w:rsidR="00854BDD" w:rsidRDefault="00B820DB">
      <w:pPr>
        <w:jc w:val="both"/>
      </w:pPr>
      <w:r>
        <w:rPr>
          <w:b/>
          <w:color w:val="000000"/>
        </w:rPr>
        <w:t xml:space="preserve">Description: </w:t>
      </w:r>
      <w:proofErr w:type="spellStart"/>
      <w:r>
        <w:t>ConsumerCenter</w:t>
      </w:r>
      <w:proofErr w:type="spellEnd"/>
      <w:r>
        <w:t xml:space="preserve"> is one of the main </w:t>
      </w:r>
      <w:proofErr w:type="gramStart"/>
      <w:r>
        <w:t>project</w:t>
      </w:r>
      <w:proofErr w:type="gramEnd"/>
      <w:r>
        <w:t xml:space="preserve"> of Synchrony financial. It is basically an online application for credit card payment for synchrony bank customers. </w:t>
      </w:r>
      <w:r>
        <w:t xml:space="preserve">It’s also having a mobile site for its customer for making payment from their mobile phone. </w:t>
      </w:r>
    </w:p>
    <w:p w:rsidR="00854BDD" w:rsidRDefault="00854BDD"/>
    <w:p w:rsidR="00854BDD" w:rsidRDefault="00B820DB">
      <w:pPr>
        <w:rPr>
          <w:b/>
        </w:rPr>
      </w:pPr>
      <w:r>
        <w:rPr>
          <w:b/>
        </w:rPr>
        <w:t>Roles/Responsibilities:</w:t>
      </w:r>
    </w:p>
    <w:p w:rsidR="00854BDD" w:rsidRDefault="00B820DB">
      <w:pPr>
        <w:numPr>
          <w:ilvl w:val="0"/>
          <w:numId w:val="3"/>
        </w:numPr>
      </w:pPr>
      <w:r>
        <w:t>Analyzing the client requirements and suggesting possible solutions.</w:t>
      </w:r>
    </w:p>
    <w:p w:rsidR="00854BDD" w:rsidRDefault="00B820DB">
      <w:pPr>
        <w:numPr>
          <w:ilvl w:val="0"/>
          <w:numId w:val="3"/>
        </w:numPr>
      </w:pPr>
      <w:r>
        <w:t>Creating the design documents based on client requirements and approv</w:t>
      </w:r>
      <w:r>
        <w:t>ed alternative.</w:t>
      </w:r>
    </w:p>
    <w:p w:rsidR="00854BDD" w:rsidRDefault="00B820DB">
      <w:pPr>
        <w:numPr>
          <w:ilvl w:val="0"/>
          <w:numId w:val="3"/>
        </w:numPr>
      </w:pPr>
      <w:r>
        <w:t>Creating change request documents and writing unit test cases.</w:t>
      </w:r>
    </w:p>
    <w:p w:rsidR="00854BDD" w:rsidRDefault="00B820DB">
      <w:pPr>
        <w:numPr>
          <w:ilvl w:val="0"/>
          <w:numId w:val="3"/>
        </w:numPr>
      </w:pPr>
      <w:r>
        <w:t>Coding for the change request.</w:t>
      </w:r>
    </w:p>
    <w:p w:rsidR="00854BDD" w:rsidRDefault="00B820DB">
      <w:pPr>
        <w:numPr>
          <w:ilvl w:val="0"/>
          <w:numId w:val="3"/>
        </w:numPr>
      </w:pPr>
      <w:r>
        <w:t>Completing analysis, design and code reviews and executing unit test cases.</w:t>
      </w:r>
    </w:p>
    <w:p w:rsidR="00854BDD" w:rsidRDefault="00B820DB">
      <w:pPr>
        <w:numPr>
          <w:ilvl w:val="0"/>
          <w:numId w:val="3"/>
        </w:numPr>
      </w:pPr>
      <w:r>
        <w:t>Attending client calls for status updates and query resolutions.</w:t>
      </w:r>
    </w:p>
    <w:p w:rsidR="00854BDD" w:rsidRDefault="00B820DB">
      <w:pPr>
        <w:numPr>
          <w:ilvl w:val="0"/>
          <w:numId w:val="3"/>
        </w:numPr>
      </w:pPr>
      <w:r>
        <w:t>Appli</w:t>
      </w:r>
      <w:r>
        <w:t xml:space="preserve">cations monitoring using various monitoring tools like </w:t>
      </w:r>
      <w:proofErr w:type="spellStart"/>
      <w:r>
        <w:t>Introscope</w:t>
      </w:r>
      <w:proofErr w:type="spellEnd"/>
      <w:r>
        <w:t xml:space="preserve">, Gomez and </w:t>
      </w:r>
      <w:proofErr w:type="spellStart"/>
      <w:r>
        <w:t>Omniture</w:t>
      </w:r>
      <w:proofErr w:type="spellEnd"/>
      <w:r>
        <w:t>.</w:t>
      </w:r>
    </w:p>
    <w:p w:rsidR="00854BDD" w:rsidRDefault="00B820DB">
      <w:pPr>
        <w:numPr>
          <w:ilvl w:val="0"/>
          <w:numId w:val="3"/>
        </w:numPr>
      </w:pPr>
      <w:r>
        <w:t xml:space="preserve">Bug reporting and ticket resolution using Support </w:t>
      </w:r>
      <w:r>
        <w:t xml:space="preserve">Central and HP Quality </w:t>
      </w:r>
      <w:proofErr w:type="spellStart"/>
      <w:proofErr w:type="gramStart"/>
      <w:r>
        <w:t>Center</w:t>
      </w:r>
      <w:proofErr w:type="spellEnd"/>
      <w:r>
        <w:t xml:space="preserve">  tools</w:t>
      </w:r>
      <w:proofErr w:type="gramEnd"/>
      <w:r>
        <w:t>.</w:t>
      </w:r>
    </w:p>
    <w:p w:rsidR="00854BDD" w:rsidRDefault="00854BDD">
      <w:pPr>
        <w:ind w:left="720"/>
      </w:pPr>
    </w:p>
    <w:p w:rsidR="00854BDD" w:rsidRDefault="00B820DB">
      <w:pPr>
        <w:rPr>
          <w:b/>
          <w:color w:val="000000"/>
        </w:rPr>
      </w:pPr>
      <w:r>
        <w:rPr>
          <w:b/>
          <w:color w:val="000000"/>
        </w:rPr>
        <w:t xml:space="preserve">Project 3: </w:t>
      </w:r>
      <w:r>
        <w:rPr>
          <w:b/>
          <w:i/>
        </w:rPr>
        <w:t>Introduction of Digital Card</w:t>
      </w:r>
      <w:proofErr w:type="gramStart"/>
      <w:r>
        <w:rPr>
          <w:b/>
        </w:rPr>
        <w:t>:</w:t>
      </w:r>
      <w:r>
        <w:t>-</w:t>
      </w:r>
      <w:proofErr w:type="gramEnd"/>
      <w:r>
        <w:t xml:space="preserve"> </w:t>
      </w:r>
      <w:r>
        <w:rPr>
          <w:b/>
          <w:i/>
        </w:rPr>
        <w:t xml:space="preserve">Enhancement in the mobile site for </w:t>
      </w:r>
      <w:proofErr w:type="spellStart"/>
      <w:r>
        <w:rPr>
          <w:b/>
          <w:i/>
        </w:rPr>
        <w:t>cons</w:t>
      </w:r>
      <w:r>
        <w:rPr>
          <w:b/>
          <w:i/>
        </w:rPr>
        <w:t>umerCenter</w:t>
      </w:r>
      <w:proofErr w:type="spellEnd"/>
      <w:r>
        <w:rPr>
          <w:b/>
          <w:i/>
        </w:rPr>
        <w:t>.</w:t>
      </w:r>
    </w:p>
    <w:p w:rsidR="00854BDD" w:rsidRDefault="00854BDD">
      <w:pPr>
        <w:widowControl/>
        <w:pBdr>
          <w:top w:val="nil"/>
          <w:left w:val="nil"/>
          <w:bottom w:val="nil"/>
          <w:right w:val="nil"/>
          <w:between w:val="nil"/>
        </w:pBdr>
        <w:rPr>
          <w:b/>
          <w:color w:val="000000"/>
        </w:rPr>
      </w:pPr>
    </w:p>
    <w:p w:rsidR="00854BDD" w:rsidRDefault="00B820DB">
      <w:pPr>
        <w:widowControl/>
        <w:pBdr>
          <w:top w:val="nil"/>
          <w:left w:val="nil"/>
          <w:bottom w:val="nil"/>
          <w:right w:val="nil"/>
          <w:between w:val="nil"/>
        </w:pBdr>
        <w:rPr>
          <w:b/>
          <w:color w:val="000000"/>
        </w:rPr>
      </w:pPr>
      <w:r>
        <w:rPr>
          <w:b/>
          <w:color w:val="000000"/>
        </w:rPr>
        <w:t xml:space="preserve">Description: </w:t>
      </w:r>
      <w:r>
        <w:rPr>
          <w:color w:val="000000"/>
        </w:rPr>
        <w:t xml:space="preserve">This project scope includes the enhancement of existing </w:t>
      </w:r>
      <w:proofErr w:type="spellStart"/>
      <w:r>
        <w:rPr>
          <w:color w:val="000000"/>
        </w:rPr>
        <w:t>mService</w:t>
      </w:r>
      <w:proofErr w:type="spellEnd"/>
      <w:r>
        <w:rPr>
          <w:color w:val="000000"/>
        </w:rPr>
        <w:t xml:space="preserve"> application to add the module associated to the digital card which will help customer to perform a financial transaction with a temporary credit card created as digi</w:t>
      </w:r>
      <w:r>
        <w:rPr>
          <w:color w:val="000000"/>
        </w:rPr>
        <w:t xml:space="preserve">tal card. User need to register, for getting the Digital Card. </w:t>
      </w:r>
    </w:p>
    <w:p w:rsidR="00854BDD" w:rsidRDefault="00854BDD">
      <w:pPr>
        <w:widowControl/>
        <w:pBdr>
          <w:top w:val="nil"/>
          <w:left w:val="nil"/>
          <w:bottom w:val="nil"/>
          <w:right w:val="nil"/>
          <w:between w:val="nil"/>
        </w:pBdr>
        <w:ind w:left="720"/>
        <w:rPr>
          <w:color w:val="000000"/>
        </w:rPr>
      </w:pPr>
    </w:p>
    <w:p w:rsidR="00854BDD" w:rsidRDefault="00B820DB">
      <w:pPr>
        <w:widowControl/>
        <w:pBdr>
          <w:top w:val="nil"/>
          <w:left w:val="nil"/>
          <w:bottom w:val="nil"/>
          <w:right w:val="nil"/>
          <w:between w:val="nil"/>
        </w:pBdr>
        <w:rPr>
          <w:color w:val="000000"/>
        </w:rPr>
      </w:pPr>
      <w:r>
        <w:rPr>
          <w:b/>
          <w:color w:val="000000"/>
        </w:rPr>
        <w:t>Role</w:t>
      </w:r>
      <w:r>
        <w:rPr>
          <w:color w:val="000000"/>
        </w:rPr>
        <w:t>: Java Developer</w:t>
      </w:r>
    </w:p>
    <w:p w:rsidR="00854BDD" w:rsidRDefault="00B820DB">
      <w:pPr>
        <w:widowControl/>
        <w:pBdr>
          <w:top w:val="nil"/>
          <w:left w:val="nil"/>
          <w:bottom w:val="nil"/>
          <w:right w:val="nil"/>
          <w:between w:val="nil"/>
        </w:pBdr>
        <w:rPr>
          <w:color w:val="000000"/>
        </w:rPr>
      </w:pPr>
      <w:r>
        <w:rPr>
          <w:b/>
          <w:color w:val="000000"/>
        </w:rPr>
        <w:t>Number of TMs</w:t>
      </w:r>
      <w:r>
        <w:rPr>
          <w:color w:val="000000"/>
        </w:rPr>
        <w:t>: 4</w:t>
      </w:r>
    </w:p>
    <w:p w:rsidR="00854BDD" w:rsidRDefault="00B820DB">
      <w:pPr>
        <w:widowControl/>
        <w:pBdr>
          <w:top w:val="nil"/>
          <w:left w:val="nil"/>
          <w:bottom w:val="nil"/>
          <w:right w:val="nil"/>
          <w:between w:val="nil"/>
        </w:pBdr>
        <w:rPr>
          <w:color w:val="000000"/>
        </w:rPr>
      </w:pPr>
      <w:r>
        <w:rPr>
          <w:b/>
          <w:color w:val="000000"/>
        </w:rPr>
        <w:t xml:space="preserve">Tool/Framework Used: </w:t>
      </w:r>
      <w:r>
        <w:rPr>
          <w:color w:val="000000"/>
        </w:rPr>
        <w:t>Struts</w:t>
      </w:r>
    </w:p>
    <w:p w:rsidR="00854BDD" w:rsidRDefault="00854BDD">
      <w:pPr>
        <w:widowControl/>
        <w:pBdr>
          <w:top w:val="nil"/>
          <w:left w:val="nil"/>
          <w:bottom w:val="nil"/>
          <w:right w:val="nil"/>
          <w:between w:val="nil"/>
        </w:pBdr>
        <w:rPr>
          <w:color w:val="000000"/>
        </w:rPr>
      </w:pPr>
    </w:p>
    <w:p w:rsidR="00854BDD" w:rsidRDefault="00B820DB">
      <w:pPr>
        <w:widowControl/>
        <w:pBdr>
          <w:top w:val="nil"/>
          <w:left w:val="nil"/>
          <w:bottom w:val="nil"/>
          <w:right w:val="nil"/>
          <w:between w:val="nil"/>
        </w:pBdr>
        <w:rPr>
          <w:b/>
          <w:color w:val="000000"/>
        </w:rPr>
      </w:pPr>
      <w:r>
        <w:rPr>
          <w:b/>
          <w:color w:val="000000"/>
        </w:rPr>
        <w:t>Responsibilities:</w:t>
      </w:r>
    </w:p>
    <w:p w:rsidR="00854BDD" w:rsidRDefault="00B820DB">
      <w:pPr>
        <w:widowControl/>
        <w:numPr>
          <w:ilvl w:val="0"/>
          <w:numId w:val="2"/>
        </w:numPr>
        <w:pBdr>
          <w:top w:val="nil"/>
          <w:left w:val="nil"/>
          <w:bottom w:val="nil"/>
          <w:right w:val="nil"/>
          <w:between w:val="nil"/>
        </w:pBdr>
      </w:pPr>
      <w:r>
        <w:rPr>
          <w:color w:val="000000"/>
        </w:rPr>
        <w:t>Analyzing the client requirements and suggesting possible solutions.</w:t>
      </w:r>
    </w:p>
    <w:p w:rsidR="00854BDD" w:rsidRDefault="00B820DB">
      <w:pPr>
        <w:widowControl/>
        <w:numPr>
          <w:ilvl w:val="0"/>
          <w:numId w:val="2"/>
        </w:numPr>
        <w:pBdr>
          <w:top w:val="nil"/>
          <w:left w:val="nil"/>
          <w:bottom w:val="nil"/>
          <w:right w:val="nil"/>
          <w:between w:val="nil"/>
        </w:pBdr>
      </w:pPr>
      <w:r>
        <w:rPr>
          <w:color w:val="000000"/>
        </w:rPr>
        <w:t>Design document like DLDD, IT-RDD for</w:t>
      </w:r>
      <w:r>
        <w:rPr>
          <w:color w:val="000000"/>
        </w:rPr>
        <w:t xml:space="preserve"> complete project.</w:t>
      </w:r>
    </w:p>
    <w:p w:rsidR="00854BDD" w:rsidRDefault="00B820DB">
      <w:pPr>
        <w:widowControl/>
        <w:numPr>
          <w:ilvl w:val="0"/>
          <w:numId w:val="2"/>
        </w:numPr>
        <w:pBdr>
          <w:top w:val="nil"/>
          <w:left w:val="nil"/>
          <w:bottom w:val="nil"/>
          <w:right w:val="nil"/>
          <w:between w:val="nil"/>
        </w:pBdr>
      </w:pPr>
      <w:r>
        <w:rPr>
          <w:color w:val="000000"/>
        </w:rPr>
        <w:t xml:space="preserve">Successfully developed whole OTP module for the registration of Digital Card, and designed </w:t>
      </w:r>
      <w:proofErr w:type="spellStart"/>
      <w:r>
        <w:rPr>
          <w:color w:val="000000"/>
        </w:rPr>
        <w:t>webpages</w:t>
      </w:r>
      <w:proofErr w:type="spellEnd"/>
      <w:r>
        <w:rPr>
          <w:color w:val="000000"/>
        </w:rPr>
        <w:t xml:space="preserve"> for other module like Create PIN Module, Digital Card Module.</w:t>
      </w:r>
    </w:p>
    <w:p w:rsidR="00854BDD" w:rsidRDefault="00B820DB">
      <w:pPr>
        <w:widowControl/>
        <w:numPr>
          <w:ilvl w:val="0"/>
          <w:numId w:val="2"/>
        </w:numPr>
        <w:pBdr>
          <w:top w:val="nil"/>
          <w:left w:val="nil"/>
          <w:bottom w:val="nil"/>
          <w:right w:val="nil"/>
          <w:between w:val="nil"/>
        </w:pBdr>
      </w:pPr>
      <w:r>
        <w:rPr>
          <w:color w:val="000000"/>
        </w:rPr>
        <w:t>Fixed technical bugs.</w:t>
      </w:r>
    </w:p>
    <w:p w:rsidR="00854BDD" w:rsidRDefault="00B820DB">
      <w:pPr>
        <w:widowControl/>
        <w:numPr>
          <w:ilvl w:val="0"/>
          <w:numId w:val="2"/>
        </w:numPr>
        <w:pBdr>
          <w:top w:val="nil"/>
          <w:left w:val="nil"/>
          <w:bottom w:val="nil"/>
          <w:right w:val="nil"/>
          <w:between w:val="nil"/>
        </w:pBdr>
      </w:pPr>
      <w:r>
        <w:rPr>
          <w:color w:val="000000"/>
        </w:rPr>
        <w:t>Client interaction, queries resolution.</w:t>
      </w:r>
    </w:p>
    <w:p w:rsidR="00854BDD" w:rsidRDefault="00B820DB">
      <w:pPr>
        <w:widowControl/>
        <w:numPr>
          <w:ilvl w:val="0"/>
          <w:numId w:val="2"/>
        </w:numPr>
        <w:pBdr>
          <w:top w:val="nil"/>
          <w:left w:val="nil"/>
          <w:bottom w:val="nil"/>
          <w:right w:val="nil"/>
          <w:between w:val="nil"/>
        </w:pBdr>
      </w:pPr>
      <w:r>
        <w:rPr>
          <w:color w:val="000000"/>
        </w:rPr>
        <w:t>Analyzing the</w:t>
      </w:r>
      <w:r>
        <w:rPr>
          <w:color w:val="000000"/>
        </w:rPr>
        <w:t xml:space="preserve"> client requirements and suggesting possible solutions and implements the solution.</w:t>
      </w:r>
    </w:p>
    <w:p w:rsidR="00854BDD" w:rsidRDefault="00854BDD">
      <w:pPr>
        <w:widowControl/>
        <w:pBdr>
          <w:top w:val="nil"/>
          <w:left w:val="nil"/>
          <w:bottom w:val="nil"/>
          <w:right w:val="nil"/>
          <w:between w:val="nil"/>
        </w:pBdr>
        <w:ind w:left="720"/>
        <w:rPr>
          <w:color w:val="000000"/>
        </w:rPr>
      </w:pPr>
    </w:p>
    <w:p w:rsidR="00854BDD" w:rsidRDefault="00B820DB">
      <w:pPr>
        <w:rPr>
          <w:b/>
          <w:i/>
        </w:rPr>
      </w:pPr>
      <w:r>
        <w:rPr>
          <w:b/>
          <w:color w:val="000000"/>
        </w:rPr>
        <w:t>Project 4</w:t>
      </w:r>
      <w:proofErr w:type="gramStart"/>
      <w:r>
        <w:rPr>
          <w:b/>
          <w:color w:val="000000"/>
        </w:rPr>
        <w:t>:</w:t>
      </w:r>
      <w:r>
        <w:rPr>
          <w:b/>
          <w:i/>
        </w:rPr>
        <w:t>Bag</w:t>
      </w:r>
      <w:proofErr w:type="gramEnd"/>
      <w:r>
        <w:rPr>
          <w:b/>
          <w:i/>
        </w:rPr>
        <w:t xml:space="preserve"> Manager Voyager  – SITA Maintenance</w:t>
      </w:r>
    </w:p>
    <w:p w:rsidR="00854BDD" w:rsidRDefault="00854BDD">
      <w:pPr>
        <w:rPr>
          <w:b/>
          <w:color w:val="000000"/>
        </w:rPr>
      </w:pPr>
    </w:p>
    <w:p w:rsidR="00854BDD" w:rsidRDefault="00B820DB">
      <w:pPr>
        <w:jc w:val="both"/>
      </w:pPr>
      <w:proofErr w:type="spellStart"/>
      <w:r>
        <w:rPr>
          <w:b/>
          <w:color w:val="000000"/>
        </w:rPr>
        <w:t>Description</w:t>
      </w:r>
      <w:proofErr w:type="gramStart"/>
      <w:r>
        <w:rPr>
          <w:b/>
          <w:color w:val="000000"/>
        </w:rPr>
        <w:t>:</w:t>
      </w:r>
      <w:r>
        <w:t>Bag</w:t>
      </w:r>
      <w:proofErr w:type="spellEnd"/>
      <w:proofErr w:type="gramEnd"/>
      <w:r>
        <w:t xml:space="preserve"> Manager Voyager is one of the  project of SITA. It is basically an application for   tracking the </w:t>
      </w:r>
      <w:r>
        <w:t xml:space="preserve">baggage checked in by the travellers and also </w:t>
      </w:r>
      <w:proofErr w:type="spellStart"/>
      <w:r>
        <w:t>baggages</w:t>
      </w:r>
      <w:proofErr w:type="spellEnd"/>
      <w:r>
        <w:t xml:space="preserve"> coming to the airport from the incoming planes.</w:t>
      </w:r>
    </w:p>
    <w:p w:rsidR="00854BDD" w:rsidRDefault="00854BDD">
      <w:pPr>
        <w:jc w:val="both"/>
      </w:pPr>
    </w:p>
    <w:p w:rsidR="00854BDD" w:rsidRDefault="00B820DB">
      <w:pPr>
        <w:rPr>
          <w:b/>
        </w:rPr>
      </w:pPr>
      <w:r>
        <w:rPr>
          <w:b/>
        </w:rPr>
        <w:t>Roles/Responsibilities:</w:t>
      </w:r>
    </w:p>
    <w:p w:rsidR="00854BDD" w:rsidRDefault="00B820DB">
      <w:pPr>
        <w:numPr>
          <w:ilvl w:val="0"/>
          <w:numId w:val="3"/>
        </w:numPr>
      </w:pPr>
      <w:r>
        <w:t>Analyzing the client requirements and suggesting possible solutions.</w:t>
      </w:r>
    </w:p>
    <w:p w:rsidR="00854BDD" w:rsidRDefault="00B820DB">
      <w:pPr>
        <w:numPr>
          <w:ilvl w:val="0"/>
          <w:numId w:val="3"/>
        </w:numPr>
      </w:pPr>
      <w:r>
        <w:t xml:space="preserve">Creating the design documents based on client requirements </w:t>
      </w:r>
      <w:r>
        <w:t>and approved alternative.</w:t>
      </w:r>
    </w:p>
    <w:p w:rsidR="00854BDD" w:rsidRDefault="00B820DB">
      <w:pPr>
        <w:numPr>
          <w:ilvl w:val="0"/>
          <w:numId w:val="3"/>
        </w:numPr>
      </w:pPr>
      <w:r>
        <w:t>Creating change request documents and writing unit test cases.</w:t>
      </w:r>
    </w:p>
    <w:p w:rsidR="00854BDD" w:rsidRDefault="00B820DB">
      <w:pPr>
        <w:numPr>
          <w:ilvl w:val="0"/>
          <w:numId w:val="3"/>
        </w:numPr>
      </w:pPr>
      <w:r>
        <w:t>Coding for the change request.</w:t>
      </w:r>
    </w:p>
    <w:p w:rsidR="00854BDD" w:rsidRDefault="00B820DB">
      <w:pPr>
        <w:numPr>
          <w:ilvl w:val="0"/>
          <w:numId w:val="3"/>
        </w:numPr>
      </w:pPr>
      <w:r>
        <w:t>Completing analysis, design and code reviews and executing unit test cases.</w:t>
      </w:r>
    </w:p>
    <w:p w:rsidR="00854BDD" w:rsidRDefault="00B820DB">
      <w:pPr>
        <w:numPr>
          <w:ilvl w:val="0"/>
          <w:numId w:val="3"/>
        </w:numPr>
      </w:pPr>
      <w:r>
        <w:lastRenderedPageBreak/>
        <w:t>Attending client calls for status updates and query resoluti</w:t>
      </w:r>
      <w:r>
        <w:t>ons.</w:t>
      </w:r>
    </w:p>
    <w:p w:rsidR="00854BDD" w:rsidRDefault="00B820DB">
      <w:pPr>
        <w:numPr>
          <w:ilvl w:val="0"/>
          <w:numId w:val="3"/>
        </w:numPr>
      </w:pPr>
      <w:r>
        <w:t xml:space="preserve">Bug reporting and ticket resolution using </w:t>
      </w:r>
      <w:proofErr w:type="spellStart"/>
      <w:r>
        <w:t>Support</w:t>
      </w:r>
      <w:r>
        <w:t>Central</w:t>
      </w:r>
      <w:proofErr w:type="spellEnd"/>
      <w:r>
        <w:t xml:space="preserve"> and HP Quality </w:t>
      </w:r>
      <w:proofErr w:type="spellStart"/>
      <w:proofErr w:type="gramStart"/>
      <w:r>
        <w:t>Center</w:t>
      </w:r>
      <w:proofErr w:type="spellEnd"/>
      <w:r>
        <w:t xml:space="preserve">  tools</w:t>
      </w:r>
      <w:proofErr w:type="gramEnd"/>
      <w:r>
        <w:t>.</w:t>
      </w:r>
    </w:p>
    <w:p w:rsidR="00854BDD" w:rsidRDefault="00854BDD">
      <w:pPr>
        <w:jc w:val="both"/>
      </w:pPr>
    </w:p>
    <w:p w:rsidR="00854BDD" w:rsidRDefault="00B820DB">
      <w:pPr>
        <w:widowControl/>
        <w:pBdr>
          <w:top w:val="nil"/>
          <w:left w:val="nil"/>
          <w:bottom w:val="nil"/>
          <w:right w:val="nil"/>
          <w:between w:val="nil"/>
        </w:pBdr>
        <w:rPr>
          <w:color w:val="000000"/>
        </w:rPr>
      </w:pPr>
      <w:r>
        <w:rPr>
          <w:b/>
          <w:color w:val="000000"/>
        </w:rPr>
        <w:t>Role</w:t>
      </w:r>
      <w:r>
        <w:rPr>
          <w:color w:val="000000"/>
        </w:rPr>
        <w:t>: Java Developer</w:t>
      </w:r>
    </w:p>
    <w:p w:rsidR="00854BDD" w:rsidRDefault="00B820DB">
      <w:pPr>
        <w:widowControl/>
        <w:pBdr>
          <w:top w:val="nil"/>
          <w:left w:val="nil"/>
          <w:bottom w:val="nil"/>
          <w:right w:val="nil"/>
          <w:between w:val="nil"/>
        </w:pBdr>
        <w:rPr>
          <w:color w:val="000000"/>
        </w:rPr>
      </w:pPr>
      <w:r>
        <w:rPr>
          <w:b/>
          <w:color w:val="000000"/>
        </w:rPr>
        <w:t>Number of TMs</w:t>
      </w:r>
      <w:r>
        <w:rPr>
          <w:color w:val="000000"/>
        </w:rPr>
        <w:t>: 3</w:t>
      </w:r>
    </w:p>
    <w:p w:rsidR="00854BDD" w:rsidRDefault="00B820DB">
      <w:pPr>
        <w:widowControl/>
        <w:pBdr>
          <w:top w:val="nil"/>
          <w:left w:val="nil"/>
          <w:bottom w:val="nil"/>
          <w:right w:val="nil"/>
          <w:between w:val="nil"/>
        </w:pBdr>
        <w:rPr>
          <w:color w:val="000000"/>
        </w:rPr>
      </w:pPr>
      <w:r>
        <w:rPr>
          <w:b/>
          <w:color w:val="000000"/>
        </w:rPr>
        <w:t xml:space="preserve">Tool/Framework Used: </w:t>
      </w:r>
      <w:r>
        <w:rPr>
          <w:color w:val="000000"/>
        </w:rPr>
        <w:t>Spring 3.0</w:t>
      </w:r>
    </w:p>
    <w:p w:rsidR="00854BDD" w:rsidRDefault="00854BDD"/>
    <w:p w:rsidR="00854BDD" w:rsidRDefault="00854BDD">
      <w:pPr>
        <w:widowControl/>
        <w:pBdr>
          <w:top w:val="nil"/>
          <w:left w:val="nil"/>
          <w:bottom w:val="nil"/>
          <w:right w:val="nil"/>
          <w:between w:val="nil"/>
        </w:pBdr>
        <w:rPr>
          <w:color w:val="000000"/>
        </w:rPr>
      </w:pPr>
    </w:p>
    <w:p w:rsidR="00854BDD" w:rsidRDefault="00854BDD"/>
    <w:p w:rsidR="00854BDD" w:rsidRDefault="00854BDD">
      <w:pPr>
        <w:widowControl/>
        <w:pBdr>
          <w:top w:val="nil"/>
          <w:left w:val="nil"/>
          <w:bottom w:val="nil"/>
          <w:right w:val="nil"/>
          <w:between w:val="nil"/>
        </w:pBdr>
        <w:rPr>
          <w:color w:val="000000"/>
        </w:rPr>
      </w:pPr>
    </w:p>
    <w:p w:rsidR="00854BDD" w:rsidRDefault="00B820DB">
      <w:pPr>
        <w:shd w:val="clear" w:color="auto" w:fill="333333"/>
        <w:rPr>
          <w:sz w:val="28"/>
          <w:szCs w:val="28"/>
        </w:rPr>
      </w:pPr>
      <w:r>
        <w:rPr>
          <w:b/>
          <w:color w:val="FFFFFF"/>
          <w:sz w:val="28"/>
          <w:szCs w:val="28"/>
        </w:rPr>
        <w:t>Education</w:t>
      </w:r>
    </w:p>
    <w:p w:rsidR="00854BDD" w:rsidRDefault="00854BDD"/>
    <w:p w:rsidR="00854BDD" w:rsidRDefault="00B820DB">
      <w:pPr>
        <w:numPr>
          <w:ilvl w:val="0"/>
          <w:numId w:val="6"/>
        </w:numPr>
        <w:rPr>
          <w:b/>
        </w:rPr>
      </w:pPr>
      <w:r>
        <w:rPr>
          <w:b/>
        </w:rPr>
        <w:t>Professional Qualification (2008-12)</w:t>
      </w:r>
    </w:p>
    <w:p w:rsidR="00854BDD" w:rsidRDefault="00B820DB">
      <w:proofErr w:type="gramStart"/>
      <w:r>
        <w:t xml:space="preserve">Passed </w:t>
      </w:r>
      <w:proofErr w:type="spellStart"/>
      <w:r>
        <w:rPr>
          <w:b/>
        </w:rPr>
        <w:t>B.Tech</w:t>
      </w:r>
      <w:proofErr w:type="spellEnd"/>
      <w:r>
        <w:t>.</w:t>
      </w:r>
      <w:proofErr w:type="gramEnd"/>
      <w:r>
        <w:t xml:space="preserve"> </w:t>
      </w:r>
      <w:proofErr w:type="gramStart"/>
      <w:r>
        <w:t>with</w:t>
      </w:r>
      <w:proofErr w:type="gramEnd"/>
      <w:r>
        <w:t xml:space="preserve"> aggregate of </w:t>
      </w:r>
      <w:r>
        <w:rPr>
          <w:b/>
        </w:rPr>
        <w:t>73.8%</w:t>
      </w:r>
      <w:r>
        <w:t xml:space="preserve"> in Electronics and communication from Institute of Engineering and Emerging Technologies (IEET) </w:t>
      </w:r>
      <w:proofErr w:type="spellStart"/>
      <w:r>
        <w:t>Baddi</w:t>
      </w:r>
      <w:proofErr w:type="spellEnd"/>
      <w:r>
        <w:t xml:space="preserve"> affiliated to Himachal Pradesh University.</w:t>
      </w:r>
    </w:p>
    <w:p w:rsidR="00854BDD" w:rsidRDefault="00854BDD"/>
    <w:p w:rsidR="00854BDD" w:rsidRDefault="00B820DB">
      <w:pPr>
        <w:numPr>
          <w:ilvl w:val="0"/>
          <w:numId w:val="5"/>
        </w:numPr>
        <w:rPr>
          <w:b/>
        </w:rPr>
      </w:pPr>
      <w:r>
        <w:rPr>
          <w:b/>
        </w:rPr>
        <w:t>Secondary Examination (2007-08)</w:t>
      </w:r>
    </w:p>
    <w:p w:rsidR="00854BDD" w:rsidRDefault="00B820DB">
      <w:r>
        <w:t xml:space="preserve">       Passed with an aggregate of </w:t>
      </w:r>
      <w:r>
        <w:rPr>
          <w:b/>
        </w:rPr>
        <w:t>76.9%</w:t>
      </w:r>
      <w:r>
        <w:t xml:space="preserve"> from M.C.M D.A.V </w:t>
      </w:r>
      <w:proofErr w:type="gramStart"/>
      <w:r>
        <w:t>college</w:t>
      </w:r>
      <w:proofErr w:type="gramEnd"/>
      <w:r>
        <w:t xml:space="preserve"> </w:t>
      </w:r>
      <w:proofErr w:type="spellStart"/>
      <w:r>
        <w:t>Kangra</w:t>
      </w:r>
      <w:proofErr w:type="spellEnd"/>
      <w:r>
        <w:t>, Him</w:t>
      </w:r>
      <w:r>
        <w:t>achal Pradesh affiliated to H.B.S.E</w:t>
      </w:r>
    </w:p>
    <w:p w:rsidR="00854BDD" w:rsidRDefault="00854BDD"/>
    <w:p w:rsidR="00854BDD" w:rsidRDefault="00B820DB">
      <w:pPr>
        <w:numPr>
          <w:ilvl w:val="0"/>
          <w:numId w:val="1"/>
        </w:numPr>
        <w:rPr>
          <w:b/>
        </w:rPr>
      </w:pPr>
      <w:r>
        <w:rPr>
          <w:b/>
        </w:rPr>
        <w:t>Matriculation Examination (2005-06)</w:t>
      </w:r>
    </w:p>
    <w:p w:rsidR="00854BDD" w:rsidRDefault="00B820DB">
      <w:r>
        <w:t xml:space="preserve">Passed with an aggregate of </w:t>
      </w:r>
      <w:r>
        <w:rPr>
          <w:b/>
        </w:rPr>
        <w:t>86.5%</w:t>
      </w:r>
      <w:r>
        <w:t xml:space="preserve"> from Modern public sr. sec. school </w:t>
      </w:r>
      <w:proofErr w:type="spellStart"/>
      <w:r>
        <w:t>Kangra</w:t>
      </w:r>
      <w:proofErr w:type="spellEnd"/>
      <w:r>
        <w:t>, Himachal Pradesh affiliated to H.B.S.E</w:t>
      </w:r>
    </w:p>
    <w:p w:rsidR="00854BDD" w:rsidRDefault="00854BDD">
      <w:pPr>
        <w:rPr>
          <w:b/>
          <w:color w:val="FFFFFF"/>
        </w:rPr>
      </w:pPr>
    </w:p>
    <w:p w:rsidR="00854BDD" w:rsidRDefault="00B820DB">
      <w:pPr>
        <w:shd w:val="clear" w:color="auto" w:fill="333333"/>
        <w:rPr>
          <w:b/>
          <w:sz w:val="28"/>
          <w:szCs w:val="28"/>
        </w:rPr>
      </w:pPr>
      <w:r>
        <w:rPr>
          <w:b/>
          <w:color w:val="FFFFFF"/>
          <w:sz w:val="28"/>
          <w:szCs w:val="28"/>
        </w:rPr>
        <w:t>Certifications</w:t>
      </w:r>
    </w:p>
    <w:p w:rsidR="00854BDD" w:rsidRDefault="00854BDD">
      <w:pPr>
        <w:rPr>
          <w:b/>
        </w:rPr>
      </w:pPr>
    </w:p>
    <w:p w:rsidR="00854BDD" w:rsidRDefault="00B820DB">
      <w:pPr>
        <w:rPr>
          <w:b/>
        </w:rPr>
      </w:pPr>
      <w:r>
        <w:t>IGATE internal certification – L1 (J2EE) (2013)</w:t>
      </w:r>
    </w:p>
    <w:p w:rsidR="00854BDD" w:rsidRDefault="00854BDD">
      <w:pPr>
        <w:rPr>
          <w:b/>
        </w:rPr>
      </w:pPr>
    </w:p>
    <w:p w:rsidR="00854BDD" w:rsidRDefault="00B820DB">
      <w:pPr>
        <w:shd w:val="clear" w:color="auto" w:fill="333333"/>
        <w:rPr>
          <w:sz w:val="28"/>
          <w:szCs w:val="28"/>
        </w:rPr>
      </w:pPr>
      <w:r>
        <w:rPr>
          <w:b/>
          <w:color w:val="FFFFFF"/>
          <w:sz w:val="28"/>
          <w:szCs w:val="28"/>
        </w:rPr>
        <w:t>A</w:t>
      </w:r>
      <w:r>
        <w:rPr>
          <w:b/>
          <w:color w:val="FFFFFF"/>
          <w:sz w:val="28"/>
          <w:szCs w:val="28"/>
        </w:rPr>
        <w:t>wards/Recognitions</w:t>
      </w:r>
    </w:p>
    <w:p w:rsidR="00854BDD" w:rsidRDefault="00854BDD"/>
    <w:p w:rsidR="00854BDD" w:rsidRDefault="00B820DB">
      <w:pPr>
        <w:widowControl/>
        <w:numPr>
          <w:ilvl w:val="0"/>
          <w:numId w:val="4"/>
        </w:numPr>
        <w:jc w:val="both"/>
      </w:pPr>
      <w:r>
        <w:t>Our team won “</w:t>
      </w:r>
      <w:r>
        <w:rPr>
          <w:b/>
        </w:rPr>
        <w:t>Team of the Quarter</w:t>
      </w:r>
      <w:r>
        <w:t xml:space="preserve">” </w:t>
      </w:r>
      <w:r>
        <w:t xml:space="preserve">for </w:t>
      </w:r>
      <w:r>
        <w:rPr>
          <w:b/>
        </w:rPr>
        <w:t>Q4</w:t>
      </w:r>
      <w:r>
        <w:t xml:space="preserve"> in </w:t>
      </w:r>
      <w:r>
        <w:rPr>
          <w:b/>
        </w:rPr>
        <w:t>2014</w:t>
      </w:r>
      <w:r>
        <w:t xml:space="preserve"> (IGATE awards for work recognition on every Quarter in a BU)</w:t>
      </w:r>
    </w:p>
    <w:p w:rsidR="00854BDD" w:rsidRDefault="00B820DB">
      <w:pPr>
        <w:widowControl/>
        <w:numPr>
          <w:ilvl w:val="0"/>
          <w:numId w:val="4"/>
        </w:numPr>
        <w:pBdr>
          <w:top w:val="nil"/>
          <w:left w:val="nil"/>
          <w:bottom w:val="nil"/>
          <w:right w:val="nil"/>
          <w:between w:val="nil"/>
        </w:pBdr>
      </w:pPr>
      <w:bookmarkStart w:id="0" w:name="_gjdgxs" w:colFirst="0" w:colLast="0"/>
      <w:bookmarkEnd w:id="0"/>
      <w:r>
        <w:rPr>
          <w:color w:val="000000"/>
        </w:rPr>
        <w:t>Received “</w:t>
      </w:r>
      <w:r>
        <w:rPr>
          <w:b/>
          <w:color w:val="000000"/>
        </w:rPr>
        <w:t>PAT ON THE BACK</w:t>
      </w:r>
      <w:r>
        <w:rPr>
          <w:color w:val="000000"/>
        </w:rPr>
        <w:t xml:space="preserve">” award for outstanding contribution to the completion of the Digital Card project successfully. </w:t>
      </w:r>
    </w:p>
    <w:p w:rsidR="00854BDD" w:rsidRDefault="00B820DB">
      <w:pPr>
        <w:widowControl/>
        <w:numPr>
          <w:ilvl w:val="0"/>
          <w:numId w:val="4"/>
        </w:numPr>
        <w:pBdr>
          <w:top w:val="nil"/>
          <w:left w:val="nil"/>
          <w:bottom w:val="nil"/>
          <w:right w:val="nil"/>
          <w:between w:val="nil"/>
        </w:pBdr>
        <w:jc w:val="both"/>
        <w:rPr>
          <w:color w:val="000000"/>
        </w:rPr>
      </w:pPr>
      <w:r>
        <w:rPr>
          <w:color w:val="000000"/>
        </w:rPr>
        <w:t xml:space="preserve">Received </w:t>
      </w:r>
      <w:r>
        <w:rPr>
          <w:b/>
          <w:color w:val="000000"/>
        </w:rPr>
        <w:t>IEVOLVE KAIZEN [IGATE INTERNAL]</w:t>
      </w:r>
      <w:r>
        <w:rPr>
          <w:color w:val="000000"/>
        </w:rPr>
        <w:t xml:space="preserve"> certificate for automating the </w:t>
      </w:r>
      <w:r>
        <w:rPr>
          <w:b/>
          <w:color w:val="000000"/>
        </w:rPr>
        <w:t xml:space="preserve">Server Website Activity Report </w:t>
      </w:r>
      <w:r>
        <w:rPr>
          <w:color w:val="000000"/>
        </w:rPr>
        <w:t>using the</w:t>
      </w:r>
      <w:r>
        <w:rPr>
          <w:b/>
          <w:color w:val="000000"/>
        </w:rPr>
        <w:t xml:space="preserve"> </w:t>
      </w:r>
      <w:proofErr w:type="spellStart"/>
      <w:r>
        <w:rPr>
          <w:b/>
          <w:color w:val="000000"/>
        </w:rPr>
        <w:t>iReport</w:t>
      </w:r>
      <w:proofErr w:type="spellEnd"/>
      <w:r>
        <w:rPr>
          <w:b/>
          <w:color w:val="000000"/>
        </w:rPr>
        <w:t xml:space="preserve"> Tool (</w:t>
      </w:r>
      <w:proofErr w:type="spellStart"/>
      <w:r>
        <w:rPr>
          <w:b/>
          <w:color w:val="000000"/>
        </w:rPr>
        <w:t>jasperSoft</w:t>
      </w:r>
      <w:proofErr w:type="spellEnd"/>
      <w:proofErr w:type="gramStart"/>
      <w:r>
        <w:rPr>
          <w:b/>
          <w:color w:val="000000"/>
        </w:rPr>
        <w:t xml:space="preserve">) </w:t>
      </w:r>
      <w:r>
        <w:rPr>
          <w:color w:val="000000"/>
        </w:rPr>
        <w:t>.</w:t>
      </w:r>
      <w:proofErr w:type="gramEnd"/>
    </w:p>
    <w:p w:rsidR="00854BDD" w:rsidRDefault="00854BDD">
      <w:r w:rsidRPr="00854B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854BDD" w:rsidSect="00854BDD">
      <w:pgSz w:w="11906" w:h="16838"/>
      <w:pgMar w:top="737" w:right="1134" w:bottom="1134" w:left="1134"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8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A368"/>
    <w:multiLevelType w:val="hybridMultilevel"/>
    <w:tmpl w:val="00000000"/>
    <w:lvl w:ilvl="0" w:tplc="C4989008">
      <w:start w:val="1"/>
      <w:numFmt w:val="bullet"/>
      <w:lvlText w:val="●"/>
      <w:lvlJc w:val="left"/>
      <w:pPr>
        <w:ind w:left="720" w:hanging="360"/>
      </w:pPr>
      <w:rPr>
        <w:rFonts w:ascii="Noto Sans Symbols" w:eastAsia="Noto Sans Symbols" w:hAnsi="Noto Sans Symbols" w:cs="Noto Sans Symbols"/>
      </w:rPr>
    </w:lvl>
    <w:lvl w:ilvl="1" w:tplc="1722ECE6">
      <w:start w:val="1"/>
      <w:numFmt w:val="bullet"/>
      <w:lvlText w:val="o"/>
      <w:lvlJc w:val="left"/>
      <w:pPr>
        <w:ind w:left="1440" w:hanging="360"/>
      </w:pPr>
      <w:rPr>
        <w:rFonts w:ascii="Courier New" w:eastAsia="Courier New" w:hAnsi="Courier New" w:cs="Courier New"/>
      </w:rPr>
    </w:lvl>
    <w:lvl w:ilvl="2" w:tplc="BA82C204">
      <w:start w:val="1"/>
      <w:numFmt w:val="bullet"/>
      <w:lvlText w:val="▪"/>
      <w:lvlJc w:val="left"/>
      <w:pPr>
        <w:ind w:left="2160" w:hanging="360"/>
      </w:pPr>
      <w:rPr>
        <w:rFonts w:ascii="Noto Sans Symbols" w:eastAsia="Noto Sans Symbols" w:hAnsi="Noto Sans Symbols" w:cs="Noto Sans Symbols"/>
      </w:rPr>
    </w:lvl>
    <w:lvl w:ilvl="3" w:tplc="917CD864">
      <w:start w:val="1"/>
      <w:numFmt w:val="bullet"/>
      <w:lvlText w:val="●"/>
      <w:lvlJc w:val="left"/>
      <w:pPr>
        <w:ind w:left="2880" w:hanging="360"/>
      </w:pPr>
      <w:rPr>
        <w:rFonts w:ascii="Noto Sans Symbols" w:eastAsia="Noto Sans Symbols" w:hAnsi="Noto Sans Symbols" w:cs="Noto Sans Symbols"/>
      </w:rPr>
    </w:lvl>
    <w:lvl w:ilvl="4" w:tplc="371EE2C2">
      <w:start w:val="1"/>
      <w:numFmt w:val="bullet"/>
      <w:lvlText w:val="o"/>
      <w:lvlJc w:val="left"/>
      <w:pPr>
        <w:ind w:left="3600" w:hanging="360"/>
      </w:pPr>
      <w:rPr>
        <w:rFonts w:ascii="Courier New" w:eastAsia="Courier New" w:hAnsi="Courier New" w:cs="Courier New"/>
      </w:rPr>
    </w:lvl>
    <w:lvl w:ilvl="5" w:tplc="B8AC3ECC">
      <w:start w:val="1"/>
      <w:numFmt w:val="bullet"/>
      <w:lvlText w:val="▪"/>
      <w:lvlJc w:val="left"/>
      <w:pPr>
        <w:ind w:left="4320" w:hanging="360"/>
      </w:pPr>
      <w:rPr>
        <w:rFonts w:ascii="Noto Sans Symbols" w:eastAsia="Noto Sans Symbols" w:hAnsi="Noto Sans Symbols" w:cs="Noto Sans Symbols"/>
      </w:rPr>
    </w:lvl>
    <w:lvl w:ilvl="6" w:tplc="91C6EA0E">
      <w:start w:val="1"/>
      <w:numFmt w:val="bullet"/>
      <w:lvlText w:val="●"/>
      <w:lvlJc w:val="left"/>
      <w:pPr>
        <w:ind w:left="5040" w:hanging="360"/>
      </w:pPr>
      <w:rPr>
        <w:rFonts w:ascii="Noto Sans Symbols" w:eastAsia="Noto Sans Symbols" w:hAnsi="Noto Sans Symbols" w:cs="Noto Sans Symbols"/>
      </w:rPr>
    </w:lvl>
    <w:lvl w:ilvl="7" w:tplc="D9F085DC">
      <w:start w:val="1"/>
      <w:numFmt w:val="bullet"/>
      <w:lvlText w:val="o"/>
      <w:lvlJc w:val="left"/>
      <w:pPr>
        <w:ind w:left="5760" w:hanging="360"/>
      </w:pPr>
      <w:rPr>
        <w:rFonts w:ascii="Courier New" w:eastAsia="Courier New" w:hAnsi="Courier New" w:cs="Courier New"/>
      </w:rPr>
    </w:lvl>
    <w:lvl w:ilvl="8" w:tplc="DB8AE9BC">
      <w:start w:val="1"/>
      <w:numFmt w:val="bullet"/>
      <w:lvlText w:val="▪"/>
      <w:lvlJc w:val="left"/>
      <w:pPr>
        <w:ind w:left="6480" w:hanging="360"/>
      </w:pPr>
      <w:rPr>
        <w:rFonts w:ascii="Noto Sans Symbols" w:eastAsia="Noto Sans Symbols" w:hAnsi="Noto Sans Symbols" w:cs="Noto Sans Symbols"/>
      </w:rPr>
    </w:lvl>
  </w:abstractNum>
  <w:abstractNum w:abstractNumId="1">
    <w:nsid w:val="12A7837D"/>
    <w:multiLevelType w:val="hybridMultilevel"/>
    <w:tmpl w:val="00000000"/>
    <w:lvl w:ilvl="0" w:tplc="106A2A64">
      <w:start w:val="1"/>
      <w:numFmt w:val="bullet"/>
      <w:lvlText w:val="●"/>
      <w:lvlJc w:val="left"/>
      <w:pPr>
        <w:ind w:left="720" w:hanging="360"/>
      </w:pPr>
      <w:rPr>
        <w:rFonts w:ascii="Noto Sans Symbols" w:eastAsia="Noto Sans Symbols" w:hAnsi="Noto Sans Symbols" w:cs="Noto Sans Symbols"/>
      </w:rPr>
    </w:lvl>
    <w:lvl w:ilvl="1" w:tplc="C986C810">
      <w:start w:val="1"/>
      <w:numFmt w:val="bullet"/>
      <w:lvlText w:val="o"/>
      <w:lvlJc w:val="left"/>
      <w:pPr>
        <w:ind w:left="1440" w:hanging="360"/>
      </w:pPr>
      <w:rPr>
        <w:rFonts w:ascii="Courier New" w:eastAsia="Courier New" w:hAnsi="Courier New" w:cs="Courier New"/>
      </w:rPr>
    </w:lvl>
    <w:lvl w:ilvl="2" w:tplc="C978B7EC">
      <w:start w:val="1"/>
      <w:numFmt w:val="bullet"/>
      <w:lvlText w:val="▪"/>
      <w:lvlJc w:val="left"/>
      <w:pPr>
        <w:ind w:left="2160" w:hanging="360"/>
      </w:pPr>
      <w:rPr>
        <w:rFonts w:ascii="Noto Sans Symbols" w:eastAsia="Noto Sans Symbols" w:hAnsi="Noto Sans Symbols" w:cs="Noto Sans Symbols"/>
      </w:rPr>
    </w:lvl>
    <w:lvl w:ilvl="3" w:tplc="570494CA">
      <w:start w:val="1"/>
      <w:numFmt w:val="bullet"/>
      <w:lvlText w:val="●"/>
      <w:lvlJc w:val="left"/>
      <w:pPr>
        <w:ind w:left="2880" w:hanging="360"/>
      </w:pPr>
      <w:rPr>
        <w:rFonts w:ascii="Noto Sans Symbols" w:eastAsia="Noto Sans Symbols" w:hAnsi="Noto Sans Symbols" w:cs="Noto Sans Symbols"/>
      </w:rPr>
    </w:lvl>
    <w:lvl w:ilvl="4" w:tplc="91561632">
      <w:start w:val="1"/>
      <w:numFmt w:val="bullet"/>
      <w:lvlText w:val="o"/>
      <w:lvlJc w:val="left"/>
      <w:pPr>
        <w:ind w:left="3600" w:hanging="360"/>
      </w:pPr>
      <w:rPr>
        <w:rFonts w:ascii="Courier New" w:eastAsia="Courier New" w:hAnsi="Courier New" w:cs="Courier New"/>
      </w:rPr>
    </w:lvl>
    <w:lvl w:ilvl="5" w:tplc="C0BA5370">
      <w:start w:val="1"/>
      <w:numFmt w:val="bullet"/>
      <w:lvlText w:val="▪"/>
      <w:lvlJc w:val="left"/>
      <w:pPr>
        <w:ind w:left="4320" w:hanging="360"/>
      </w:pPr>
      <w:rPr>
        <w:rFonts w:ascii="Noto Sans Symbols" w:eastAsia="Noto Sans Symbols" w:hAnsi="Noto Sans Symbols" w:cs="Noto Sans Symbols"/>
      </w:rPr>
    </w:lvl>
    <w:lvl w:ilvl="6" w:tplc="3FFAB286">
      <w:start w:val="1"/>
      <w:numFmt w:val="bullet"/>
      <w:lvlText w:val="●"/>
      <w:lvlJc w:val="left"/>
      <w:pPr>
        <w:ind w:left="5040" w:hanging="360"/>
      </w:pPr>
      <w:rPr>
        <w:rFonts w:ascii="Noto Sans Symbols" w:eastAsia="Noto Sans Symbols" w:hAnsi="Noto Sans Symbols" w:cs="Noto Sans Symbols"/>
      </w:rPr>
    </w:lvl>
    <w:lvl w:ilvl="7" w:tplc="61F44E70">
      <w:start w:val="1"/>
      <w:numFmt w:val="bullet"/>
      <w:lvlText w:val="o"/>
      <w:lvlJc w:val="left"/>
      <w:pPr>
        <w:ind w:left="5760" w:hanging="360"/>
      </w:pPr>
      <w:rPr>
        <w:rFonts w:ascii="Courier New" w:eastAsia="Courier New" w:hAnsi="Courier New" w:cs="Courier New"/>
      </w:rPr>
    </w:lvl>
    <w:lvl w:ilvl="8" w:tplc="8E3E6968">
      <w:start w:val="1"/>
      <w:numFmt w:val="bullet"/>
      <w:lvlText w:val="▪"/>
      <w:lvlJc w:val="left"/>
      <w:pPr>
        <w:ind w:left="6480" w:hanging="360"/>
      </w:pPr>
      <w:rPr>
        <w:rFonts w:ascii="Noto Sans Symbols" w:eastAsia="Noto Sans Symbols" w:hAnsi="Noto Sans Symbols" w:cs="Noto Sans Symbols"/>
      </w:rPr>
    </w:lvl>
  </w:abstractNum>
  <w:abstractNum w:abstractNumId="2">
    <w:nsid w:val="1B5ACBA9"/>
    <w:multiLevelType w:val="hybridMultilevel"/>
    <w:tmpl w:val="00000000"/>
    <w:lvl w:ilvl="0" w:tplc="C83ADF8C">
      <w:start w:val="1"/>
      <w:numFmt w:val="bullet"/>
      <w:lvlText w:val="▪"/>
      <w:lvlJc w:val="left"/>
      <w:pPr>
        <w:ind w:left="720" w:hanging="360"/>
      </w:pPr>
      <w:rPr>
        <w:rFonts w:ascii="Noto Sans Symbols" w:eastAsia="Noto Sans Symbols" w:hAnsi="Noto Sans Symbols" w:cs="Noto Sans Symbols"/>
        <w:sz w:val="18"/>
        <w:szCs w:val="18"/>
      </w:rPr>
    </w:lvl>
    <w:lvl w:ilvl="1" w:tplc="77825052">
      <w:start w:val="1"/>
      <w:numFmt w:val="bullet"/>
      <w:lvlText w:val="o"/>
      <w:lvlJc w:val="left"/>
      <w:pPr>
        <w:ind w:left="1440" w:hanging="360"/>
      </w:pPr>
      <w:rPr>
        <w:rFonts w:ascii="Courier New" w:eastAsia="Courier New" w:hAnsi="Courier New" w:cs="Courier New"/>
      </w:rPr>
    </w:lvl>
    <w:lvl w:ilvl="2" w:tplc="F24E3AAE">
      <w:start w:val="1"/>
      <w:numFmt w:val="bullet"/>
      <w:lvlText w:val="▪"/>
      <w:lvlJc w:val="left"/>
      <w:pPr>
        <w:ind w:left="2160" w:hanging="360"/>
      </w:pPr>
      <w:rPr>
        <w:rFonts w:ascii="Noto Sans Symbols" w:eastAsia="Noto Sans Symbols" w:hAnsi="Noto Sans Symbols" w:cs="Noto Sans Symbols"/>
      </w:rPr>
    </w:lvl>
    <w:lvl w:ilvl="3" w:tplc="80826842">
      <w:start w:val="1"/>
      <w:numFmt w:val="bullet"/>
      <w:lvlText w:val="●"/>
      <w:lvlJc w:val="left"/>
      <w:pPr>
        <w:ind w:left="2880" w:hanging="360"/>
      </w:pPr>
      <w:rPr>
        <w:rFonts w:ascii="Noto Sans Symbols" w:eastAsia="Noto Sans Symbols" w:hAnsi="Noto Sans Symbols" w:cs="Noto Sans Symbols"/>
      </w:rPr>
    </w:lvl>
    <w:lvl w:ilvl="4" w:tplc="3B5488DE">
      <w:start w:val="1"/>
      <w:numFmt w:val="bullet"/>
      <w:lvlText w:val="●"/>
      <w:lvlJc w:val="left"/>
      <w:pPr>
        <w:ind w:left="3600" w:hanging="360"/>
      </w:pPr>
      <w:rPr>
        <w:rFonts w:ascii="Noto Sans Symbols" w:eastAsia="Noto Sans Symbols" w:hAnsi="Noto Sans Symbols" w:cs="Noto Sans Symbols"/>
        <w:color w:val="000000"/>
        <w:sz w:val="18"/>
        <w:szCs w:val="18"/>
      </w:rPr>
    </w:lvl>
    <w:lvl w:ilvl="5" w:tplc="377CFB14">
      <w:start w:val="1"/>
      <w:numFmt w:val="bullet"/>
      <w:lvlText w:val="▪"/>
      <w:lvlJc w:val="left"/>
      <w:pPr>
        <w:ind w:left="4320" w:hanging="360"/>
      </w:pPr>
      <w:rPr>
        <w:rFonts w:ascii="Noto Sans Symbols" w:eastAsia="Noto Sans Symbols" w:hAnsi="Noto Sans Symbols" w:cs="Noto Sans Symbols"/>
      </w:rPr>
    </w:lvl>
    <w:lvl w:ilvl="6" w:tplc="B3241CBC">
      <w:start w:val="1"/>
      <w:numFmt w:val="bullet"/>
      <w:lvlText w:val="●"/>
      <w:lvlJc w:val="left"/>
      <w:pPr>
        <w:ind w:left="5040" w:hanging="360"/>
      </w:pPr>
      <w:rPr>
        <w:rFonts w:ascii="Noto Sans Symbols" w:eastAsia="Noto Sans Symbols" w:hAnsi="Noto Sans Symbols" w:cs="Noto Sans Symbols"/>
      </w:rPr>
    </w:lvl>
    <w:lvl w:ilvl="7" w:tplc="998E4658">
      <w:start w:val="1"/>
      <w:numFmt w:val="bullet"/>
      <w:lvlText w:val="o"/>
      <w:lvlJc w:val="left"/>
      <w:pPr>
        <w:ind w:left="5760" w:hanging="360"/>
      </w:pPr>
      <w:rPr>
        <w:rFonts w:ascii="Courier New" w:eastAsia="Courier New" w:hAnsi="Courier New" w:cs="Courier New"/>
      </w:rPr>
    </w:lvl>
    <w:lvl w:ilvl="8" w:tplc="EF425DDC">
      <w:start w:val="1"/>
      <w:numFmt w:val="bullet"/>
      <w:lvlText w:val="▪"/>
      <w:lvlJc w:val="left"/>
      <w:pPr>
        <w:ind w:left="6480" w:hanging="360"/>
      </w:pPr>
      <w:rPr>
        <w:rFonts w:ascii="Noto Sans Symbols" w:eastAsia="Noto Sans Symbols" w:hAnsi="Noto Sans Symbols" w:cs="Noto Sans Symbols"/>
      </w:rPr>
    </w:lvl>
  </w:abstractNum>
  <w:abstractNum w:abstractNumId="3">
    <w:nsid w:val="2489E9C0"/>
    <w:multiLevelType w:val="hybridMultilevel"/>
    <w:tmpl w:val="00000000"/>
    <w:lvl w:ilvl="0" w:tplc="244AAFFE">
      <w:start w:val="1"/>
      <w:numFmt w:val="bullet"/>
      <w:lvlText w:val="●"/>
      <w:lvlJc w:val="left"/>
      <w:pPr>
        <w:ind w:left="720" w:hanging="360"/>
      </w:pPr>
      <w:rPr>
        <w:rFonts w:ascii="Noto Sans Symbols" w:eastAsia="Noto Sans Symbols" w:hAnsi="Noto Sans Symbols" w:cs="Noto Sans Symbols"/>
        <w:sz w:val="20"/>
        <w:szCs w:val="20"/>
      </w:rPr>
    </w:lvl>
    <w:lvl w:ilvl="1" w:tplc="17EC1286">
      <w:start w:val="1"/>
      <w:numFmt w:val="bullet"/>
      <w:lvlText w:val="●"/>
      <w:lvlJc w:val="left"/>
      <w:pPr>
        <w:ind w:left="1080" w:hanging="360"/>
      </w:pPr>
      <w:rPr>
        <w:rFonts w:ascii="Noto Sans Symbols" w:eastAsia="Noto Sans Symbols" w:hAnsi="Noto Sans Symbols" w:cs="Noto Sans Symbols"/>
        <w:sz w:val="20"/>
        <w:szCs w:val="20"/>
      </w:rPr>
    </w:lvl>
    <w:lvl w:ilvl="2" w:tplc="F0E40E46">
      <w:start w:val="1"/>
      <w:numFmt w:val="bullet"/>
      <w:lvlText w:val="●"/>
      <w:lvlJc w:val="left"/>
      <w:pPr>
        <w:ind w:left="1440" w:hanging="360"/>
      </w:pPr>
      <w:rPr>
        <w:rFonts w:ascii="Noto Sans Symbols" w:eastAsia="Noto Sans Symbols" w:hAnsi="Noto Sans Symbols" w:cs="Noto Sans Symbols"/>
        <w:sz w:val="20"/>
        <w:szCs w:val="20"/>
      </w:rPr>
    </w:lvl>
    <w:lvl w:ilvl="3" w:tplc="DF8C8098">
      <w:start w:val="1"/>
      <w:numFmt w:val="bullet"/>
      <w:lvlText w:val="●"/>
      <w:lvlJc w:val="left"/>
      <w:pPr>
        <w:ind w:left="1800" w:hanging="360"/>
      </w:pPr>
      <w:rPr>
        <w:rFonts w:ascii="Noto Sans Symbols" w:eastAsia="Noto Sans Symbols" w:hAnsi="Noto Sans Symbols" w:cs="Noto Sans Symbols"/>
        <w:sz w:val="20"/>
        <w:szCs w:val="20"/>
      </w:rPr>
    </w:lvl>
    <w:lvl w:ilvl="4" w:tplc="DFD44996">
      <w:start w:val="1"/>
      <w:numFmt w:val="bullet"/>
      <w:lvlText w:val="●"/>
      <w:lvlJc w:val="left"/>
      <w:pPr>
        <w:ind w:left="2160" w:hanging="360"/>
      </w:pPr>
      <w:rPr>
        <w:rFonts w:ascii="Noto Sans Symbols" w:eastAsia="Noto Sans Symbols" w:hAnsi="Noto Sans Symbols" w:cs="Noto Sans Symbols"/>
        <w:sz w:val="20"/>
        <w:szCs w:val="20"/>
      </w:rPr>
    </w:lvl>
    <w:lvl w:ilvl="5" w:tplc="760C1426">
      <w:start w:val="1"/>
      <w:numFmt w:val="bullet"/>
      <w:lvlText w:val="●"/>
      <w:lvlJc w:val="left"/>
      <w:pPr>
        <w:ind w:left="2520" w:hanging="360"/>
      </w:pPr>
      <w:rPr>
        <w:rFonts w:ascii="Noto Sans Symbols" w:eastAsia="Noto Sans Symbols" w:hAnsi="Noto Sans Symbols" w:cs="Noto Sans Symbols"/>
        <w:sz w:val="20"/>
        <w:szCs w:val="20"/>
      </w:rPr>
    </w:lvl>
    <w:lvl w:ilvl="6" w:tplc="51662294">
      <w:start w:val="1"/>
      <w:numFmt w:val="bullet"/>
      <w:lvlText w:val="●"/>
      <w:lvlJc w:val="left"/>
      <w:pPr>
        <w:ind w:left="2880" w:hanging="360"/>
      </w:pPr>
      <w:rPr>
        <w:rFonts w:ascii="Noto Sans Symbols" w:eastAsia="Noto Sans Symbols" w:hAnsi="Noto Sans Symbols" w:cs="Noto Sans Symbols"/>
        <w:sz w:val="20"/>
        <w:szCs w:val="20"/>
      </w:rPr>
    </w:lvl>
    <w:lvl w:ilvl="7" w:tplc="EAE60B0E">
      <w:start w:val="1"/>
      <w:numFmt w:val="bullet"/>
      <w:lvlText w:val="●"/>
      <w:lvlJc w:val="left"/>
      <w:pPr>
        <w:ind w:left="3240" w:hanging="360"/>
      </w:pPr>
      <w:rPr>
        <w:rFonts w:ascii="Noto Sans Symbols" w:eastAsia="Noto Sans Symbols" w:hAnsi="Noto Sans Symbols" w:cs="Noto Sans Symbols"/>
        <w:sz w:val="20"/>
        <w:szCs w:val="20"/>
      </w:rPr>
    </w:lvl>
    <w:lvl w:ilvl="8" w:tplc="94BED1A2">
      <w:start w:val="1"/>
      <w:numFmt w:val="bullet"/>
      <w:lvlText w:val="●"/>
      <w:lvlJc w:val="left"/>
      <w:pPr>
        <w:ind w:left="3600" w:hanging="360"/>
      </w:pPr>
      <w:rPr>
        <w:rFonts w:ascii="Noto Sans Symbols" w:eastAsia="Noto Sans Symbols" w:hAnsi="Noto Sans Symbols" w:cs="Noto Sans Symbols"/>
        <w:sz w:val="20"/>
        <w:szCs w:val="20"/>
      </w:rPr>
    </w:lvl>
  </w:abstractNum>
  <w:abstractNum w:abstractNumId="4">
    <w:nsid w:val="3A3A0C6D"/>
    <w:multiLevelType w:val="hybridMultilevel"/>
    <w:tmpl w:val="00000000"/>
    <w:lvl w:ilvl="0" w:tplc="2578BCFE">
      <w:start w:val="1"/>
      <w:numFmt w:val="bullet"/>
      <w:lvlText w:val="●"/>
      <w:lvlJc w:val="left"/>
      <w:pPr>
        <w:ind w:left="720" w:hanging="360"/>
      </w:pPr>
      <w:rPr>
        <w:rFonts w:ascii="Noto Sans Symbols" w:eastAsia="Noto Sans Symbols" w:hAnsi="Noto Sans Symbols" w:cs="Noto Sans Symbols"/>
      </w:rPr>
    </w:lvl>
    <w:lvl w:ilvl="1" w:tplc="F44CA41A">
      <w:start w:val="1"/>
      <w:numFmt w:val="bullet"/>
      <w:lvlText w:val="o"/>
      <w:lvlJc w:val="left"/>
      <w:pPr>
        <w:ind w:left="1440" w:hanging="360"/>
      </w:pPr>
      <w:rPr>
        <w:rFonts w:ascii="Courier New" w:eastAsia="Courier New" w:hAnsi="Courier New" w:cs="Courier New"/>
      </w:rPr>
    </w:lvl>
    <w:lvl w:ilvl="2" w:tplc="1D92CF90">
      <w:start w:val="1"/>
      <w:numFmt w:val="bullet"/>
      <w:lvlText w:val="▪"/>
      <w:lvlJc w:val="left"/>
      <w:pPr>
        <w:ind w:left="2160" w:hanging="360"/>
      </w:pPr>
      <w:rPr>
        <w:rFonts w:ascii="Noto Sans Symbols" w:eastAsia="Noto Sans Symbols" w:hAnsi="Noto Sans Symbols" w:cs="Noto Sans Symbols"/>
      </w:rPr>
    </w:lvl>
    <w:lvl w:ilvl="3" w:tplc="3EEE8ACE">
      <w:start w:val="1"/>
      <w:numFmt w:val="bullet"/>
      <w:lvlText w:val="●"/>
      <w:lvlJc w:val="left"/>
      <w:pPr>
        <w:ind w:left="2880" w:hanging="360"/>
      </w:pPr>
      <w:rPr>
        <w:rFonts w:ascii="Noto Sans Symbols" w:eastAsia="Noto Sans Symbols" w:hAnsi="Noto Sans Symbols" w:cs="Noto Sans Symbols"/>
      </w:rPr>
    </w:lvl>
    <w:lvl w:ilvl="4" w:tplc="7834EF78">
      <w:start w:val="1"/>
      <w:numFmt w:val="bullet"/>
      <w:lvlText w:val="o"/>
      <w:lvlJc w:val="left"/>
      <w:pPr>
        <w:ind w:left="3600" w:hanging="360"/>
      </w:pPr>
      <w:rPr>
        <w:rFonts w:ascii="Courier New" w:eastAsia="Courier New" w:hAnsi="Courier New" w:cs="Courier New"/>
      </w:rPr>
    </w:lvl>
    <w:lvl w:ilvl="5" w:tplc="874E51E8">
      <w:start w:val="1"/>
      <w:numFmt w:val="bullet"/>
      <w:lvlText w:val="▪"/>
      <w:lvlJc w:val="left"/>
      <w:pPr>
        <w:ind w:left="4320" w:hanging="360"/>
      </w:pPr>
      <w:rPr>
        <w:rFonts w:ascii="Noto Sans Symbols" w:eastAsia="Noto Sans Symbols" w:hAnsi="Noto Sans Symbols" w:cs="Noto Sans Symbols"/>
      </w:rPr>
    </w:lvl>
    <w:lvl w:ilvl="6" w:tplc="B4584050">
      <w:start w:val="1"/>
      <w:numFmt w:val="bullet"/>
      <w:lvlText w:val="●"/>
      <w:lvlJc w:val="left"/>
      <w:pPr>
        <w:ind w:left="5040" w:hanging="360"/>
      </w:pPr>
      <w:rPr>
        <w:rFonts w:ascii="Noto Sans Symbols" w:eastAsia="Noto Sans Symbols" w:hAnsi="Noto Sans Symbols" w:cs="Noto Sans Symbols"/>
      </w:rPr>
    </w:lvl>
    <w:lvl w:ilvl="7" w:tplc="C390E3C6">
      <w:start w:val="1"/>
      <w:numFmt w:val="bullet"/>
      <w:lvlText w:val="o"/>
      <w:lvlJc w:val="left"/>
      <w:pPr>
        <w:ind w:left="5760" w:hanging="360"/>
      </w:pPr>
      <w:rPr>
        <w:rFonts w:ascii="Courier New" w:eastAsia="Courier New" w:hAnsi="Courier New" w:cs="Courier New"/>
      </w:rPr>
    </w:lvl>
    <w:lvl w:ilvl="8" w:tplc="CE3093B2">
      <w:start w:val="1"/>
      <w:numFmt w:val="bullet"/>
      <w:lvlText w:val="▪"/>
      <w:lvlJc w:val="left"/>
      <w:pPr>
        <w:ind w:left="6480" w:hanging="360"/>
      </w:pPr>
      <w:rPr>
        <w:rFonts w:ascii="Noto Sans Symbols" w:eastAsia="Noto Sans Symbols" w:hAnsi="Noto Sans Symbols" w:cs="Noto Sans Symbols"/>
      </w:rPr>
    </w:lvl>
  </w:abstractNum>
  <w:abstractNum w:abstractNumId="5">
    <w:nsid w:val="45E4A791"/>
    <w:multiLevelType w:val="hybridMultilevel"/>
    <w:tmpl w:val="00000000"/>
    <w:lvl w:ilvl="0" w:tplc="2F202364">
      <w:start w:val="1"/>
      <w:numFmt w:val="bullet"/>
      <w:lvlText w:val="●"/>
      <w:lvlJc w:val="left"/>
      <w:pPr>
        <w:ind w:left="720" w:hanging="360"/>
      </w:pPr>
      <w:rPr>
        <w:rFonts w:ascii="Noto Sans Symbols" w:eastAsia="Noto Sans Symbols" w:hAnsi="Noto Sans Symbols" w:cs="Noto Sans Symbols"/>
      </w:rPr>
    </w:lvl>
    <w:lvl w:ilvl="1" w:tplc="0DA0F14E">
      <w:start w:val="1"/>
      <w:numFmt w:val="bullet"/>
      <w:lvlText w:val="o"/>
      <w:lvlJc w:val="left"/>
      <w:pPr>
        <w:ind w:left="1440" w:hanging="360"/>
      </w:pPr>
      <w:rPr>
        <w:rFonts w:ascii="Courier New" w:eastAsia="Courier New" w:hAnsi="Courier New" w:cs="Courier New"/>
      </w:rPr>
    </w:lvl>
    <w:lvl w:ilvl="2" w:tplc="E806B5AC">
      <w:start w:val="1"/>
      <w:numFmt w:val="bullet"/>
      <w:lvlText w:val="▪"/>
      <w:lvlJc w:val="left"/>
      <w:pPr>
        <w:ind w:left="360" w:hanging="360"/>
      </w:pPr>
      <w:rPr>
        <w:rFonts w:ascii="Noto Sans Symbols" w:eastAsia="Noto Sans Symbols" w:hAnsi="Noto Sans Symbols" w:cs="Noto Sans Symbols"/>
      </w:rPr>
    </w:lvl>
    <w:lvl w:ilvl="3" w:tplc="142E9808">
      <w:start w:val="1"/>
      <w:numFmt w:val="bullet"/>
      <w:lvlText w:val="●"/>
      <w:lvlJc w:val="left"/>
      <w:pPr>
        <w:ind w:left="2880" w:hanging="360"/>
      </w:pPr>
      <w:rPr>
        <w:rFonts w:ascii="Noto Sans Symbols" w:eastAsia="Noto Sans Symbols" w:hAnsi="Noto Sans Symbols" w:cs="Noto Sans Symbols"/>
      </w:rPr>
    </w:lvl>
    <w:lvl w:ilvl="4" w:tplc="0BEA7774">
      <w:start w:val="1"/>
      <w:numFmt w:val="bullet"/>
      <w:lvlText w:val="o"/>
      <w:lvlJc w:val="left"/>
      <w:pPr>
        <w:ind w:left="3600" w:hanging="360"/>
      </w:pPr>
      <w:rPr>
        <w:rFonts w:ascii="Courier New" w:eastAsia="Courier New" w:hAnsi="Courier New" w:cs="Courier New"/>
      </w:rPr>
    </w:lvl>
    <w:lvl w:ilvl="5" w:tplc="0B784A84">
      <w:start w:val="1"/>
      <w:numFmt w:val="bullet"/>
      <w:lvlText w:val="▪"/>
      <w:lvlJc w:val="left"/>
      <w:pPr>
        <w:ind w:left="4320" w:hanging="360"/>
      </w:pPr>
      <w:rPr>
        <w:rFonts w:ascii="Noto Sans Symbols" w:eastAsia="Noto Sans Symbols" w:hAnsi="Noto Sans Symbols" w:cs="Noto Sans Symbols"/>
      </w:rPr>
    </w:lvl>
    <w:lvl w:ilvl="6" w:tplc="09C4F7D6">
      <w:start w:val="1"/>
      <w:numFmt w:val="bullet"/>
      <w:lvlText w:val="●"/>
      <w:lvlJc w:val="left"/>
      <w:pPr>
        <w:ind w:left="5040" w:hanging="360"/>
      </w:pPr>
      <w:rPr>
        <w:rFonts w:ascii="Noto Sans Symbols" w:eastAsia="Noto Sans Symbols" w:hAnsi="Noto Sans Symbols" w:cs="Noto Sans Symbols"/>
      </w:rPr>
    </w:lvl>
    <w:lvl w:ilvl="7" w:tplc="57F4C64E">
      <w:start w:val="1"/>
      <w:numFmt w:val="bullet"/>
      <w:lvlText w:val="o"/>
      <w:lvlJc w:val="left"/>
      <w:pPr>
        <w:ind w:left="5760" w:hanging="360"/>
      </w:pPr>
      <w:rPr>
        <w:rFonts w:ascii="Courier New" w:eastAsia="Courier New" w:hAnsi="Courier New" w:cs="Courier New"/>
      </w:rPr>
    </w:lvl>
    <w:lvl w:ilvl="8" w:tplc="3C9C9CE6">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BDD"/>
    <w:rsid w:val="00854BDD"/>
    <w:rsid w:val="00B820DB"/>
    <w:rsid w:val="00F04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4BDD"/>
  </w:style>
  <w:style w:type="paragraph" w:styleId="Heading1">
    <w:name w:val="heading 1"/>
    <w:basedOn w:val="Normal0"/>
    <w:next w:val="Normal0"/>
    <w:rsid w:val="00854BDD"/>
    <w:pPr>
      <w:keepNext/>
      <w:keepLines/>
      <w:spacing w:before="480" w:after="120"/>
      <w:outlineLvl w:val="0"/>
    </w:pPr>
    <w:rPr>
      <w:b/>
      <w:sz w:val="48"/>
      <w:szCs w:val="48"/>
    </w:rPr>
  </w:style>
  <w:style w:type="paragraph" w:styleId="Heading2">
    <w:name w:val="heading 2"/>
    <w:basedOn w:val="Normal0"/>
    <w:next w:val="Normal0"/>
    <w:rsid w:val="00854BDD"/>
    <w:pPr>
      <w:keepNext/>
      <w:keepLines/>
      <w:spacing w:before="360" w:after="80"/>
      <w:outlineLvl w:val="1"/>
    </w:pPr>
    <w:rPr>
      <w:b/>
      <w:sz w:val="36"/>
      <w:szCs w:val="36"/>
    </w:rPr>
  </w:style>
  <w:style w:type="paragraph" w:styleId="Heading3">
    <w:name w:val="heading 3"/>
    <w:basedOn w:val="Normal0"/>
    <w:next w:val="Normal0"/>
    <w:rsid w:val="00854BDD"/>
    <w:pPr>
      <w:keepNext/>
      <w:keepLines/>
      <w:spacing w:before="280" w:after="80"/>
      <w:outlineLvl w:val="2"/>
    </w:pPr>
    <w:rPr>
      <w:b/>
      <w:sz w:val="28"/>
      <w:szCs w:val="28"/>
    </w:rPr>
  </w:style>
  <w:style w:type="paragraph" w:styleId="Heading4">
    <w:name w:val="heading 4"/>
    <w:basedOn w:val="Normal0"/>
    <w:next w:val="Normal0"/>
    <w:rsid w:val="00854BDD"/>
    <w:pPr>
      <w:keepNext/>
      <w:keepLines/>
      <w:spacing w:before="240" w:after="40"/>
      <w:outlineLvl w:val="3"/>
    </w:pPr>
    <w:rPr>
      <w:b/>
    </w:rPr>
  </w:style>
  <w:style w:type="paragraph" w:styleId="Heading5">
    <w:name w:val="heading 5"/>
    <w:basedOn w:val="Normal0"/>
    <w:next w:val="Normal0"/>
    <w:rsid w:val="00854BDD"/>
    <w:pPr>
      <w:keepNext/>
      <w:keepLines/>
      <w:spacing w:before="220" w:after="40"/>
      <w:outlineLvl w:val="4"/>
    </w:pPr>
    <w:rPr>
      <w:b/>
      <w:sz w:val="22"/>
      <w:szCs w:val="22"/>
    </w:rPr>
  </w:style>
  <w:style w:type="paragraph" w:styleId="Heading6">
    <w:name w:val="heading 6"/>
    <w:basedOn w:val="Normal0"/>
    <w:next w:val="Normal0"/>
    <w:rsid w:val="00854B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rsid w:val="00854BDD"/>
    <w:pPr>
      <w:keepNext/>
      <w:keepLines/>
      <w:spacing w:before="480" w:after="120"/>
    </w:pPr>
    <w:rPr>
      <w:b/>
      <w:sz w:val="72"/>
      <w:szCs w:val="72"/>
    </w:rPr>
  </w:style>
  <w:style w:type="paragraph" w:customStyle="1" w:styleId="Normal0">
    <w:name w:val="Normal_0"/>
    <w:qFormat/>
    <w:rsid w:val="001A235F"/>
    <w:pPr>
      <w:suppressAutoHyphens/>
    </w:pPr>
    <w:rPr>
      <w:rFonts w:eastAsia="Arial Unicode MS" w:cs="Arial Unicode MS"/>
      <w:kern w:val="1"/>
      <w:lang w:eastAsia="zh-CN" w:bidi="hi-IN"/>
    </w:rPr>
  </w:style>
  <w:style w:type="table" w:customStyle="1" w:styleId="TableNormal0">
    <w:name w:val="Table Normal_0"/>
    <w:uiPriority w:val="99"/>
    <w:semiHidden/>
    <w:unhideWhenUsed/>
    <w:qFormat/>
    <w:rsid w:val="00854BDD"/>
    <w:tblPr>
      <w:tblInd w:w="0" w:type="dxa"/>
      <w:tblCellMar>
        <w:top w:w="0" w:type="dxa"/>
        <w:left w:w="108" w:type="dxa"/>
        <w:bottom w:w="0" w:type="dxa"/>
        <w:right w:w="108" w:type="dxa"/>
      </w:tblCellMar>
    </w:tblPr>
  </w:style>
  <w:style w:type="character" w:styleId="Hyperlink">
    <w:name w:val="Hyperlink"/>
    <w:rsid w:val="001A235F"/>
    <w:rPr>
      <w:color w:val="000080"/>
      <w:u w:val="single"/>
    </w:rPr>
  </w:style>
  <w:style w:type="character" w:customStyle="1" w:styleId="WW8Num1z0">
    <w:name w:val="WW8Num1z0"/>
    <w:rsid w:val="001A235F"/>
    <w:rPr>
      <w:rFonts w:ascii="Symbol" w:hAnsi="Symbol" w:cs="OpenSymbol"/>
      <w:sz w:val="20"/>
      <w:szCs w:val="20"/>
    </w:rPr>
  </w:style>
  <w:style w:type="character" w:customStyle="1" w:styleId="Bullets">
    <w:name w:val="Bullets"/>
    <w:rsid w:val="001A235F"/>
    <w:rPr>
      <w:rFonts w:ascii="OpenSymbol" w:eastAsia="OpenSymbol" w:hAnsi="OpenSymbol" w:cs="OpenSymbol"/>
      <w:sz w:val="20"/>
      <w:szCs w:val="20"/>
    </w:rPr>
  </w:style>
  <w:style w:type="paragraph" w:customStyle="1" w:styleId="Heading">
    <w:name w:val="Heading"/>
    <w:basedOn w:val="Normal0"/>
    <w:next w:val="BodyText"/>
    <w:rsid w:val="001A235F"/>
    <w:pPr>
      <w:keepNext/>
      <w:spacing w:before="240" w:after="120"/>
    </w:pPr>
    <w:rPr>
      <w:rFonts w:ascii="Arial" w:hAnsi="Arial"/>
      <w:sz w:val="28"/>
      <w:szCs w:val="28"/>
    </w:rPr>
  </w:style>
  <w:style w:type="paragraph" w:styleId="BodyText">
    <w:name w:val="Body Text"/>
    <w:basedOn w:val="Normal0"/>
    <w:rsid w:val="001A235F"/>
    <w:pPr>
      <w:spacing w:after="120"/>
    </w:pPr>
  </w:style>
  <w:style w:type="paragraph" w:styleId="List">
    <w:name w:val="List"/>
    <w:basedOn w:val="BodyText"/>
    <w:rsid w:val="001A235F"/>
  </w:style>
  <w:style w:type="paragraph" w:styleId="Caption">
    <w:name w:val="caption"/>
    <w:basedOn w:val="Normal0"/>
    <w:qFormat/>
    <w:rsid w:val="001A235F"/>
    <w:pPr>
      <w:suppressLineNumbers/>
      <w:spacing w:before="120" w:after="120"/>
    </w:pPr>
    <w:rPr>
      <w:i/>
      <w:iCs/>
    </w:rPr>
  </w:style>
  <w:style w:type="paragraph" w:customStyle="1" w:styleId="Index">
    <w:name w:val="Index"/>
    <w:basedOn w:val="Normal0"/>
    <w:rsid w:val="001A235F"/>
    <w:pPr>
      <w:suppressLineNumbers/>
    </w:pPr>
  </w:style>
  <w:style w:type="paragraph" w:customStyle="1" w:styleId="FirstListText">
    <w:name w:val="FirstListText"/>
    <w:basedOn w:val="Normal0"/>
    <w:rsid w:val="001A235F"/>
    <w:pPr>
      <w:spacing w:after="60" w:line="360" w:lineRule="auto"/>
    </w:pPr>
    <w:rPr>
      <w:rFonts w:ascii="Verdana" w:hAnsi="Verdana" w:cs="Verdana"/>
      <w:sz w:val="17"/>
    </w:rPr>
  </w:style>
  <w:style w:type="paragraph" w:customStyle="1" w:styleId="TableContents">
    <w:name w:val="Table Contents"/>
    <w:basedOn w:val="Normal0"/>
    <w:rsid w:val="001A235F"/>
    <w:pPr>
      <w:suppressLineNumbers/>
    </w:pPr>
  </w:style>
  <w:style w:type="paragraph" w:styleId="NoSpacing">
    <w:name w:val="No Spacing"/>
    <w:uiPriority w:val="1"/>
    <w:qFormat/>
    <w:rsid w:val="00654584"/>
    <w:rPr>
      <w:rFonts w:cs="Mangal"/>
      <w:szCs w:val="21"/>
      <w:lang w:val="en-US" w:bidi="hi-IN"/>
    </w:rPr>
  </w:style>
  <w:style w:type="paragraph" w:customStyle="1" w:styleId="normal00">
    <w:name w:val="normal_0"/>
    <w:rsid w:val="002E69DE"/>
    <w:pPr>
      <w:pBdr>
        <w:top w:val="nil"/>
        <w:left w:val="nil"/>
        <w:bottom w:val="nil"/>
        <w:right w:val="nil"/>
        <w:between w:val="nil"/>
      </w:pBdr>
      <w:spacing w:line="276" w:lineRule="auto"/>
    </w:pPr>
    <w:rPr>
      <w:rFonts w:ascii="Arial" w:eastAsia="Arial" w:hAnsi="Arial" w:cs="Arial"/>
      <w:color w:val="000000"/>
      <w:sz w:val="22"/>
      <w:szCs w:val="22"/>
    </w:rPr>
  </w:style>
  <w:style w:type="paragraph" w:styleId="Subtitle">
    <w:name w:val="Subtitle"/>
    <w:basedOn w:val="Normal0"/>
    <w:next w:val="Normal0"/>
    <w:rsid w:val="00854BDD"/>
    <w:pPr>
      <w:keepNext/>
      <w:keepLines/>
      <w:spacing w:before="360" w:after="80"/>
    </w:pPr>
    <w:rPr>
      <w:rFonts w:ascii="Georgia" w:eastAsia="Georgia" w:hAnsi="Georgia" w:cs="Georgia"/>
      <w:i/>
      <w:color w:val="666666"/>
      <w:sz w:val="48"/>
      <w:szCs w:val="48"/>
    </w:rPr>
  </w:style>
  <w:style w:type="table" w:customStyle="1" w:styleId="Table1">
    <w:name w:val="Table1"/>
    <w:basedOn w:val="TableNormal0"/>
    <w:rsid w:val="00854BDD"/>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footmark.infoedge.com/apply/cvtracking?username=67108df42b072d245e14484ecddafb7136e84b67ec2363936a6abab67ab9728d9a86cc384cde9c370d99ad6a3af22255&amp;jobId=5754b40522ca3324c1bb47675e3f64f75c5d0c52481b0813104b1e0a1e79061f4d5649410f1207001a5243120d160413525e5f08584e1501136&amp;compId=56dc1e770a9e52b9c92b9ddca2bca2cc0c772d2d2ea6c75c&amp;uid=97552570405328121539000510&amp;userId=8bf322b950434cbc21be38d877eb9310c5f4f6535140b29b&amp;docType=docx" TargetMode="External"/><Relationship Id="rId5" Type="http://schemas.openxmlformats.org/officeDocument/2006/relationships/hyperlink" Target="mailto:raghavraghu14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2018-10-08T16:57:00Z</dcterms:created>
  <dcterms:modified xsi:type="dcterms:W3CDTF">2018-10-08T16:58:00Z</dcterms:modified>
</cp:coreProperties>
</file>