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3BE" w:rsidRDefault="00B364C4">
      <w:pPr>
        <w:spacing w:line="276" w:lineRule="auto"/>
        <w:jc w:val="center"/>
        <w:rPr>
          <w:rFonts w:ascii="Verdana" w:eastAsia="Times New Roman" w:hAnsi="Verdana" w:cs="Verdana"/>
          <w:b/>
          <w:color w:val="222222"/>
          <w:sz w:val="18"/>
          <w:szCs w:val="18"/>
          <w:shd w:val="clear" w:color="000000" w:fill="FFFFFF"/>
        </w:rPr>
      </w:pPr>
      <w:r>
        <w:rPr>
          <w:rFonts w:ascii="Verdana" w:eastAsia="Times New Roman" w:hAnsi="Verdana" w:cs="Verdana"/>
          <w:b/>
          <w:color w:val="222222"/>
          <w:sz w:val="18"/>
          <w:szCs w:val="18"/>
          <w:shd w:val="clear" w:color="000000" w:fill="FFFFFF"/>
        </w:rPr>
        <w:t>Resume</w:t>
      </w:r>
    </w:p>
    <w:p w:rsidR="004C23BE" w:rsidRDefault="004C23BE">
      <w:pPr>
        <w:spacing w:line="276" w:lineRule="auto"/>
        <w:jc w:val="center"/>
        <w:rPr>
          <w:rFonts w:ascii="Verdana" w:eastAsia="Verdana" w:hAnsi="Verdana" w:cs="Verdana"/>
          <w:b/>
          <w:sz w:val="18"/>
          <w:szCs w:val="18"/>
        </w:rPr>
      </w:pPr>
    </w:p>
    <w:p w:rsidR="004C23BE" w:rsidRDefault="00B364C4">
      <w:pPr>
        <w:spacing w:line="276" w:lineRule="auto"/>
        <w:rPr>
          <w:rStyle w:val="Hyperlink"/>
          <w:rFonts w:ascii="Verdana" w:eastAsia="Verdana" w:hAnsi="Verdana" w:cs="Verdana"/>
          <w:b/>
          <w:i/>
          <w:sz w:val="18"/>
          <w:szCs w:val="18"/>
        </w:rPr>
      </w:pPr>
      <w:proofErr w:type="spellStart"/>
      <w:proofErr w:type="gramStart"/>
      <w:r>
        <w:rPr>
          <w:rFonts w:ascii="Verdana" w:eastAsia="Verdana" w:hAnsi="Verdana" w:cs="Verdana"/>
          <w:b/>
          <w:sz w:val="18"/>
          <w:szCs w:val="18"/>
          <w:u w:val="single"/>
        </w:rPr>
        <w:t>Chandrakant</w:t>
      </w:r>
      <w:proofErr w:type="spellEnd"/>
      <w:r>
        <w:rPr>
          <w:rFonts w:ascii="Verdana" w:eastAsia="Verdana" w:hAnsi="Verdana" w:cs="Verdana"/>
          <w:b/>
          <w:sz w:val="18"/>
          <w:szCs w:val="18"/>
          <w:u w:val="single"/>
        </w:rPr>
        <w:t xml:space="preserve">  </w:t>
      </w:r>
      <w:proofErr w:type="spellStart"/>
      <w:r>
        <w:rPr>
          <w:rFonts w:ascii="Verdana" w:eastAsia="Verdana" w:hAnsi="Verdana" w:cs="Verdana"/>
          <w:b/>
          <w:sz w:val="18"/>
          <w:szCs w:val="18"/>
          <w:u w:val="single"/>
        </w:rPr>
        <w:t>patil</w:t>
      </w:r>
      <w:proofErr w:type="spellEnd"/>
      <w:proofErr w:type="gramEnd"/>
      <w:r>
        <w:rPr>
          <w:rFonts w:ascii="Verdana" w:eastAsia="Verdana" w:hAnsi="Verdana" w:cs="Verdana"/>
          <w:b/>
          <w:sz w:val="18"/>
          <w:szCs w:val="18"/>
        </w:rPr>
        <w:t xml:space="preserve">  </w:t>
      </w:r>
      <w:r>
        <w:rPr>
          <w:rFonts w:ascii="Verdana" w:eastAsia="Verdana" w:hAnsi="Verdana" w:cs="Verdana"/>
          <w:b/>
          <w:sz w:val="18"/>
          <w:szCs w:val="18"/>
        </w:rPr>
        <w:tab/>
      </w:r>
      <w:r>
        <w:rPr>
          <w:rFonts w:ascii="Verdana" w:eastAsia="Verdana" w:hAnsi="Verdana" w:cs="Verdana"/>
          <w:b/>
          <w:sz w:val="18"/>
          <w:szCs w:val="18"/>
        </w:rPr>
        <w:tab/>
        <w:t xml:space="preserve">               </w:t>
      </w:r>
      <w:r>
        <w:rPr>
          <w:rFonts w:ascii="Verdana" w:eastAsia="Verdana" w:hAnsi="Verdana" w:cs="Verdana"/>
          <w:b/>
          <w:sz w:val="18"/>
          <w:szCs w:val="18"/>
          <w:u w:val="single"/>
        </w:rPr>
        <w:t xml:space="preserve">Mobile No. </w:t>
      </w:r>
      <w:r>
        <w:rPr>
          <w:rFonts w:ascii="Verdana" w:eastAsia="Verdana" w:hAnsi="Verdana" w:cs="Verdana"/>
          <w:b/>
          <w:sz w:val="18"/>
          <w:szCs w:val="18"/>
        </w:rPr>
        <w:t xml:space="preserve">: </w:t>
      </w:r>
      <w:proofErr w:type="gramStart"/>
      <w:r>
        <w:rPr>
          <w:rFonts w:ascii="Verdana" w:eastAsia="Verdana" w:hAnsi="Verdana" w:cs="Verdana"/>
          <w:b/>
          <w:sz w:val="18"/>
          <w:szCs w:val="18"/>
        </w:rPr>
        <w:t xml:space="preserve">- </w:t>
      </w:r>
      <w:r>
        <w:rPr>
          <w:rFonts w:ascii="Verdana" w:eastAsia="Verdana" w:hAnsi="Verdana" w:cs="Verdana"/>
          <w:sz w:val="18"/>
          <w:szCs w:val="18"/>
        </w:rPr>
        <w:t xml:space="preserve"> 9067815686</w:t>
      </w:r>
      <w:proofErr w:type="gramEnd"/>
      <w:r>
        <w:rPr>
          <w:rFonts w:ascii="Verdana" w:eastAsia="Verdana" w:hAnsi="Verdana" w:cs="Verdana"/>
          <w:sz w:val="18"/>
          <w:szCs w:val="18"/>
        </w:rPr>
        <w:t xml:space="preserve"> /7588941098</w:t>
      </w:r>
    </w:p>
    <w:p w:rsidR="004C23BE" w:rsidRDefault="00B364C4">
      <w:pPr>
        <w:spacing w:line="276" w:lineRule="auto"/>
        <w:rPr>
          <w:rFonts w:ascii="Verdana" w:eastAsia="Verdana" w:hAnsi="Verdana" w:cs="Verdana"/>
          <w:b/>
          <w:sz w:val="18"/>
          <w:szCs w:val="18"/>
        </w:rPr>
      </w:pPr>
      <w:r>
        <w:rPr>
          <w:rFonts w:ascii="Verdana" w:eastAsia="Verdana" w:hAnsi="Verdana" w:cs="Verdana"/>
          <w:sz w:val="18"/>
          <w:szCs w:val="18"/>
        </w:rPr>
        <w:t>SAP SD S4 Hana Functional Consultant</w:t>
      </w:r>
      <w:r>
        <w:rPr>
          <w:rFonts w:ascii="Verdana" w:eastAsia="Verdana" w:hAnsi="Verdana" w:cs="Verdana"/>
          <w:sz w:val="18"/>
          <w:szCs w:val="18"/>
        </w:rPr>
        <w:tab/>
      </w:r>
      <w:r>
        <w:rPr>
          <w:rFonts w:ascii="Verdana" w:eastAsia="Verdana" w:hAnsi="Verdana" w:cs="Verdana"/>
          <w:b/>
          <w:sz w:val="18"/>
          <w:szCs w:val="18"/>
        </w:rPr>
        <w:t xml:space="preserve">     </w:t>
      </w:r>
      <w:r>
        <w:rPr>
          <w:rFonts w:ascii="Verdana" w:eastAsia="Verdana" w:hAnsi="Verdana" w:cs="Verdana"/>
          <w:b/>
          <w:sz w:val="18"/>
          <w:szCs w:val="18"/>
          <w:u w:val="single"/>
        </w:rPr>
        <w:t>Email ID</w:t>
      </w:r>
      <w:r>
        <w:rPr>
          <w:rFonts w:ascii="Verdana" w:eastAsia="Verdana" w:hAnsi="Verdana" w:cs="Verdana"/>
          <w:b/>
          <w:i/>
          <w:sz w:val="18"/>
          <w:szCs w:val="18"/>
        </w:rPr>
        <w:t xml:space="preserve">: - </w:t>
      </w:r>
      <w:r>
        <w:rPr>
          <w:rFonts w:ascii="Verdana" w:eastAsia="Verdana" w:hAnsi="Verdana" w:cs="Verdana"/>
          <w:b/>
          <w:sz w:val="18"/>
          <w:szCs w:val="18"/>
        </w:rPr>
        <w:t>chandrakantpatil038@gmail.com</w:t>
      </w:r>
    </w:p>
    <w:p w:rsidR="004C23BE" w:rsidRDefault="00B364C4">
      <w:pPr>
        <w:spacing w:line="276" w:lineRule="auto"/>
        <w:rPr>
          <w:rFonts w:ascii="Verdana" w:eastAsia="Verdana" w:hAnsi="Verdana" w:cs="Verdana"/>
          <w:i/>
          <w:sz w:val="18"/>
          <w:szCs w:val="18"/>
        </w:rPr>
      </w:pPr>
      <w:r>
        <w:rPr>
          <w:rFonts w:ascii="Verdana" w:eastAsia="Verdana" w:hAnsi="Verdana" w:cs="Verdana"/>
          <w:b/>
          <w:sz w:val="18"/>
          <w:szCs w:val="18"/>
          <w:u w:val="single"/>
        </w:rPr>
        <w:t>Total Experience</w:t>
      </w:r>
      <w:r>
        <w:rPr>
          <w:rFonts w:ascii="Verdana" w:eastAsia="Verdana" w:hAnsi="Verdana" w:cs="Verdana"/>
          <w:b/>
          <w:sz w:val="18"/>
          <w:szCs w:val="18"/>
        </w:rPr>
        <w:t xml:space="preserve">: - </w:t>
      </w:r>
      <w:r w:rsidR="002A7593">
        <w:rPr>
          <w:rFonts w:ascii="Verdana" w:eastAsia="Verdana" w:hAnsi="Verdana" w:cs="Verdana"/>
          <w:i/>
          <w:sz w:val="18"/>
          <w:szCs w:val="18"/>
        </w:rPr>
        <w:t>4 year(s)</w:t>
      </w:r>
      <w:proofErr w:type="gramStart"/>
      <w:r w:rsidR="002A7593">
        <w:rPr>
          <w:rFonts w:ascii="Verdana" w:eastAsia="Verdana" w:hAnsi="Verdana" w:cs="Verdana"/>
          <w:i/>
          <w:sz w:val="18"/>
          <w:szCs w:val="18"/>
        </w:rPr>
        <w:t>,9</w:t>
      </w:r>
      <w:r>
        <w:rPr>
          <w:rFonts w:ascii="Verdana" w:eastAsia="Verdana" w:hAnsi="Verdana" w:cs="Verdana"/>
          <w:i/>
          <w:sz w:val="18"/>
          <w:szCs w:val="18"/>
        </w:rPr>
        <w:t>month</w:t>
      </w:r>
      <w:proofErr w:type="gramEnd"/>
      <w:r>
        <w:rPr>
          <w:rFonts w:ascii="Verdana" w:eastAsia="Verdana" w:hAnsi="Verdana" w:cs="Verdana"/>
          <w:i/>
          <w:sz w:val="18"/>
          <w:szCs w:val="18"/>
        </w:rPr>
        <w:t xml:space="preserve">(s)          </w:t>
      </w:r>
      <w:r>
        <w:rPr>
          <w:rFonts w:ascii="Verdana" w:eastAsia="Verdana" w:hAnsi="Verdana" w:cs="Verdana"/>
          <w:b/>
          <w:i/>
          <w:sz w:val="18"/>
          <w:szCs w:val="18"/>
          <w:u w:val="single"/>
        </w:rPr>
        <w:t xml:space="preserve">Relevant Experience </w:t>
      </w:r>
      <w:r>
        <w:rPr>
          <w:rFonts w:ascii="Verdana" w:eastAsia="Verdana" w:hAnsi="Verdana" w:cs="Verdana"/>
          <w:i/>
          <w:sz w:val="18"/>
          <w:szCs w:val="18"/>
        </w:rPr>
        <w:t>-</w:t>
      </w:r>
      <w:r>
        <w:rPr>
          <w:rFonts w:ascii="Verdana" w:eastAsia="Verdana" w:hAnsi="Verdana" w:cs="Verdana"/>
          <w:b/>
          <w:sz w:val="18"/>
          <w:szCs w:val="18"/>
        </w:rPr>
        <w:t xml:space="preserve"> </w:t>
      </w:r>
      <w:r w:rsidR="002A7593">
        <w:rPr>
          <w:rFonts w:ascii="Verdana" w:eastAsia="Verdana" w:hAnsi="Verdana" w:cs="Verdana"/>
          <w:i/>
          <w:sz w:val="18"/>
          <w:szCs w:val="18"/>
        </w:rPr>
        <w:t>4 year(s),9</w:t>
      </w:r>
      <w:r>
        <w:rPr>
          <w:rFonts w:ascii="Verdana" w:eastAsia="Verdana" w:hAnsi="Verdana" w:cs="Verdana"/>
          <w:i/>
          <w:sz w:val="18"/>
          <w:szCs w:val="18"/>
        </w:rPr>
        <w:t xml:space="preserve">month(s) </w:t>
      </w:r>
    </w:p>
    <w:p w:rsidR="004C23BE" w:rsidRDefault="00396AC6">
      <w:pPr>
        <w:spacing w:line="276" w:lineRule="auto"/>
        <w:rPr>
          <w:rFonts w:ascii="Verdana" w:eastAsia="Times New Roman" w:hAnsi="Verdana" w:cs="Verdana"/>
          <w:b/>
          <w:color w:val="222222"/>
          <w:sz w:val="18"/>
          <w:szCs w:val="18"/>
          <w:shd w:val="clear" w:color="000000" w:fill="FFFFFF"/>
        </w:rPr>
      </w:pPr>
      <w:r>
        <w:rPr>
          <w:rFonts w:ascii="Verdana" w:hAnsi="Verdana" w:cs="Verdana"/>
          <w:sz w:val="18"/>
          <w:szCs w:val="18"/>
        </w:rPr>
        <w:pict>
          <v:rect id="_x0000_i1025" style="width:462.8pt;height:1.1pt" o:hrpct="980" o:hralign="center" o:hrstd="t" o:hrnoshade="t" o:hr="t" fillcolor="black" stroked="f"/>
        </w:pict>
      </w:r>
    </w:p>
    <w:p w:rsidR="004C23BE" w:rsidRDefault="00B364C4">
      <w:pPr>
        <w:pStyle w:val="TOCHeading1"/>
        <w:spacing w:line="276" w:lineRule="auto"/>
        <w:rPr>
          <w:rFonts w:ascii="Verdana" w:eastAsia="Verdana" w:hAnsi="Verdana" w:cs="Verdana"/>
          <w:b/>
          <w:color w:val="5B9BD5" w:themeColor="accent1"/>
          <w:sz w:val="18"/>
          <w:szCs w:val="18"/>
        </w:rPr>
      </w:pPr>
      <w:r>
        <w:rPr>
          <w:rFonts w:ascii="Verdana" w:eastAsia="Verdana" w:hAnsi="Verdana" w:cs="Verdana"/>
          <w:b/>
          <w:color w:val="5B9BD5" w:themeColor="accent1"/>
          <w:sz w:val="18"/>
          <w:szCs w:val="18"/>
        </w:rPr>
        <w:t>Objective:</w:t>
      </w:r>
    </w:p>
    <w:p w:rsidR="004C23BE" w:rsidRDefault="00B364C4">
      <w:pPr>
        <w:spacing w:line="276" w:lineRule="auto"/>
        <w:rPr>
          <w:rFonts w:ascii="Verdana" w:eastAsia="Verdana" w:hAnsi="Verdana" w:cs="Verdana"/>
          <w:sz w:val="18"/>
          <w:szCs w:val="18"/>
        </w:rPr>
      </w:pPr>
      <w:r>
        <w:rPr>
          <w:rFonts w:ascii="Verdana" w:eastAsia="Verdana" w:hAnsi="Verdana" w:cs="Verdana"/>
          <w:color w:val="7F7F7F" w:themeColor="text1" w:themeTint="80"/>
          <w:sz w:val="18"/>
          <w:szCs w:val="18"/>
        </w:rPr>
        <w:t>L</w:t>
      </w:r>
      <w:r>
        <w:rPr>
          <w:rFonts w:ascii="Verdana" w:eastAsia="Verdana" w:hAnsi="Verdana" w:cs="Verdana"/>
          <w:sz w:val="18"/>
          <w:szCs w:val="18"/>
        </w:rPr>
        <w:t xml:space="preserve">ooking forward </w:t>
      </w:r>
      <w:hyperlink r:id="rId9">
        <w:r>
          <w:rPr>
            <w:rStyle w:val="Hyperlink"/>
            <w:rFonts w:ascii="Verdana" w:eastAsia="Verdana" w:hAnsi="Verdana" w:cs="Verdana"/>
            <w:color w:val="2C3E4F"/>
            <w:sz w:val="18"/>
            <w:szCs w:val="18"/>
            <w:u w:val="none"/>
            <w:shd w:val="clear" w:color="000000" w:fill="FFFFFF"/>
          </w:rPr>
          <w:t>to work in a dynamic professional environment</w:t>
        </w:r>
      </w:hyperlink>
      <w:r>
        <w:rPr>
          <w:rFonts w:ascii="Verdana" w:eastAsia="Verdana" w:hAnsi="Verdana" w:cs="Verdana"/>
          <w:sz w:val="18"/>
          <w:szCs w:val="18"/>
        </w:rPr>
        <w:t xml:space="preserve"> </w:t>
      </w:r>
      <w:r>
        <w:rPr>
          <w:rFonts w:ascii="Verdana" w:eastAsia="Times New Roman" w:hAnsi="Verdana" w:cs="Verdana"/>
          <w:color w:val="000000"/>
          <w:sz w:val="18"/>
          <w:szCs w:val="18"/>
        </w:rPr>
        <w:t xml:space="preserve">where I can utilize my experience and skills in contributing effectively to the success of the organization and also for improvement of my </w:t>
      </w:r>
      <w:proofErr w:type="gramStart"/>
      <w:r>
        <w:rPr>
          <w:rFonts w:ascii="Verdana" w:eastAsia="Times New Roman" w:hAnsi="Verdana" w:cs="Verdana"/>
          <w:color w:val="000000"/>
          <w:sz w:val="18"/>
          <w:szCs w:val="18"/>
        </w:rPr>
        <w:t>skills ..</w:t>
      </w:r>
      <w:proofErr w:type="gramEnd"/>
    </w:p>
    <w:p w:rsidR="004C23BE" w:rsidRDefault="00B364C4">
      <w:pPr>
        <w:pStyle w:val="TOCHeading1"/>
        <w:spacing w:line="276" w:lineRule="auto"/>
        <w:rPr>
          <w:rFonts w:ascii="Verdana" w:eastAsia="Verdana" w:hAnsi="Verdana" w:cs="Verdana"/>
          <w:sz w:val="18"/>
          <w:szCs w:val="18"/>
        </w:rPr>
      </w:pPr>
      <w:r>
        <w:rPr>
          <w:rFonts w:ascii="Verdana" w:eastAsia="Verdana" w:hAnsi="Verdana" w:cs="Verdana"/>
          <w:b/>
          <w:color w:val="5B9BD5" w:themeColor="accent1"/>
          <w:sz w:val="18"/>
          <w:szCs w:val="18"/>
        </w:rPr>
        <w:t>Professional Summary:</w:t>
      </w:r>
      <w:r>
        <w:rPr>
          <w:rFonts w:ascii="Verdana" w:eastAsia="Verdana" w:hAnsi="Verdana" w:cs="Verdana"/>
          <w:sz w:val="18"/>
          <w:szCs w:val="18"/>
        </w:rPr>
        <w:t xml:space="preserve"> </w:t>
      </w:r>
    </w:p>
    <w:p w:rsidR="004C23BE" w:rsidRDefault="00B364C4">
      <w:pPr>
        <w:pStyle w:val="Heading2"/>
        <w:numPr>
          <w:ilvl w:val="0"/>
          <w:numId w:val="1"/>
        </w:numPr>
        <w:spacing w:line="276" w:lineRule="auto"/>
        <w:rPr>
          <w:rFonts w:ascii="Verdana" w:eastAsia="Verdana" w:hAnsi="Verdana" w:cs="Verdana"/>
          <w:color w:val="auto"/>
          <w:sz w:val="18"/>
          <w:szCs w:val="18"/>
        </w:rPr>
      </w:pPr>
      <w:bookmarkStart w:id="0" w:name="_Hlk17707691"/>
      <w:r>
        <w:rPr>
          <w:rFonts w:ascii="Verdana" w:eastAsia="Verdana" w:hAnsi="Verdana" w:cs="Verdana"/>
          <w:color w:val="auto"/>
          <w:sz w:val="18"/>
          <w:szCs w:val="18"/>
        </w:rPr>
        <w:t xml:space="preserve">Accomplished, motivated and versatile IT professional; as a SAP SD functional consultant and pre sales consultant with </w:t>
      </w:r>
      <w:r w:rsidR="00B1655F">
        <w:rPr>
          <w:rFonts w:ascii="Verdana" w:eastAsia="Verdana" w:hAnsi="Verdana" w:cs="Verdana"/>
          <w:b/>
          <w:color w:val="auto"/>
          <w:sz w:val="18"/>
          <w:szCs w:val="18"/>
        </w:rPr>
        <w:t>4</w:t>
      </w:r>
      <w:r w:rsidR="002A7593">
        <w:rPr>
          <w:rFonts w:ascii="Verdana" w:eastAsia="Verdana" w:hAnsi="Verdana" w:cs="Verdana"/>
          <w:b/>
          <w:color w:val="auto"/>
          <w:sz w:val="18"/>
          <w:szCs w:val="18"/>
        </w:rPr>
        <w:t xml:space="preserve">.9 </w:t>
      </w:r>
      <w:r>
        <w:rPr>
          <w:rFonts w:ascii="Verdana" w:eastAsia="Verdana" w:hAnsi="Verdana" w:cs="Verdana"/>
          <w:b/>
          <w:color w:val="auto"/>
          <w:sz w:val="18"/>
          <w:szCs w:val="18"/>
        </w:rPr>
        <w:t>years</w:t>
      </w:r>
      <w:r>
        <w:rPr>
          <w:rFonts w:ascii="Verdana" w:eastAsia="Verdana" w:hAnsi="Verdana" w:cs="Verdana"/>
          <w:color w:val="auto"/>
          <w:sz w:val="18"/>
          <w:szCs w:val="18"/>
        </w:rPr>
        <w:t xml:space="preserve"> of experience in the SAP and ERP, known for a personable and professional approach to clients, Higher authority of management, mails and meetings. Consulting clients </w:t>
      </w:r>
      <w:proofErr w:type="gramStart"/>
      <w:r>
        <w:rPr>
          <w:rFonts w:ascii="Verdana" w:eastAsia="Verdana" w:hAnsi="Verdana" w:cs="Verdana"/>
          <w:color w:val="auto"/>
          <w:sz w:val="18"/>
          <w:szCs w:val="18"/>
        </w:rPr>
        <w:t>from  nationality</w:t>
      </w:r>
      <w:proofErr w:type="gramEnd"/>
      <w:r>
        <w:rPr>
          <w:rFonts w:ascii="Verdana" w:eastAsia="Verdana" w:hAnsi="Verdana" w:cs="Verdana"/>
          <w:color w:val="auto"/>
          <w:sz w:val="18"/>
          <w:szCs w:val="18"/>
        </w:rPr>
        <w:t xml:space="preserve"> ( Indian</w:t>
      </w:r>
      <w:r w:rsidR="00AE1B3A">
        <w:rPr>
          <w:rFonts w:ascii="Verdana" w:eastAsia="Verdana" w:hAnsi="Verdana" w:cs="Verdana"/>
          <w:color w:val="auto"/>
          <w:sz w:val="18"/>
          <w:szCs w:val="18"/>
        </w:rPr>
        <w:t xml:space="preserve"> , 1 International </w:t>
      </w:r>
      <w:r>
        <w:rPr>
          <w:rFonts w:ascii="Verdana" w:eastAsia="Verdana" w:hAnsi="Verdana" w:cs="Verdana"/>
          <w:color w:val="auto"/>
          <w:sz w:val="18"/>
          <w:szCs w:val="18"/>
        </w:rPr>
        <w:t>).</w:t>
      </w:r>
    </w:p>
    <w:p w:rsidR="004C23BE" w:rsidRDefault="00B364C4">
      <w:pPr>
        <w:pStyle w:val="Heading2"/>
        <w:numPr>
          <w:ilvl w:val="0"/>
          <w:numId w:val="1"/>
        </w:numPr>
        <w:spacing w:line="276" w:lineRule="auto"/>
        <w:rPr>
          <w:rFonts w:ascii="Verdana" w:eastAsia="Verdana" w:hAnsi="Verdana" w:cs="Verdana"/>
          <w:color w:val="auto"/>
          <w:sz w:val="18"/>
          <w:szCs w:val="18"/>
        </w:rPr>
      </w:pPr>
      <w:r>
        <w:rPr>
          <w:rFonts w:ascii="Verdana" w:eastAsia="Verdana" w:hAnsi="Verdana" w:cs="Verdana"/>
          <w:color w:val="auto"/>
          <w:sz w:val="18"/>
          <w:szCs w:val="18"/>
        </w:rPr>
        <w:t>Experience in impleme</w:t>
      </w:r>
      <w:r w:rsidR="00654DA3">
        <w:rPr>
          <w:rFonts w:ascii="Verdana" w:eastAsia="Verdana" w:hAnsi="Verdana" w:cs="Verdana"/>
          <w:color w:val="auto"/>
          <w:sz w:val="18"/>
          <w:szCs w:val="18"/>
        </w:rPr>
        <w:t xml:space="preserve">ntation, support, testing, UAT, Roll </w:t>
      </w:r>
      <w:proofErr w:type="gramStart"/>
      <w:r w:rsidR="00654DA3">
        <w:rPr>
          <w:rFonts w:ascii="Verdana" w:eastAsia="Verdana" w:hAnsi="Verdana" w:cs="Verdana"/>
          <w:color w:val="auto"/>
          <w:sz w:val="18"/>
          <w:szCs w:val="18"/>
        </w:rPr>
        <w:t>out .</w:t>
      </w:r>
      <w:proofErr w:type="gramEnd"/>
    </w:p>
    <w:p w:rsidR="004C23BE" w:rsidRDefault="00B364C4">
      <w:pPr>
        <w:pStyle w:val="ListParagraph"/>
        <w:numPr>
          <w:ilvl w:val="0"/>
          <w:numId w:val="1"/>
        </w:numPr>
        <w:spacing w:line="276" w:lineRule="auto"/>
        <w:rPr>
          <w:rFonts w:ascii="Verdana" w:eastAsia="Verdana" w:hAnsi="Verdana" w:cs="Verdana"/>
          <w:sz w:val="18"/>
          <w:szCs w:val="18"/>
        </w:rPr>
      </w:pPr>
      <w:r>
        <w:rPr>
          <w:rFonts w:ascii="Verdana" w:eastAsia="Verdana" w:hAnsi="Verdana" w:cs="Verdana"/>
          <w:sz w:val="18"/>
          <w:szCs w:val="18"/>
        </w:rPr>
        <w:t>Worked in Full life cycle implementation and Support projects (3-</w:t>
      </w:r>
      <w:r w:rsidR="007F053A">
        <w:rPr>
          <w:rFonts w:ascii="Verdana" w:eastAsia="Verdana" w:hAnsi="Verdana" w:cs="Verdana"/>
          <w:sz w:val="18"/>
          <w:szCs w:val="18"/>
        </w:rPr>
        <w:t>Implementation and 3-Support , 2-</w:t>
      </w:r>
      <w:r w:rsidR="000E2470">
        <w:rPr>
          <w:rFonts w:ascii="Verdana" w:eastAsia="Verdana" w:hAnsi="Verdana" w:cs="Verdana"/>
          <w:sz w:val="18"/>
          <w:szCs w:val="18"/>
        </w:rPr>
        <w:t xml:space="preserve"> Roll out ) on S4 Hana</w:t>
      </w:r>
      <w:r>
        <w:rPr>
          <w:rFonts w:ascii="Verdana" w:eastAsia="Verdana" w:hAnsi="Verdana" w:cs="Verdana"/>
          <w:sz w:val="18"/>
          <w:szCs w:val="18"/>
        </w:rPr>
        <w:t xml:space="preserve"> 1709</w:t>
      </w:r>
    </w:p>
    <w:p w:rsidR="004C23BE" w:rsidRDefault="00B364C4">
      <w:pPr>
        <w:pStyle w:val="NoSpacing"/>
        <w:numPr>
          <w:ilvl w:val="0"/>
          <w:numId w:val="1"/>
        </w:numPr>
        <w:spacing w:line="276" w:lineRule="auto"/>
        <w:rPr>
          <w:rFonts w:ascii="Verdana" w:eastAsia="Verdana" w:hAnsi="Verdana" w:cs="Verdana"/>
          <w:sz w:val="18"/>
          <w:szCs w:val="18"/>
        </w:rPr>
      </w:pPr>
      <w:r>
        <w:rPr>
          <w:rFonts w:ascii="Verdana" w:eastAsia="Verdana" w:hAnsi="Verdana" w:cs="Verdana"/>
          <w:sz w:val="18"/>
          <w:szCs w:val="18"/>
        </w:rPr>
        <w:t xml:space="preserve">Participated in AS-IS, TO-BE, Blue print, User manual preparation. </w:t>
      </w:r>
    </w:p>
    <w:p w:rsidR="004C23BE" w:rsidRDefault="00B364C4">
      <w:pPr>
        <w:numPr>
          <w:ilvl w:val="0"/>
          <w:numId w:val="2"/>
        </w:numPr>
        <w:spacing w:line="276" w:lineRule="auto"/>
        <w:contextualSpacing/>
        <w:rPr>
          <w:rFonts w:ascii="Verdana" w:eastAsia="Times New Roman" w:hAnsi="Verdana" w:cs="Verdana"/>
          <w:sz w:val="18"/>
          <w:szCs w:val="18"/>
        </w:rPr>
      </w:pPr>
      <w:r>
        <w:rPr>
          <w:rFonts w:ascii="Verdana" w:eastAsia="Verdana" w:hAnsi="Verdana" w:cs="Verdana"/>
          <w:sz w:val="18"/>
          <w:szCs w:val="18"/>
        </w:rPr>
        <w:t>Handled various tickets support project as well production support.</w:t>
      </w:r>
      <w:r>
        <w:rPr>
          <w:rFonts w:ascii="Verdana" w:eastAsia="Times New Roman" w:hAnsi="Verdana" w:cs="Verdana"/>
          <w:sz w:val="18"/>
          <w:szCs w:val="18"/>
        </w:rPr>
        <w:t xml:space="preserve"> Mapping business requirements, understanding business process, study and analyse and preparing functional specifications.</w:t>
      </w:r>
    </w:p>
    <w:p w:rsidR="004C23BE" w:rsidRDefault="00B364C4">
      <w:pPr>
        <w:numPr>
          <w:ilvl w:val="0"/>
          <w:numId w:val="1"/>
        </w:numPr>
        <w:spacing w:line="276" w:lineRule="auto"/>
        <w:contextualSpacing/>
        <w:rPr>
          <w:rFonts w:ascii="Verdana" w:eastAsia="Verdana" w:hAnsi="Verdana" w:cs="Verdana"/>
          <w:sz w:val="18"/>
          <w:szCs w:val="18"/>
        </w:rPr>
      </w:pPr>
      <w:r>
        <w:rPr>
          <w:rFonts w:ascii="Verdana" w:eastAsia="Times New Roman" w:hAnsi="Verdana" w:cs="Verdana"/>
          <w:sz w:val="18"/>
          <w:szCs w:val="18"/>
        </w:rPr>
        <w:t>Proficient in SAP’s ASAP Methodology and well versed with business process, mapping &amp; configuration in SAP.</w:t>
      </w:r>
    </w:p>
    <w:p w:rsidR="004C23BE" w:rsidRDefault="00B364C4">
      <w:pPr>
        <w:pStyle w:val="ListParagraph"/>
        <w:numPr>
          <w:ilvl w:val="0"/>
          <w:numId w:val="1"/>
        </w:numPr>
        <w:spacing w:line="276" w:lineRule="auto"/>
        <w:rPr>
          <w:rFonts w:ascii="Verdana" w:eastAsia="Verdana" w:hAnsi="Verdana" w:cs="Verdana"/>
          <w:sz w:val="18"/>
          <w:szCs w:val="18"/>
        </w:rPr>
      </w:pPr>
      <w:r>
        <w:rPr>
          <w:rFonts w:ascii="Verdana" w:eastAsia="Verdana" w:hAnsi="Verdana" w:cs="Verdana"/>
          <w:sz w:val="18"/>
          <w:szCs w:val="18"/>
        </w:rPr>
        <w:t>Communicates with programmers regarding bugs, customization and follows-up to make sure fixes are received and tested</w:t>
      </w:r>
    </w:p>
    <w:p w:rsidR="004C23BE" w:rsidRDefault="00B364C4">
      <w:pPr>
        <w:pStyle w:val="ListParagraph"/>
        <w:numPr>
          <w:ilvl w:val="0"/>
          <w:numId w:val="1"/>
        </w:numPr>
        <w:spacing w:line="276" w:lineRule="auto"/>
        <w:rPr>
          <w:rFonts w:ascii="Verdana" w:eastAsia="Verdana" w:hAnsi="Verdana" w:cs="Verdana"/>
          <w:sz w:val="18"/>
          <w:szCs w:val="18"/>
        </w:rPr>
      </w:pPr>
      <w:r>
        <w:rPr>
          <w:rFonts w:ascii="Verdana" w:eastAsia="Verdana" w:hAnsi="Verdana" w:cs="Verdana"/>
          <w:sz w:val="18"/>
          <w:szCs w:val="18"/>
        </w:rPr>
        <w:t>Ability to work independently, guide clients, understand business processes and work cohesively with project support team members.</w:t>
      </w:r>
      <w:bookmarkEnd w:id="0"/>
    </w:p>
    <w:p w:rsidR="004C23BE" w:rsidRDefault="004C23BE">
      <w:pPr>
        <w:pStyle w:val="ListParagraph"/>
        <w:spacing w:line="276" w:lineRule="auto"/>
        <w:ind w:left="0"/>
        <w:rPr>
          <w:rFonts w:ascii="Verdana" w:eastAsia="Verdana" w:hAnsi="Verdana" w:cs="Verdana"/>
          <w:sz w:val="18"/>
          <w:szCs w:val="18"/>
        </w:rPr>
      </w:pPr>
    </w:p>
    <w:p w:rsidR="004C23BE" w:rsidRDefault="004C23BE">
      <w:pPr>
        <w:pStyle w:val="ListParagraph"/>
        <w:spacing w:line="276" w:lineRule="auto"/>
        <w:ind w:left="0"/>
        <w:rPr>
          <w:rFonts w:ascii="Verdana" w:eastAsia="Verdana" w:hAnsi="Verdana" w:cs="Verdana"/>
          <w:sz w:val="18"/>
          <w:szCs w:val="18"/>
        </w:rPr>
      </w:pPr>
    </w:p>
    <w:p w:rsidR="004C23BE" w:rsidRDefault="004C23BE">
      <w:pPr>
        <w:pStyle w:val="ListParagraph"/>
        <w:spacing w:line="276" w:lineRule="auto"/>
        <w:ind w:left="0"/>
        <w:rPr>
          <w:rFonts w:ascii="Verdana" w:eastAsia="Verdana" w:hAnsi="Verdana" w:cs="Verdana"/>
          <w:sz w:val="18"/>
          <w:szCs w:val="18"/>
        </w:rPr>
      </w:pPr>
    </w:p>
    <w:p w:rsidR="004C23BE" w:rsidRDefault="004C23BE">
      <w:pPr>
        <w:pStyle w:val="ListParagraph"/>
        <w:spacing w:line="276" w:lineRule="auto"/>
        <w:ind w:left="0"/>
        <w:rPr>
          <w:rFonts w:ascii="Verdana" w:eastAsia="Verdana" w:hAnsi="Verdana" w:cs="Verdana"/>
          <w:sz w:val="18"/>
          <w:szCs w:val="18"/>
        </w:rPr>
      </w:pPr>
    </w:p>
    <w:p w:rsidR="004C23BE" w:rsidRDefault="004C23BE">
      <w:pPr>
        <w:pStyle w:val="ListParagraph"/>
        <w:spacing w:line="276" w:lineRule="auto"/>
        <w:ind w:left="0"/>
        <w:rPr>
          <w:rFonts w:ascii="Verdana" w:eastAsia="Verdana" w:hAnsi="Verdana" w:cs="Verdana"/>
          <w:sz w:val="18"/>
          <w:szCs w:val="18"/>
        </w:rPr>
      </w:pPr>
    </w:p>
    <w:p w:rsidR="004C23BE" w:rsidRDefault="004C23BE">
      <w:pPr>
        <w:pStyle w:val="ListParagraph"/>
        <w:spacing w:line="276" w:lineRule="auto"/>
        <w:ind w:left="0"/>
        <w:rPr>
          <w:rFonts w:ascii="Verdana" w:eastAsia="Verdana" w:hAnsi="Verdana" w:cs="Verdana"/>
          <w:sz w:val="18"/>
          <w:szCs w:val="18"/>
        </w:rPr>
      </w:pPr>
    </w:p>
    <w:p w:rsidR="004C23BE" w:rsidRDefault="004C23BE">
      <w:pPr>
        <w:pStyle w:val="ListParagraph"/>
        <w:spacing w:line="276" w:lineRule="auto"/>
        <w:ind w:left="0"/>
        <w:rPr>
          <w:rFonts w:ascii="Verdana" w:eastAsia="Verdana" w:hAnsi="Verdana" w:cs="Verdana"/>
          <w:sz w:val="18"/>
          <w:szCs w:val="18"/>
        </w:rPr>
      </w:pPr>
    </w:p>
    <w:p w:rsidR="004C23BE" w:rsidRDefault="00B364C4">
      <w:pPr>
        <w:pStyle w:val="TOCHeading1"/>
        <w:spacing w:line="276" w:lineRule="auto"/>
        <w:rPr>
          <w:rFonts w:ascii="Verdana" w:hAnsi="Verdana" w:cs="Verdana"/>
          <w:sz w:val="18"/>
          <w:szCs w:val="18"/>
        </w:rPr>
      </w:pPr>
      <w:r>
        <w:rPr>
          <w:rFonts w:ascii="Verdana" w:eastAsia="Verdana" w:hAnsi="Verdana" w:cs="Verdana"/>
          <w:b/>
          <w:color w:val="5B9BD5" w:themeColor="accent1"/>
          <w:sz w:val="18"/>
          <w:szCs w:val="18"/>
        </w:rPr>
        <w:lastRenderedPageBreak/>
        <w:t>SAP SD Skill Set:</w:t>
      </w:r>
      <w:r>
        <w:rPr>
          <w:rFonts w:ascii="Verdana" w:eastAsia="Verdana" w:hAnsi="Verdana" w:cs="Verdana"/>
          <w:sz w:val="18"/>
          <w:szCs w:val="18"/>
        </w:rPr>
        <w:t xml:space="preserve"> </w:t>
      </w:r>
    </w:p>
    <w:p w:rsidR="004C23BE" w:rsidRDefault="00B364C4">
      <w:pPr>
        <w:numPr>
          <w:ilvl w:val="0"/>
          <w:numId w:val="2"/>
        </w:numPr>
        <w:spacing w:line="276" w:lineRule="auto"/>
        <w:contextualSpacing/>
        <w:rPr>
          <w:rFonts w:ascii="Verdana" w:eastAsia="Times New Roman" w:hAnsi="Verdana" w:cs="Verdana"/>
          <w:sz w:val="18"/>
          <w:szCs w:val="18"/>
        </w:rPr>
      </w:pPr>
      <w:r>
        <w:rPr>
          <w:rFonts w:ascii="Verdana" w:eastAsia="Times New Roman" w:hAnsi="Verdana" w:cs="Verdana"/>
          <w:sz w:val="18"/>
          <w:szCs w:val="18"/>
        </w:rPr>
        <w:t>Order to Cash Process</w:t>
      </w:r>
    </w:p>
    <w:p w:rsidR="00AE1DFF" w:rsidRDefault="00AE1DFF">
      <w:pPr>
        <w:numPr>
          <w:ilvl w:val="0"/>
          <w:numId w:val="2"/>
        </w:numPr>
        <w:spacing w:line="276" w:lineRule="auto"/>
        <w:contextualSpacing/>
        <w:rPr>
          <w:rFonts w:ascii="Verdana" w:eastAsia="Times New Roman" w:hAnsi="Verdana" w:cs="Verdana"/>
          <w:sz w:val="18"/>
          <w:szCs w:val="18"/>
        </w:rPr>
      </w:pPr>
      <w:r>
        <w:rPr>
          <w:rFonts w:ascii="Verdana" w:eastAsia="Times New Roman" w:hAnsi="Verdana" w:cs="Verdana"/>
          <w:sz w:val="18"/>
          <w:szCs w:val="18"/>
        </w:rPr>
        <w:t xml:space="preserve">GST &amp; TCS configuration </w:t>
      </w:r>
    </w:p>
    <w:p w:rsidR="004C23BE" w:rsidRPr="00BD371D" w:rsidRDefault="00B364C4">
      <w:pPr>
        <w:numPr>
          <w:ilvl w:val="0"/>
          <w:numId w:val="2"/>
        </w:numPr>
        <w:spacing w:line="276" w:lineRule="auto"/>
        <w:contextualSpacing/>
        <w:rPr>
          <w:rFonts w:ascii="Verdana" w:eastAsia="Times New Roman" w:hAnsi="Verdana" w:cs="Verdana"/>
          <w:sz w:val="18"/>
          <w:szCs w:val="18"/>
        </w:rPr>
      </w:pPr>
      <w:r w:rsidRPr="00BD371D">
        <w:rPr>
          <w:rFonts w:ascii="Verdana" w:hAnsi="Verdana" w:cs="Verdana"/>
          <w:color w:val="444444"/>
          <w:sz w:val="18"/>
          <w:szCs w:val="18"/>
          <w:shd w:val="clear" w:color="auto" w:fill="F3F9F3"/>
        </w:rPr>
        <w:t>Intra company stock transfer</w:t>
      </w:r>
    </w:p>
    <w:p w:rsidR="004C23BE" w:rsidRDefault="00B364C4">
      <w:pPr>
        <w:numPr>
          <w:ilvl w:val="0"/>
          <w:numId w:val="2"/>
        </w:numPr>
        <w:spacing w:line="276" w:lineRule="auto"/>
        <w:contextualSpacing/>
        <w:rPr>
          <w:rFonts w:ascii="Verdana" w:eastAsia="Times New Roman" w:hAnsi="Verdana" w:cs="Verdana"/>
          <w:sz w:val="18"/>
          <w:szCs w:val="18"/>
        </w:rPr>
      </w:pPr>
      <w:r>
        <w:rPr>
          <w:rFonts w:ascii="Verdana" w:eastAsia="Times New Roman" w:hAnsi="Verdana" w:cs="Verdana"/>
          <w:sz w:val="18"/>
          <w:szCs w:val="18"/>
        </w:rPr>
        <w:t xml:space="preserve">LTMC </w:t>
      </w:r>
    </w:p>
    <w:p w:rsidR="004C23BE" w:rsidRDefault="00B364C4">
      <w:pPr>
        <w:numPr>
          <w:ilvl w:val="0"/>
          <w:numId w:val="2"/>
        </w:numPr>
        <w:spacing w:line="276" w:lineRule="auto"/>
        <w:contextualSpacing/>
        <w:rPr>
          <w:rFonts w:ascii="Verdana" w:eastAsia="Times New Roman" w:hAnsi="Verdana" w:cs="Verdana"/>
          <w:sz w:val="18"/>
          <w:szCs w:val="18"/>
        </w:rPr>
      </w:pPr>
      <w:r>
        <w:rPr>
          <w:rFonts w:ascii="Verdana" w:eastAsia="Times New Roman" w:hAnsi="Verdana" w:cs="Verdana"/>
          <w:sz w:val="18"/>
          <w:szCs w:val="18"/>
        </w:rPr>
        <w:t>SD-FI-MM</w:t>
      </w:r>
      <w:r w:rsidR="007061BB">
        <w:rPr>
          <w:rFonts w:ascii="Verdana" w:eastAsia="Times New Roman" w:hAnsi="Verdana" w:cs="Verdana"/>
          <w:sz w:val="18"/>
          <w:szCs w:val="18"/>
        </w:rPr>
        <w:t>-WM</w:t>
      </w:r>
      <w:r>
        <w:rPr>
          <w:rFonts w:ascii="Verdana" w:eastAsia="Times New Roman" w:hAnsi="Verdana" w:cs="Verdana"/>
          <w:sz w:val="18"/>
          <w:szCs w:val="18"/>
        </w:rPr>
        <w:t xml:space="preserve"> Integration mechanism</w:t>
      </w:r>
    </w:p>
    <w:p w:rsidR="004C23BE" w:rsidRDefault="00B364C4">
      <w:pPr>
        <w:numPr>
          <w:ilvl w:val="0"/>
          <w:numId w:val="2"/>
        </w:numPr>
        <w:spacing w:line="276" w:lineRule="auto"/>
        <w:contextualSpacing/>
        <w:rPr>
          <w:rFonts w:ascii="Verdana" w:eastAsia="Times New Roman" w:hAnsi="Verdana" w:cs="Verdana"/>
          <w:sz w:val="18"/>
          <w:szCs w:val="18"/>
        </w:rPr>
      </w:pPr>
      <w:r>
        <w:rPr>
          <w:rFonts w:ascii="Verdana" w:eastAsia="Times New Roman" w:hAnsi="Verdana" w:cs="Verdana"/>
          <w:sz w:val="18"/>
          <w:szCs w:val="18"/>
        </w:rPr>
        <w:t>Output determination</w:t>
      </w:r>
    </w:p>
    <w:p w:rsidR="004C23BE" w:rsidRDefault="00B364C4">
      <w:pPr>
        <w:numPr>
          <w:ilvl w:val="0"/>
          <w:numId w:val="2"/>
        </w:numPr>
        <w:spacing w:line="276" w:lineRule="auto"/>
        <w:contextualSpacing/>
        <w:rPr>
          <w:rFonts w:ascii="Verdana" w:eastAsia="Times New Roman" w:hAnsi="Verdana" w:cs="Verdana"/>
          <w:sz w:val="18"/>
          <w:szCs w:val="18"/>
        </w:rPr>
      </w:pPr>
      <w:r>
        <w:rPr>
          <w:rFonts w:ascii="Verdana" w:eastAsia="Times New Roman" w:hAnsi="Verdana" w:cs="Verdana"/>
          <w:sz w:val="18"/>
          <w:szCs w:val="18"/>
        </w:rPr>
        <w:t>Partner determination</w:t>
      </w:r>
    </w:p>
    <w:p w:rsidR="004C23BE" w:rsidRDefault="00B364C4">
      <w:pPr>
        <w:numPr>
          <w:ilvl w:val="0"/>
          <w:numId w:val="2"/>
        </w:numPr>
        <w:spacing w:line="276" w:lineRule="auto"/>
        <w:contextualSpacing/>
        <w:rPr>
          <w:rFonts w:ascii="Verdana" w:eastAsia="Times New Roman" w:hAnsi="Verdana" w:cs="Verdana"/>
          <w:sz w:val="18"/>
          <w:szCs w:val="18"/>
        </w:rPr>
      </w:pPr>
      <w:r>
        <w:rPr>
          <w:rFonts w:ascii="Verdana" w:eastAsia="Times New Roman" w:hAnsi="Verdana" w:cs="Verdana"/>
          <w:sz w:val="18"/>
          <w:szCs w:val="18"/>
        </w:rPr>
        <w:t>WRICEF</w:t>
      </w:r>
    </w:p>
    <w:p w:rsidR="004C23BE" w:rsidRDefault="00B364C4">
      <w:pPr>
        <w:numPr>
          <w:ilvl w:val="0"/>
          <w:numId w:val="2"/>
        </w:numPr>
        <w:spacing w:line="276" w:lineRule="auto"/>
        <w:contextualSpacing/>
        <w:rPr>
          <w:rFonts w:ascii="Verdana" w:eastAsia="Times New Roman" w:hAnsi="Verdana" w:cs="Verdana"/>
          <w:sz w:val="18"/>
          <w:szCs w:val="18"/>
        </w:rPr>
      </w:pPr>
      <w:r>
        <w:rPr>
          <w:rFonts w:ascii="Verdana" w:eastAsia="Times New Roman" w:hAnsi="Verdana" w:cs="Verdana"/>
          <w:sz w:val="18"/>
          <w:szCs w:val="18"/>
        </w:rPr>
        <w:t>Free goods determination</w:t>
      </w:r>
    </w:p>
    <w:p w:rsidR="004C23BE" w:rsidRDefault="00B364C4">
      <w:pPr>
        <w:numPr>
          <w:ilvl w:val="0"/>
          <w:numId w:val="2"/>
        </w:numPr>
        <w:spacing w:line="276" w:lineRule="auto"/>
        <w:contextualSpacing/>
        <w:rPr>
          <w:rFonts w:ascii="Verdana" w:eastAsia="Times New Roman" w:hAnsi="Verdana" w:cs="Verdana"/>
          <w:sz w:val="18"/>
          <w:szCs w:val="18"/>
        </w:rPr>
      </w:pPr>
      <w:r>
        <w:rPr>
          <w:rFonts w:ascii="Verdana" w:eastAsia="Times New Roman" w:hAnsi="Verdana" w:cs="Verdana"/>
          <w:sz w:val="18"/>
          <w:szCs w:val="18"/>
        </w:rPr>
        <w:t>copy control</w:t>
      </w:r>
    </w:p>
    <w:p w:rsidR="004C23BE" w:rsidRDefault="00B364C4">
      <w:pPr>
        <w:numPr>
          <w:ilvl w:val="0"/>
          <w:numId w:val="2"/>
        </w:numPr>
        <w:spacing w:line="276" w:lineRule="auto"/>
        <w:contextualSpacing/>
        <w:rPr>
          <w:rFonts w:ascii="Verdana" w:eastAsia="Times New Roman" w:hAnsi="Verdana" w:cs="Verdana"/>
          <w:sz w:val="18"/>
          <w:szCs w:val="18"/>
        </w:rPr>
      </w:pPr>
      <w:r>
        <w:rPr>
          <w:rFonts w:ascii="Verdana" w:eastAsia="Times New Roman" w:hAnsi="Verdana" w:cs="Verdana"/>
          <w:sz w:val="18"/>
          <w:szCs w:val="18"/>
        </w:rPr>
        <w:t>Pricing</w:t>
      </w:r>
    </w:p>
    <w:p w:rsidR="004C23BE" w:rsidRDefault="00B364C4">
      <w:pPr>
        <w:numPr>
          <w:ilvl w:val="0"/>
          <w:numId w:val="2"/>
        </w:numPr>
        <w:spacing w:line="276" w:lineRule="auto"/>
        <w:contextualSpacing/>
        <w:rPr>
          <w:rFonts w:ascii="Verdana" w:eastAsia="Times New Roman" w:hAnsi="Verdana" w:cs="Verdana"/>
          <w:sz w:val="18"/>
          <w:szCs w:val="18"/>
        </w:rPr>
      </w:pPr>
      <w:r>
        <w:rPr>
          <w:rFonts w:ascii="Verdana" w:eastAsia="Times New Roman" w:hAnsi="Verdana" w:cs="Verdana"/>
          <w:sz w:val="18"/>
          <w:szCs w:val="18"/>
        </w:rPr>
        <w:t xml:space="preserve">Business partner </w:t>
      </w:r>
    </w:p>
    <w:p w:rsidR="004C23BE" w:rsidRDefault="00B364C4">
      <w:pPr>
        <w:numPr>
          <w:ilvl w:val="0"/>
          <w:numId w:val="2"/>
        </w:numPr>
        <w:spacing w:line="276" w:lineRule="auto"/>
        <w:contextualSpacing/>
        <w:rPr>
          <w:rFonts w:ascii="Verdana" w:eastAsia="Times New Roman" w:hAnsi="Verdana" w:cs="Verdana"/>
          <w:sz w:val="18"/>
          <w:szCs w:val="18"/>
        </w:rPr>
      </w:pPr>
      <w:r>
        <w:rPr>
          <w:rFonts w:ascii="Verdana" w:eastAsia="Times New Roman" w:hAnsi="Verdana" w:cs="Verdana"/>
          <w:sz w:val="18"/>
          <w:szCs w:val="18"/>
        </w:rPr>
        <w:t xml:space="preserve">Batch managements </w:t>
      </w:r>
    </w:p>
    <w:p w:rsidR="004C23BE" w:rsidRDefault="00B364C4">
      <w:pPr>
        <w:numPr>
          <w:ilvl w:val="0"/>
          <w:numId w:val="2"/>
        </w:numPr>
        <w:spacing w:line="276" w:lineRule="auto"/>
        <w:contextualSpacing/>
        <w:rPr>
          <w:rFonts w:ascii="Verdana" w:eastAsia="Times New Roman" w:hAnsi="Verdana" w:cs="Verdana"/>
          <w:sz w:val="18"/>
          <w:szCs w:val="18"/>
        </w:rPr>
      </w:pPr>
      <w:r>
        <w:rPr>
          <w:rFonts w:ascii="Verdana" w:eastAsia="Arial Unicode MS" w:hAnsi="Verdana" w:cs="Verdana"/>
          <w:bCs/>
          <w:sz w:val="18"/>
          <w:szCs w:val="18"/>
        </w:rPr>
        <w:t>Credit managements</w:t>
      </w:r>
    </w:p>
    <w:p w:rsidR="004C23BE" w:rsidRDefault="00B364C4">
      <w:pPr>
        <w:numPr>
          <w:ilvl w:val="0"/>
          <w:numId w:val="2"/>
        </w:numPr>
        <w:spacing w:line="276" w:lineRule="auto"/>
        <w:contextualSpacing/>
        <w:rPr>
          <w:rFonts w:ascii="Verdana" w:eastAsia="Times New Roman" w:hAnsi="Verdana" w:cs="Verdana"/>
          <w:sz w:val="18"/>
          <w:szCs w:val="18"/>
        </w:rPr>
      </w:pPr>
      <w:r>
        <w:rPr>
          <w:rFonts w:ascii="Verdana" w:eastAsia="Arial Unicode MS" w:hAnsi="Verdana" w:cs="Verdana"/>
          <w:bCs/>
          <w:sz w:val="18"/>
          <w:szCs w:val="18"/>
        </w:rPr>
        <w:t>Text determinations</w:t>
      </w:r>
    </w:p>
    <w:p w:rsidR="004C23BE" w:rsidRDefault="00B364C4">
      <w:pPr>
        <w:numPr>
          <w:ilvl w:val="0"/>
          <w:numId w:val="2"/>
        </w:numPr>
        <w:spacing w:line="276" w:lineRule="auto"/>
        <w:contextualSpacing/>
        <w:rPr>
          <w:rFonts w:ascii="Verdana" w:eastAsia="Times New Roman" w:hAnsi="Verdana" w:cs="Verdana"/>
          <w:sz w:val="18"/>
          <w:szCs w:val="18"/>
        </w:rPr>
      </w:pPr>
      <w:r>
        <w:rPr>
          <w:rFonts w:ascii="Verdana" w:eastAsia="Arial Unicode MS" w:hAnsi="Verdana" w:cs="Verdana"/>
          <w:bCs/>
          <w:sz w:val="18"/>
          <w:szCs w:val="18"/>
        </w:rPr>
        <w:t>Third party sale</w:t>
      </w:r>
    </w:p>
    <w:p w:rsidR="00092DEC" w:rsidRPr="00092DEC" w:rsidRDefault="00B364C4" w:rsidP="00092DEC">
      <w:pPr>
        <w:numPr>
          <w:ilvl w:val="0"/>
          <w:numId w:val="2"/>
        </w:numPr>
        <w:spacing w:line="276" w:lineRule="auto"/>
        <w:contextualSpacing/>
        <w:rPr>
          <w:rFonts w:ascii="Verdana" w:eastAsia="Times New Roman" w:hAnsi="Verdana" w:cs="Verdana"/>
          <w:sz w:val="18"/>
          <w:szCs w:val="18"/>
        </w:rPr>
      </w:pPr>
      <w:r>
        <w:rPr>
          <w:rFonts w:ascii="Verdana" w:eastAsia="Arial Unicode MS" w:hAnsi="Verdana" w:cs="Verdana"/>
          <w:bCs/>
          <w:sz w:val="18"/>
          <w:szCs w:val="18"/>
        </w:rPr>
        <w:t xml:space="preserve">Packing </w:t>
      </w:r>
    </w:p>
    <w:p w:rsidR="004C23BE" w:rsidRPr="007061BB" w:rsidRDefault="00B364C4">
      <w:pPr>
        <w:numPr>
          <w:ilvl w:val="0"/>
          <w:numId w:val="2"/>
        </w:numPr>
        <w:spacing w:line="276" w:lineRule="auto"/>
        <w:contextualSpacing/>
        <w:rPr>
          <w:rFonts w:ascii="Verdana" w:eastAsia="Times New Roman" w:hAnsi="Verdana" w:cs="Verdana"/>
          <w:sz w:val="18"/>
          <w:szCs w:val="18"/>
        </w:rPr>
      </w:pPr>
      <w:r>
        <w:rPr>
          <w:rFonts w:ascii="Verdana" w:eastAsia="Arial Unicode MS" w:hAnsi="Verdana" w:cs="Verdana"/>
          <w:bCs/>
          <w:sz w:val="18"/>
          <w:szCs w:val="18"/>
        </w:rPr>
        <w:t xml:space="preserve">Business </w:t>
      </w:r>
      <w:proofErr w:type="gramStart"/>
      <w:r>
        <w:rPr>
          <w:rFonts w:ascii="Verdana" w:eastAsia="Arial Unicode MS" w:hAnsi="Verdana" w:cs="Verdana"/>
          <w:bCs/>
          <w:sz w:val="18"/>
          <w:szCs w:val="18"/>
        </w:rPr>
        <w:t>process .</w:t>
      </w:r>
      <w:proofErr w:type="gramEnd"/>
    </w:p>
    <w:p w:rsidR="00B1655F" w:rsidRPr="00B1655F" w:rsidRDefault="007061BB">
      <w:pPr>
        <w:numPr>
          <w:ilvl w:val="0"/>
          <w:numId w:val="2"/>
        </w:numPr>
        <w:spacing w:line="276" w:lineRule="auto"/>
        <w:contextualSpacing/>
        <w:rPr>
          <w:rFonts w:ascii="Verdana" w:eastAsia="Times New Roman" w:hAnsi="Verdana" w:cs="Verdana"/>
          <w:sz w:val="18"/>
          <w:szCs w:val="18"/>
        </w:rPr>
      </w:pPr>
      <w:r>
        <w:rPr>
          <w:rFonts w:ascii="Verdana" w:eastAsia="Arial Unicode MS" w:hAnsi="Verdana" w:cs="Verdana"/>
          <w:bCs/>
          <w:sz w:val="18"/>
          <w:szCs w:val="18"/>
        </w:rPr>
        <w:t xml:space="preserve">Proof of delivery </w:t>
      </w:r>
    </w:p>
    <w:p w:rsidR="007061BB" w:rsidRPr="007061BB" w:rsidRDefault="00B1655F">
      <w:pPr>
        <w:numPr>
          <w:ilvl w:val="0"/>
          <w:numId w:val="2"/>
        </w:numPr>
        <w:spacing w:line="276" w:lineRule="auto"/>
        <w:contextualSpacing/>
        <w:rPr>
          <w:rFonts w:ascii="Verdana" w:eastAsia="Times New Roman" w:hAnsi="Verdana" w:cs="Verdana"/>
          <w:sz w:val="18"/>
          <w:szCs w:val="18"/>
        </w:rPr>
      </w:pPr>
      <w:r>
        <w:rPr>
          <w:rFonts w:ascii="Verdana" w:eastAsia="Arial Unicode MS" w:hAnsi="Verdana" w:cs="Verdana"/>
          <w:bCs/>
          <w:sz w:val="18"/>
          <w:szCs w:val="18"/>
        </w:rPr>
        <w:t xml:space="preserve">Shipments process </w:t>
      </w:r>
      <w:r>
        <w:rPr>
          <w:rFonts w:ascii="Verdana" w:eastAsia="Arial Unicode MS" w:hAnsi="Verdana" w:cs="Verdana"/>
          <w:bCs/>
          <w:sz w:val="18"/>
          <w:szCs w:val="18"/>
        </w:rPr>
        <w:br/>
      </w:r>
    </w:p>
    <w:p w:rsidR="007061BB" w:rsidRDefault="007061BB" w:rsidP="007061BB">
      <w:pPr>
        <w:spacing w:line="276" w:lineRule="auto"/>
        <w:ind w:left="360"/>
        <w:contextualSpacing/>
        <w:rPr>
          <w:rFonts w:ascii="Verdana" w:eastAsia="Times New Roman" w:hAnsi="Verdana" w:cs="Verdana"/>
          <w:sz w:val="18"/>
          <w:szCs w:val="18"/>
        </w:rPr>
      </w:pPr>
    </w:p>
    <w:p w:rsidR="004C23BE" w:rsidRDefault="004C23BE">
      <w:pPr>
        <w:spacing w:line="276" w:lineRule="auto"/>
        <w:contextualSpacing/>
        <w:rPr>
          <w:rFonts w:ascii="Verdana" w:eastAsia="Times New Roman" w:hAnsi="Verdana" w:cs="Verdana"/>
          <w:sz w:val="18"/>
          <w:szCs w:val="18"/>
        </w:rPr>
      </w:pPr>
    </w:p>
    <w:p w:rsidR="00092DEC" w:rsidRDefault="00092DEC">
      <w:pPr>
        <w:spacing w:line="276" w:lineRule="auto"/>
        <w:contextualSpacing/>
        <w:rPr>
          <w:rFonts w:ascii="Verdana" w:eastAsia="Times New Roman" w:hAnsi="Verdana" w:cs="Verdana"/>
          <w:sz w:val="18"/>
          <w:szCs w:val="18"/>
        </w:rPr>
      </w:pPr>
    </w:p>
    <w:p w:rsidR="004C23BE" w:rsidRDefault="00B364C4">
      <w:pPr>
        <w:pStyle w:val="TOCHeading1"/>
        <w:spacing w:line="276" w:lineRule="auto"/>
        <w:rPr>
          <w:rFonts w:ascii="Verdana" w:eastAsia="Verdana" w:hAnsi="Verdana" w:cs="Verdana"/>
          <w:sz w:val="18"/>
          <w:szCs w:val="18"/>
        </w:rPr>
      </w:pPr>
      <w:r>
        <w:rPr>
          <w:rFonts w:ascii="Verdana" w:eastAsia="Verdana" w:hAnsi="Verdana" w:cs="Verdana"/>
          <w:b/>
          <w:color w:val="5B9BD5" w:themeColor="accent1"/>
          <w:sz w:val="18"/>
          <w:szCs w:val="18"/>
        </w:rPr>
        <w:t>Educational Qualification:</w:t>
      </w:r>
      <w:r>
        <w:rPr>
          <w:rFonts w:ascii="Verdana" w:eastAsia="Verdana" w:hAnsi="Verdana" w:cs="Verdana"/>
          <w:sz w:val="18"/>
          <w:szCs w:val="18"/>
        </w:rPr>
        <w:t xml:space="preserve"> </w:t>
      </w:r>
    </w:p>
    <w:p w:rsidR="004C23BE" w:rsidRDefault="00B364C4">
      <w:pPr>
        <w:pStyle w:val="TOCHeading1"/>
        <w:numPr>
          <w:ilvl w:val="0"/>
          <w:numId w:val="3"/>
        </w:numPr>
        <w:spacing w:line="276" w:lineRule="auto"/>
        <w:rPr>
          <w:rFonts w:ascii="Verdana" w:eastAsia="Verdana" w:hAnsi="Verdana" w:cs="Verdana"/>
          <w:sz w:val="18"/>
          <w:szCs w:val="18"/>
        </w:rPr>
      </w:pPr>
      <w:r>
        <w:rPr>
          <w:rFonts w:ascii="Verdana" w:eastAsia="Verdana" w:hAnsi="Verdana" w:cs="Verdana"/>
          <w:sz w:val="18"/>
          <w:szCs w:val="18"/>
        </w:rPr>
        <w:t>Bachelor of Engineering  (B-</w:t>
      </w:r>
      <w:proofErr w:type="spellStart"/>
      <w:r>
        <w:rPr>
          <w:rFonts w:ascii="Verdana" w:eastAsia="Verdana" w:hAnsi="Verdana" w:cs="Verdana"/>
          <w:sz w:val="18"/>
          <w:szCs w:val="18"/>
        </w:rPr>
        <w:t>Mech</w:t>
      </w:r>
      <w:proofErr w:type="spellEnd"/>
      <w:r>
        <w:rPr>
          <w:rFonts w:ascii="Verdana" w:eastAsia="Verdana" w:hAnsi="Verdana" w:cs="Verdana"/>
          <w:sz w:val="18"/>
          <w:szCs w:val="18"/>
        </w:rPr>
        <w:t xml:space="preserve">):  Mechanical Engineering, the NMU University, </w:t>
      </w:r>
      <w:proofErr w:type="spellStart"/>
      <w:r>
        <w:rPr>
          <w:rFonts w:ascii="Verdana" w:eastAsia="Verdana" w:hAnsi="Verdana" w:cs="Verdana"/>
          <w:sz w:val="18"/>
          <w:szCs w:val="18"/>
        </w:rPr>
        <w:t>Jalgaon</w:t>
      </w:r>
      <w:proofErr w:type="spellEnd"/>
      <w:r>
        <w:rPr>
          <w:rFonts w:ascii="Verdana" w:eastAsia="Verdana" w:hAnsi="Verdana" w:cs="Verdana"/>
          <w:sz w:val="18"/>
          <w:szCs w:val="18"/>
        </w:rPr>
        <w:t xml:space="preserve">  (India)</w:t>
      </w:r>
    </w:p>
    <w:p w:rsidR="004C23BE" w:rsidRDefault="004C23BE">
      <w:pPr>
        <w:pStyle w:val="TOCHeading1"/>
        <w:tabs>
          <w:tab w:val="left" w:pos="432"/>
        </w:tabs>
        <w:spacing w:line="276" w:lineRule="auto"/>
        <w:rPr>
          <w:rFonts w:ascii="Verdana" w:eastAsia="Verdana" w:hAnsi="Verdana" w:cs="Verdana"/>
          <w:b/>
          <w:color w:val="5B9BD5" w:themeColor="accent1"/>
          <w:sz w:val="18"/>
          <w:szCs w:val="18"/>
        </w:rPr>
      </w:pPr>
    </w:p>
    <w:p w:rsidR="004C23BE" w:rsidRDefault="00B364C4">
      <w:pPr>
        <w:pStyle w:val="TOCHeading1"/>
        <w:numPr>
          <w:ilvl w:val="0"/>
          <w:numId w:val="4"/>
        </w:numPr>
        <w:spacing w:line="276" w:lineRule="auto"/>
        <w:rPr>
          <w:rFonts w:ascii="Verdana" w:eastAsia="Verdana" w:hAnsi="Verdana" w:cs="Verdana"/>
          <w:b/>
          <w:color w:val="5B9BD5" w:themeColor="accent1"/>
          <w:sz w:val="18"/>
          <w:szCs w:val="18"/>
        </w:rPr>
      </w:pPr>
      <w:r>
        <w:rPr>
          <w:rFonts w:ascii="Verdana" w:eastAsia="Verdana" w:hAnsi="Verdana" w:cs="Verdana"/>
          <w:b/>
          <w:color w:val="5B9BD5" w:themeColor="accent1"/>
          <w:sz w:val="18"/>
          <w:szCs w:val="18"/>
        </w:rPr>
        <w:t>Work Experience</w:t>
      </w:r>
    </w:p>
    <w:tbl>
      <w:tblPr>
        <w:tblpPr w:leftFromText="180" w:rightFromText="180" w:vertAnchor="text" w:horzAnchor="margin" w:tblpY="231"/>
        <w:tblW w:w="9445" w:type="dxa"/>
        <w:tblLayout w:type="fixed"/>
        <w:tblLook w:val="04A0" w:firstRow="1" w:lastRow="0" w:firstColumn="1" w:lastColumn="0" w:noHBand="0" w:noVBand="1"/>
      </w:tblPr>
      <w:tblGrid>
        <w:gridCol w:w="2875"/>
        <w:gridCol w:w="2160"/>
        <w:gridCol w:w="1170"/>
        <w:gridCol w:w="1170"/>
        <w:gridCol w:w="2070"/>
      </w:tblGrid>
      <w:tr w:rsidR="004C23BE">
        <w:trPr>
          <w:trHeight w:val="260"/>
        </w:trPr>
        <w:tc>
          <w:tcPr>
            <w:tcW w:w="2875" w:type="dxa"/>
            <w:tcBorders>
              <w:top w:val="single" w:sz="4" w:space="0" w:color="000000"/>
              <w:left w:val="single" w:sz="4" w:space="0" w:color="000000"/>
              <w:bottom w:val="single" w:sz="4" w:space="0" w:color="000000"/>
              <w:right w:val="single" w:sz="4" w:space="0" w:color="000000"/>
            </w:tcBorders>
            <w:shd w:val="clear" w:color="000000" w:fill="auto"/>
          </w:tcPr>
          <w:p w:rsidR="004C23BE" w:rsidRDefault="00B364C4">
            <w:pPr>
              <w:spacing w:line="276" w:lineRule="auto"/>
              <w:jc w:val="center"/>
              <w:rPr>
                <w:rFonts w:ascii="Verdana" w:eastAsia="Times New Roman" w:hAnsi="Verdana" w:cs="Verdana"/>
                <w:b/>
                <w:color w:val="000000"/>
                <w:sz w:val="18"/>
                <w:szCs w:val="18"/>
              </w:rPr>
            </w:pPr>
            <w:r>
              <w:rPr>
                <w:rFonts w:ascii="Verdana" w:eastAsia="Times New Roman" w:hAnsi="Verdana" w:cs="Verdana"/>
                <w:b/>
                <w:color w:val="000000"/>
                <w:sz w:val="18"/>
                <w:szCs w:val="18"/>
              </w:rPr>
              <w:t>Company</w:t>
            </w:r>
          </w:p>
        </w:tc>
        <w:tc>
          <w:tcPr>
            <w:tcW w:w="2160" w:type="dxa"/>
            <w:tcBorders>
              <w:top w:val="single" w:sz="4" w:space="0" w:color="000000"/>
              <w:left w:val="nil"/>
              <w:bottom w:val="single" w:sz="4" w:space="0" w:color="000000"/>
              <w:right w:val="single" w:sz="4" w:space="0" w:color="000000"/>
            </w:tcBorders>
            <w:shd w:val="clear" w:color="000000" w:fill="auto"/>
          </w:tcPr>
          <w:p w:rsidR="004C23BE" w:rsidRDefault="00B364C4">
            <w:pPr>
              <w:spacing w:line="276" w:lineRule="auto"/>
              <w:rPr>
                <w:rFonts w:ascii="Verdana" w:eastAsia="Times New Roman" w:hAnsi="Verdana" w:cs="Verdana"/>
                <w:b/>
                <w:color w:val="000000"/>
                <w:sz w:val="18"/>
                <w:szCs w:val="18"/>
              </w:rPr>
            </w:pPr>
            <w:r>
              <w:rPr>
                <w:rFonts w:ascii="Verdana" w:eastAsia="Times New Roman" w:hAnsi="Verdana" w:cs="Verdana"/>
                <w:b/>
                <w:color w:val="000000"/>
                <w:sz w:val="18"/>
                <w:szCs w:val="18"/>
              </w:rPr>
              <w:t>Designation</w:t>
            </w:r>
          </w:p>
        </w:tc>
        <w:tc>
          <w:tcPr>
            <w:tcW w:w="1170" w:type="dxa"/>
            <w:tcBorders>
              <w:top w:val="single" w:sz="4" w:space="0" w:color="000000"/>
              <w:left w:val="nil"/>
              <w:bottom w:val="single" w:sz="4" w:space="0" w:color="000000"/>
              <w:right w:val="single" w:sz="4" w:space="0" w:color="000000"/>
            </w:tcBorders>
            <w:shd w:val="clear" w:color="000000" w:fill="auto"/>
          </w:tcPr>
          <w:p w:rsidR="004C23BE" w:rsidRDefault="00B364C4">
            <w:pPr>
              <w:spacing w:line="276" w:lineRule="auto"/>
              <w:jc w:val="center"/>
              <w:rPr>
                <w:rFonts w:ascii="Verdana" w:eastAsia="Times New Roman" w:hAnsi="Verdana" w:cs="Verdana"/>
                <w:b/>
                <w:color w:val="000000"/>
                <w:sz w:val="18"/>
                <w:szCs w:val="18"/>
              </w:rPr>
            </w:pPr>
            <w:r>
              <w:rPr>
                <w:rFonts w:ascii="Verdana" w:eastAsia="Times New Roman" w:hAnsi="Verdana" w:cs="Verdana"/>
                <w:b/>
                <w:color w:val="000000"/>
                <w:sz w:val="18"/>
                <w:szCs w:val="18"/>
              </w:rPr>
              <w:t>DOJ</w:t>
            </w:r>
          </w:p>
        </w:tc>
        <w:tc>
          <w:tcPr>
            <w:tcW w:w="1170" w:type="dxa"/>
            <w:tcBorders>
              <w:top w:val="single" w:sz="4" w:space="0" w:color="000000"/>
              <w:left w:val="nil"/>
              <w:bottom w:val="single" w:sz="4" w:space="0" w:color="000000"/>
              <w:right w:val="single" w:sz="4" w:space="0" w:color="000000"/>
            </w:tcBorders>
            <w:shd w:val="clear" w:color="000000" w:fill="auto"/>
          </w:tcPr>
          <w:p w:rsidR="004C23BE" w:rsidRDefault="00B364C4">
            <w:pPr>
              <w:spacing w:line="276" w:lineRule="auto"/>
              <w:jc w:val="center"/>
              <w:rPr>
                <w:rFonts w:ascii="Verdana" w:eastAsia="Times New Roman" w:hAnsi="Verdana" w:cs="Verdana"/>
                <w:b/>
                <w:color w:val="000000"/>
                <w:sz w:val="18"/>
                <w:szCs w:val="18"/>
              </w:rPr>
            </w:pPr>
            <w:r>
              <w:rPr>
                <w:rFonts w:ascii="Verdana" w:eastAsia="Times New Roman" w:hAnsi="Verdana" w:cs="Verdana"/>
                <w:b/>
                <w:color w:val="000000"/>
                <w:sz w:val="18"/>
                <w:szCs w:val="18"/>
              </w:rPr>
              <w:t>EOD</w:t>
            </w:r>
          </w:p>
        </w:tc>
        <w:tc>
          <w:tcPr>
            <w:tcW w:w="2070" w:type="dxa"/>
            <w:tcBorders>
              <w:top w:val="single" w:sz="4" w:space="0" w:color="000000"/>
              <w:left w:val="nil"/>
              <w:bottom w:val="single" w:sz="4" w:space="0" w:color="000000"/>
              <w:right w:val="single" w:sz="4" w:space="0" w:color="000000"/>
            </w:tcBorders>
            <w:shd w:val="clear" w:color="000000" w:fill="auto"/>
          </w:tcPr>
          <w:p w:rsidR="004C23BE" w:rsidRDefault="00B364C4">
            <w:pPr>
              <w:spacing w:line="276" w:lineRule="auto"/>
              <w:rPr>
                <w:rFonts w:ascii="Verdana" w:eastAsia="Times New Roman" w:hAnsi="Verdana" w:cs="Verdana"/>
                <w:b/>
                <w:color w:val="000000"/>
                <w:sz w:val="18"/>
                <w:szCs w:val="18"/>
              </w:rPr>
            </w:pPr>
            <w:r>
              <w:rPr>
                <w:rFonts w:ascii="Verdana" w:eastAsia="Times New Roman" w:hAnsi="Verdana" w:cs="Verdana"/>
                <w:b/>
                <w:color w:val="000000"/>
                <w:sz w:val="18"/>
                <w:szCs w:val="18"/>
              </w:rPr>
              <w:t>Days</w:t>
            </w:r>
          </w:p>
        </w:tc>
      </w:tr>
      <w:tr w:rsidR="00B1655F">
        <w:trPr>
          <w:trHeight w:val="547"/>
        </w:trPr>
        <w:tc>
          <w:tcPr>
            <w:tcW w:w="2875" w:type="dxa"/>
            <w:tcBorders>
              <w:top w:val="single" w:sz="4" w:space="0" w:color="000000"/>
              <w:left w:val="single" w:sz="4" w:space="0" w:color="000000"/>
              <w:bottom w:val="single" w:sz="4" w:space="0" w:color="000000"/>
              <w:right w:val="single" w:sz="4" w:space="0" w:color="000000"/>
            </w:tcBorders>
            <w:shd w:val="clear" w:color="000000" w:fill="auto"/>
          </w:tcPr>
          <w:p w:rsidR="00B1655F" w:rsidRDefault="00551257">
            <w:pPr>
              <w:spacing w:line="276" w:lineRule="auto"/>
              <w:rPr>
                <w:rFonts w:ascii="Verdana" w:eastAsia="Times New Roman" w:hAnsi="Verdana" w:cs="Verdana"/>
                <w:color w:val="000000"/>
                <w:sz w:val="18"/>
                <w:szCs w:val="18"/>
              </w:rPr>
            </w:pPr>
            <w:proofErr w:type="spellStart"/>
            <w:r>
              <w:rPr>
                <w:rFonts w:ascii="Verdana" w:eastAsia="Times New Roman" w:hAnsi="Verdana" w:cs="Verdana"/>
                <w:color w:val="000000"/>
                <w:sz w:val="18"/>
                <w:szCs w:val="18"/>
              </w:rPr>
              <w:t>Pcb</w:t>
            </w:r>
            <w:proofErr w:type="spellEnd"/>
            <w:r>
              <w:rPr>
                <w:rFonts w:ascii="Verdana" w:eastAsia="Times New Roman" w:hAnsi="Verdana" w:cs="Verdana"/>
                <w:color w:val="000000"/>
                <w:sz w:val="18"/>
                <w:szCs w:val="18"/>
              </w:rPr>
              <w:t xml:space="preserve"> Apps </w:t>
            </w:r>
          </w:p>
        </w:tc>
        <w:tc>
          <w:tcPr>
            <w:tcW w:w="2160" w:type="dxa"/>
            <w:tcBorders>
              <w:top w:val="nil"/>
              <w:left w:val="nil"/>
              <w:bottom w:val="single" w:sz="4" w:space="0" w:color="000000"/>
              <w:right w:val="single" w:sz="4" w:space="0" w:color="000000"/>
            </w:tcBorders>
            <w:shd w:val="clear" w:color="000000" w:fill="auto"/>
          </w:tcPr>
          <w:p w:rsidR="00B1655F" w:rsidRDefault="00CD5CB3">
            <w:pPr>
              <w:spacing w:line="276" w:lineRule="auto"/>
              <w:rPr>
                <w:rFonts w:ascii="Verdana" w:eastAsia="Times New Roman" w:hAnsi="Verdana" w:cs="Verdana"/>
                <w:color w:val="000000"/>
                <w:sz w:val="18"/>
                <w:szCs w:val="18"/>
              </w:rPr>
            </w:pPr>
            <w:r>
              <w:rPr>
                <w:rFonts w:ascii="Verdana" w:eastAsia="Times New Roman" w:hAnsi="Verdana" w:cs="Verdana"/>
                <w:color w:val="000000"/>
                <w:sz w:val="18"/>
                <w:szCs w:val="18"/>
              </w:rPr>
              <w:t>SAP SD consultant</w:t>
            </w:r>
          </w:p>
        </w:tc>
        <w:tc>
          <w:tcPr>
            <w:tcW w:w="1170" w:type="dxa"/>
            <w:tcBorders>
              <w:top w:val="nil"/>
              <w:left w:val="nil"/>
              <w:bottom w:val="single" w:sz="4" w:space="0" w:color="000000"/>
              <w:right w:val="single" w:sz="4" w:space="0" w:color="000000"/>
            </w:tcBorders>
            <w:shd w:val="clear" w:color="000000" w:fill="auto"/>
          </w:tcPr>
          <w:p w:rsidR="00B1655F" w:rsidRDefault="008010BA">
            <w:pPr>
              <w:spacing w:line="276" w:lineRule="auto"/>
              <w:jc w:val="right"/>
              <w:rPr>
                <w:rFonts w:ascii="Verdana" w:eastAsia="Times New Roman" w:hAnsi="Verdana" w:cs="Verdana"/>
                <w:color w:val="000000"/>
                <w:sz w:val="18"/>
                <w:szCs w:val="18"/>
              </w:rPr>
            </w:pPr>
            <w:r>
              <w:rPr>
                <w:rFonts w:ascii="Verdana" w:eastAsia="Times New Roman" w:hAnsi="Verdana" w:cs="Verdana"/>
                <w:color w:val="000000"/>
                <w:sz w:val="18"/>
                <w:szCs w:val="18"/>
              </w:rPr>
              <w:t>17 –feb-2020</w:t>
            </w:r>
          </w:p>
        </w:tc>
        <w:tc>
          <w:tcPr>
            <w:tcW w:w="1170" w:type="dxa"/>
            <w:tcBorders>
              <w:top w:val="nil"/>
              <w:left w:val="nil"/>
              <w:bottom w:val="single" w:sz="4" w:space="0" w:color="000000"/>
              <w:right w:val="single" w:sz="4" w:space="0" w:color="000000"/>
            </w:tcBorders>
            <w:shd w:val="clear" w:color="000000" w:fill="auto"/>
          </w:tcPr>
          <w:p w:rsidR="00B1655F" w:rsidRDefault="008010BA">
            <w:pPr>
              <w:spacing w:line="276" w:lineRule="auto"/>
              <w:rPr>
                <w:rFonts w:ascii="Verdana" w:eastAsia="Times New Roman" w:hAnsi="Verdana" w:cs="Verdana"/>
                <w:color w:val="000000"/>
                <w:sz w:val="18"/>
                <w:szCs w:val="18"/>
              </w:rPr>
            </w:pPr>
            <w:r>
              <w:rPr>
                <w:rFonts w:ascii="Verdana" w:eastAsia="Times New Roman" w:hAnsi="Verdana" w:cs="Verdana"/>
                <w:color w:val="000000"/>
                <w:sz w:val="18"/>
                <w:szCs w:val="18"/>
              </w:rPr>
              <w:t>Till data</w:t>
            </w:r>
          </w:p>
        </w:tc>
        <w:tc>
          <w:tcPr>
            <w:tcW w:w="2070" w:type="dxa"/>
            <w:tcBorders>
              <w:top w:val="nil"/>
              <w:left w:val="nil"/>
              <w:bottom w:val="single" w:sz="4" w:space="0" w:color="000000"/>
              <w:right w:val="single" w:sz="4" w:space="0" w:color="000000"/>
            </w:tcBorders>
            <w:shd w:val="clear" w:color="000000" w:fill="auto"/>
          </w:tcPr>
          <w:p w:rsidR="00B1655F" w:rsidRDefault="002A7593">
            <w:pPr>
              <w:spacing w:line="276" w:lineRule="auto"/>
              <w:rPr>
                <w:rFonts w:ascii="Verdana" w:eastAsia="Times New Roman" w:hAnsi="Verdana" w:cs="Verdana"/>
                <w:color w:val="000000"/>
                <w:sz w:val="18"/>
                <w:szCs w:val="18"/>
              </w:rPr>
            </w:pPr>
            <w:r>
              <w:rPr>
                <w:rFonts w:ascii="Verdana" w:eastAsia="Times New Roman" w:hAnsi="Verdana" w:cs="Verdana"/>
                <w:color w:val="000000"/>
                <w:sz w:val="18"/>
                <w:szCs w:val="18"/>
              </w:rPr>
              <w:t>1year(s), 0</w:t>
            </w:r>
            <w:r w:rsidR="00CD5CB3">
              <w:rPr>
                <w:rFonts w:ascii="Verdana" w:eastAsia="Times New Roman" w:hAnsi="Verdana" w:cs="Verdana"/>
                <w:color w:val="000000"/>
                <w:sz w:val="18"/>
                <w:szCs w:val="18"/>
              </w:rPr>
              <w:t>month</w:t>
            </w:r>
          </w:p>
        </w:tc>
      </w:tr>
      <w:tr w:rsidR="004C23BE">
        <w:trPr>
          <w:trHeight w:val="547"/>
        </w:trPr>
        <w:tc>
          <w:tcPr>
            <w:tcW w:w="2875" w:type="dxa"/>
            <w:tcBorders>
              <w:top w:val="single" w:sz="4" w:space="0" w:color="000000"/>
              <w:left w:val="single" w:sz="4" w:space="0" w:color="000000"/>
              <w:bottom w:val="single" w:sz="4" w:space="0" w:color="000000"/>
              <w:right w:val="single" w:sz="4" w:space="0" w:color="000000"/>
            </w:tcBorders>
            <w:shd w:val="clear" w:color="000000" w:fill="auto"/>
          </w:tcPr>
          <w:p w:rsidR="004C23BE" w:rsidRDefault="00B364C4">
            <w:pPr>
              <w:spacing w:line="276" w:lineRule="auto"/>
              <w:rPr>
                <w:rFonts w:ascii="Verdana" w:eastAsia="Times New Roman" w:hAnsi="Verdana" w:cs="Verdana"/>
                <w:color w:val="000000"/>
                <w:sz w:val="18"/>
                <w:szCs w:val="18"/>
              </w:rPr>
            </w:pPr>
            <w:proofErr w:type="spellStart"/>
            <w:r>
              <w:rPr>
                <w:rFonts w:ascii="Verdana" w:eastAsia="Times New Roman" w:hAnsi="Verdana" w:cs="Verdana"/>
                <w:color w:val="000000"/>
                <w:sz w:val="18"/>
                <w:szCs w:val="18"/>
              </w:rPr>
              <w:t>Primenumerics</w:t>
            </w:r>
            <w:proofErr w:type="spellEnd"/>
            <w:r>
              <w:rPr>
                <w:rFonts w:ascii="Verdana" w:eastAsia="Times New Roman" w:hAnsi="Verdana" w:cs="Verdana"/>
                <w:color w:val="000000"/>
                <w:sz w:val="18"/>
                <w:szCs w:val="18"/>
              </w:rPr>
              <w:t xml:space="preserve"> consulting </w:t>
            </w:r>
            <w:proofErr w:type="spellStart"/>
            <w:r>
              <w:rPr>
                <w:rFonts w:ascii="Verdana" w:eastAsia="Times New Roman" w:hAnsi="Verdana" w:cs="Verdana"/>
                <w:color w:val="000000"/>
                <w:sz w:val="18"/>
                <w:szCs w:val="18"/>
              </w:rPr>
              <w:t>pvt</w:t>
            </w:r>
            <w:proofErr w:type="spellEnd"/>
            <w:r>
              <w:rPr>
                <w:rFonts w:ascii="Verdana" w:eastAsia="Times New Roman" w:hAnsi="Verdana" w:cs="Verdana"/>
                <w:color w:val="000000"/>
                <w:sz w:val="18"/>
                <w:szCs w:val="18"/>
              </w:rPr>
              <w:t xml:space="preserve"> ltd</w:t>
            </w:r>
          </w:p>
        </w:tc>
        <w:tc>
          <w:tcPr>
            <w:tcW w:w="2160" w:type="dxa"/>
            <w:tcBorders>
              <w:top w:val="nil"/>
              <w:left w:val="nil"/>
              <w:bottom w:val="single" w:sz="4" w:space="0" w:color="000000"/>
              <w:right w:val="single" w:sz="4" w:space="0" w:color="000000"/>
            </w:tcBorders>
            <w:shd w:val="clear" w:color="000000" w:fill="auto"/>
          </w:tcPr>
          <w:p w:rsidR="004C23BE" w:rsidRDefault="00B364C4">
            <w:pPr>
              <w:spacing w:line="276" w:lineRule="auto"/>
              <w:rPr>
                <w:rFonts w:ascii="Verdana" w:eastAsia="Times New Roman" w:hAnsi="Verdana" w:cs="Verdana"/>
                <w:color w:val="000000"/>
                <w:sz w:val="18"/>
                <w:szCs w:val="18"/>
              </w:rPr>
            </w:pPr>
            <w:r>
              <w:rPr>
                <w:rFonts w:ascii="Verdana" w:eastAsia="Times New Roman" w:hAnsi="Verdana" w:cs="Verdana"/>
                <w:color w:val="000000"/>
                <w:sz w:val="18"/>
                <w:szCs w:val="18"/>
              </w:rPr>
              <w:t>SAP SD consultant</w:t>
            </w:r>
          </w:p>
        </w:tc>
        <w:tc>
          <w:tcPr>
            <w:tcW w:w="1170" w:type="dxa"/>
            <w:tcBorders>
              <w:top w:val="nil"/>
              <w:left w:val="nil"/>
              <w:bottom w:val="single" w:sz="4" w:space="0" w:color="000000"/>
              <w:right w:val="single" w:sz="4" w:space="0" w:color="000000"/>
            </w:tcBorders>
            <w:shd w:val="clear" w:color="000000" w:fill="auto"/>
          </w:tcPr>
          <w:p w:rsidR="004C23BE" w:rsidRDefault="00B364C4">
            <w:pPr>
              <w:spacing w:line="276" w:lineRule="auto"/>
              <w:jc w:val="right"/>
              <w:rPr>
                <w:rFonts w:ascii="Verdana" w:eastAsia="Times New Roman" w:hAnsi="Verdana" w:cs="Verdana"/>
                <w:color w:val="000000"/>
                <w:sz w:val="18"/>
                <w:szCs w:val="18"/>
              </w:rPr>
            </w:pPr>
            <w:r>
              <w:rPr>
                <w:rFonts w:ascii="Verdana" w:eastAsia="Times New Roman" w:hAnsi="Verdana" w:cs="Verdana"/>
                <w:color w:val="000000"/>
                <w:sz w:val="18"/>
                <w:szCs w:val="18"/>
              </w:rPr>
              <w:t>27-may-19</w:t>
            </w:r>
          </w:p>
        </w:tc>
        <w:tc>
          <w:tcPr>
            <w:tcW w:w="1170" w:type="dxa"/>
            <w:tcBorders>
              <w:top w:val="nil"/>
              <w:left w:val="nil"/>
              <w:bottom w:val="single" w:sz="4" w:space="0" w:color="000000"/>
              <w:right w:val="single" w:sz="4" w:space="0" w:color="000000"/>
            </w:tcBorders>
            <w:shd w:val="clear" w:color="000000" w:fill="auto"/>
          </w:tcPr>
          <w:p w:rsidR="004C23BE" w:rsidRDefault="008010BA">
            <w:pPr>
              <w:spacing w:line="276" w:lineRule="auto"/>
              <w:rPr>
                <w:rFonts w:ascii="Verdana" w:eastAsia="Times New Roman" w:hAnsi="Verdana" w:cs="Verdana"/>
                <w:color w:val="000000"/>
                <w:sz w:val="18"/>
                <w:szCs w:val="18"/>
              </w:rPr>
            </w:pPr>
            <w:r>
              <w:rPr>
                <w:rFonts w:ascii="Verdana" w:eastAsia="Times New Roman" w:hAnsi="Verdana" w:cs="Verdana"/>
                <w:color w:val="000000"/>
                <w:sz w:val="18"/>
                <w:szCs w:val="18"/>
              </w:rPr>
              <w:t>21-january -20</w:t>
            </w:r>
          </w:p>
        </w:tc>
        <w:tc>
          <w:tcPr>
            <w:tcW w:w="2070" w:type="dxa"/>
            <w:tcBorders>
              <w:top w:val="nil"/>
              <w:left w:val="nil"/>
              <w:bottom w:val="single" w:sz="4" w:space="0" w:color="000000"/>
              <w:right w:val="single" w:sz="4" w:space="0" w:color="000000"/>
            </w:tcBorders>
            <w:shd w:val="clear" w:color="000000" w:fill="auto"/>
          </w:tcPr>
          <w:p w:rsidR="004C23BE" w:rsidRDefault="00CD5CB3">
            <w:pPr>
              <w:spacing w:line="276" w:lineRule="auto"/>
              <w:rPr>
                <w:rFonts w:ascii="Verdana" w:eastAsia="Times New Roman" w:hAnsi="Verdana" w:cs="Verdana"/>
                <w:color w:val="000000"/>
                <w:sz w:val="18"/>
                <w:szCs w:val="18"/>
              </w:rPr>
            </w:pPr>
            <w:r>
              <w:rPr>
                <w:rFonts w:ascii="Verdana" w:eastAsia="Times New Roman" w:hAnsi="Verdana" w:cs="Verdana"/>
                <w:color w:val="000000"/>
                <w:sz w:val="18"/>
                <w:szCs w:val="18"/>
              </w:rPr>
              <w:t>0 year</w:t>
            </w:r>
            <w:r w:rsidR="00B364C4">
              <w:rPr>
                <w:rFonts w:ascii="Verdana" w:eastAsia="Times New Roman" w:hAnsi="Verdana" w:cs="Verdana"/>
                <w:color w:val="000000"/>
                <w:sz w:val="18"/>
                <w:szCs w:val="18"/>
              </w:rPr>
              <w:t>(s), 9 month</w:t>
            </w:r>
          </w:p>
        </w:tc>
      </w:tr>
      <w:tr w:rsidR="004C23BE">
        <w:trPr>
          <w:trHeight w:val="547"/>
        </w:trPr>
        <w:tc>
          <w:tcPr>
            <w:tcW w:w="2875" w:type="dxa"/>
            <w:tcBorders>
              <w:top w:val="single" w:sz="4" w:space="0" w:color="000000"/>
              <w:left w:val="single" w:sz="4" w:space="0" w:color="000000"/>
              <w:bottom w:val="single" w:sz="4" w:space="0" w:color="000000"/>
              <w:right w:val="single" w:sz="4" w:space="0" w:color="000000"/>
            </w:tcBorders>
            <w:shd w:val="clear" w:color="000000" w:fill="auto"/>
          </w:tcPr>
          <w:p w:rsidR="004C23BE" w:rsidRDefault="00B364C4">
            <w:pPr>
              <w:spacing w:line="276" w:lineRule="auto"/>
              <w:rPr>
                <w:rFonts w:ascii="Verdana" w:eastAsia="Times New Roman" w:hAnsi="Verdana" w:cs="Verdana"/>
                <w:color w:val="000000"/>
                <w:sz w:val="18"/>
                <w:szCs w:val="18"/>
              </w:rPr>
            </w:pPr>
            <w:r>
              <w:rPr>
                <w:rFonts w:ascii="Verdana" w:eastAsia="Times New Roman" w:hAnsi="Verdana" w:cs="Verdana"/>
                <w:color w:val="000000"/>
                <w:sz w:val="18"/>
                <w:szCs w:val="18"/>
              </w:rPr>
              <w:t xml:space="preserve">Nimbus </w:t>
            </w:r>
            <w:proofErr w:type="spellStart"/>
            <w:r>
              <w:rPr>
                <w:rFonts w:ascii="Verdana" w:eastAsia="Times New Roman" w:hAnsi="Verdana" w:cs="Verdana"/>
                <w:color w:val="000000"/>
                <w:sz w:val="18"/>
                <w:szCs w:val="18"/>
              </w:rPr>
              <w:t>sytems</w:t>
            </w:r>
            <w:proofErr w:type="spellEnd"/>
            <w:r>
              <w:rPr>
                <w:rFonts w:ascii="Verdana" w:eastAsia="Times New Roman" w:hAnsi="Verdana" w:cs="Verdana"/>
                <w:color w:val="000000"/>
                <w:sz w:val="18"/>
                <w:szCs w:val="18"/>
              </w:rPr>
              <w:t xml:space="preserve"> </w:t>
            </w:r>
            <w:proofErr w:type="spellStart"/>
            <w:r>
              <w:rPr>
                <w:rFonts w:ascii="Verdana" w:eastAsia="Times New Roman" w:hAnsi="Verdana" w:cs="Verdana"/>
                <w:color w:val="000000"/>
                <w:sz w:val="18"/>
                <w:szCs w:val="18"/>
              </w:rPr>
              <w:t>pvt</w:t>
            </w:r>
            <w:proofErr w:type="spellEnd"/>
            <w:r>
              <w:rPr>
                <w:rFonts w:ascii="Verdana" w:eastAsia="Times New Roman" w:hAnsi="Verdana" w:cs="Verdana"/>
                <w:color w:val="000000"/>
                <w:sz w:val="18"/>
                <w:szCs w:val="18"/>
              </w:rPr>
              <w:t xml:space="preserve"> ltd</w:t>
            </w:r>
          </w:p>
        </w:tc>
        <w:tc>
          <w:tcPr>
            <w:tcW w:w="2160" w:type="dxa"/>
            <w:tcBorders>
              <w:top w:val="nil"/>
              <w:left w:val="nil"/>
              <w:bottom w:val="single" w:sz="4" w:space="0" w:color="000000"/>
              <w:right w:val="single" w:sz="4" w:space="0" w:color="000000"/>
            </w:tcBorders>
            <w:shd w:val="clear" w:color="000000" w:fill="auto"/>
          </w:tcPr>
          <w:p w:rsidR="004C23BE" w:rsidRDefault="00B364C4">
            <w:pPr>
              <w:spacing w:line="276" w:lineRule="auto"/>
              <w:rPr>
                <w:rFonts w:ascii="Verdana" w:eastAsia="Times New Roman" w:hAnsi="Verdana" w:cs="Verdana"/>
                <w:color w:val="000000"/>
                <w:sz w:val="18"/>
                <w:szCs w:val="18"/>
              </w:rPr>
            </w:pPr>
            <w:r>
              <w:rPr>
                <w:rFonts w:ascii="Verdana" w:eastAsia="Times New Roman" w:hAnsi="Verdana" w:cs="Verdana"/>
                <w:color w:val="000000"/>
                <w:sz w:val="18"/>
                <w:szCs w:val="18"/>
              </w:rPr>
              <w:t>SAP SD Consultant</w:t>
            </w:r>
          </w:p>
        </w:tc>
        <w:tc>
          <w:tcPr>
            <w:tcW w:w="1170" w:type="dxa"/>
            <w:tcBorders>
              <w:top w:val="nil"/>
              <w:left w:val="nil"/>
              <w:bottom w:val="single" w:sz="4" w:space="0" w:color="000000"/>
              <w:right w:val="single" w:sz="4" w:space="0" w:color="000000"/>
            </w:tcBorders>
            <w:shd w:val="clear" w:color="000000" w:fill="auto"/>
          </w:tcPr>
          <w:p w:rsidR="004C23BE" w:rsidRDefault="00B364C4">
            <w:pPr>
              <w:spacing w:line="276" w:lineRule="auto"/>
              <w:jc w:val="right"/>
              <w:rPr>
                <w:rFonts w:ascii="Verdana" w:eastAsia="Times New Roman" w:hAnsi="Verdana" w:cs="Verdana"/>
                <w:color w:val="000000"/>
                <w:sz w:val="18"/>
                <w:szCs w:val="18"/>
              </w:rPr>
            </w:pPr>
            <w:r>
              <w:rPr>
                <w:rFonts w:ascii="Verdana" w:eastAsia="Times New Roman" w:hAnsi="Verdana" w:cs="Verdana"/>
                <w:color w:val="000000"/>
                <w:sz w:val="18"/>
                <w:szCs w:val="18"/>
              </w:rPr>
              <w:t>9 -jan-19</w:t>
            </w:r>
          </w:p>
        </w:tc>
        <w:tc>
          <w:tcPr>
            <w:tcW w:w="1170" w:type="dxa"/>
            <w:tcBorders>
              <w:top w:val="nil"/>
              <w:left w:val="nil"/>
              <w:bottom w:val="single" w:sz="4" w:space="0" w:color="000000"/>
              <w:right w:val="single" w:sz="4" w:space="0" w:color="000000"/>
            </w:tcBorders>
            <w:shd w:val="clear" w:color="000000" w:fill="auto"/>
          </w:tcPr>
          <w:p w:rsidR="004C23BE" w:rsidRDefault="00B364C4">
            <w:pPr>
              <w:spacing w:line="276" w:lineRule="auto"/>
              <w:rPr>
                <w:rFonts w:ascii="Verdana" w:eastAsia="Times New Roman" w:hAnsi="Verdana" w:cs="Verdana"/>
                <w:color w:val="000000"/>
                <w:sz w:val="18"/>
                <w:szCs w:val="18"/>
              </w:rPr>
            </w:pPr>
            <w:r>
              <w:rPr>
                <w:rFonts w:ascii="Verdana" w:eastAsia="Times New Roman" w:hAnsi="Verdana" w:cs="Verdana"/>
                <w:color w:val="000000"/>
                <w:sz w:val="18"/>
                <w:szCs w:val="18"/>
              </w:rPr>
              <w:t>20-may-19</w:t>
            </w:r>
          </w:p>
        </w:tc>
        <w:tc>
          <w:tcPr>
            <w:tcW w:w="2070" w:type="dxa"/>
            <w:tcBorders>
              <w:top w:val="nil"/>
              <w:left w:val="nil"/>
              <w:bottom w:val="single" w:sz="4" w:space="0" w:color="000000"/>
              <w:right w:val="single" w:sz="4" w:space="0" w:color="000000"/>
            </w:tcBorders>
            <w:shd w:val="clear" w:color="000000" w:fill="auto"/>
          </w:tcPr>
          <w:p w:rsidR="004C23BE" w:rsidRDefault="00B364C4">
            <w:pPr>
              <w:spacing w:line="276" w:lineRule="auto"/>
              <w:rPr>
                <w:rFonts w:ascii="Verdana" w:eastAsia="Times New Roman" w:hAnsi="Verdana" w:cs="Verdana"/>
                <w:color w:val="000000"/>
                <w:sz w:val="18"/>
                <w:szCs w:val="18"/>
              </w:rPr>
            </w:pPr>
            <w:r>
              <w:rPr>
                <w:rFonts w:ascii="Verdana" w:eastAsia="Times New Roman" w:hAnsi="Verdana" w:cs="Verdana"/>
                <w:color w:val="000000"/>
                <w:sz w:val="18"/>
                <w:szCs w:val="18"/>
              </w:rPr>
              <w:t>5 month (s)</w:t>
            </w:r>
          </w:p>
        </w:tc>
      </w:tr>
      <w:tr w:rsidR="004C23BE">
        <w:trPr>
          <w:trHeight w:val="547"/>
        </w:trPr>
        <w:tc>
          <w:tcPr>
            <w:tcW w:w="2875" w:type="dxa"/>
            <w:tcBorders>
              <w:top w:val="single" w:sz="4" w:space="0" w:color="000000"/>
              <w:left w:val="single" w:sz="4" w:space="0" w:color="000000"/>
              <w:bottom w:val="single" w:sz="4" w:space="0" w:color="000000"/>
              <w:right w:val="single" w:sz="4" w:space="0" w:color="000000"/>
            </w:tcBorders>
            <w:shd w:val="clear" w:color="000000" w:fill="auto"/>
          </w:tcPr>
          <w:p w:rsidR="004C23BE" w:rsidRDefault="00B364C4">
            <w:pPr>
              <w:spacing w:line="276" w:lineRule="auto"/>
              <w:rPr>
                <w:rFonts w:ascii="Verdana" w:eastAsia="Times New Roman" w:hAnsi="Verdana" w:cs="Verdana"/>
                <w:color w:val="000000"/>
                <w:sz w:val="18"/>
                <w:szCs w:val="18"/>
              </w:rPr>
            </w:pPr>
            <w:proofErr w:type="spellStart"/>
            <w:r>
              <w:rPr>
                <w:rFonts w:ascii="Verdana" w:eastAsia="Times New Roman" w:hAnsi="Verdana" w:cs="Verdana"/>
                <w:color w:val="000000"/>
                <w:sz w:val="18"/>
                <w:szCs w:val="18"/>
              </w:rPr>
              <w:t>Savic</w:t>
            </w:r>
            <w:proofErr w:type="spellEnd"/>
            <w:r>
              <w:rPr>
                <w:rFonts w:ascii="Verdana" w:eastAsia="Times New Roman" w:hAnsi="Verdana" w:cs="Verdana"/>
                <w:color w:val="000000"/>
                <w:sz w:val="18"/>
                <w:szCs w:val="18"/>
              </w:rPr>
              <w:t xml:space="preserve"> technologies </w:t>
            </w:r>
            <w:proofErr w:type="spellStart"/>
            <w:r>
              <w:rPr>
                <w:rFonts w:ascii="Verdana" w:eastAsia="Times New Roman" w:hAnsi="Verdana" w:cs="Verdana"/>
                <w:color w:val="000000"/>
                <w:sz w:val="18"/>
                <w:szCs w:val="18"/>
              </w:rPr>
              <w:t>pvt</w:t>
            </w:r>
            <w:proofErr w:type="spellEnd"/>
            <w:r>
              <w:rPr>
                <w:rFonts w:ascii="Verdana" w:eastAsia="Times New Roman" w:hAnsi="Verdana" w:cs="Verdana"/>
                <w:color w:val="000000"/>
                <w:sz w:val="18"/>
                <w:szCs w:val="18"/>
              </w:rPr>
              <w:t xml:space="preserve"> ltd</w:t>
            </w:r>
          </w:p>
        </w:tc>
        <w:tc>
          <w:tcPr>
            <w:tcW w:w="2160" w:type="dxa"/>
            <w:tcBorders>
              <w:top w:val="nil"/>
              <w:left w:val="nil"/>
              <w:bottom w:val="single" w:sz="4" w:space="0" w:color="000000"/>
              <w:right w:val="single" w:sz="4" w:space="0" w:color="000000"/>
            </w:tcBorders>
            <w:shd w:val="clear" w:color="000000" w:fill="auto"/>
          </w:tcPr>
          <w:p w:rsidR="004C23BE" w:rsidRDefault="00B364C4">
            <w:pPr>
              <w:spacing w:line="276" w:lineRule="auto"/>
              <w:rPr>
                <w:rFonts w:ascii="Verdana" w:eastAsia="Times New Roman" w:hAnsi="Verdana" w:cs="Verdana"/>
                <w:color w:val="000000"/>
                <w:sz w:val="18"/>
                <w:szCs w:val="18"/>
              </w:rPr>
            </w:pPr>
            <w:r>
              <w:rPr>
                <w:rFonts w:ascii="Verdana" w:eastAsia="Times New Roman" w:hAnsi="Verdana" w:cs="Verdana"/>
                <w:color w:val="000000"/>
                <w:sz w:val="18"/>
                <w:szCs w:val="18"/>
              </w:rPr>
              <w:t>SAP SD Consultant</w:t>
            </w:r>
          </w:p>
        </w:tc>
        <w:tc>
          <w:tcPr>
            <w:tcW w:w="1170" w:type="dxa"/>
            <w:tcBorders>
              <w:top w:val="nil"/>
              <w:left w:val="nil"/>
              <w:bottom w:val="single" w:sz="4" w:space="0" w:color="000000"/>
              <w:right w:val="single" w:sz="4" w:space="0" w:color="000000"/>
            </w:tcBorders>
            <w:shd w:val="clear" w:color="000000" w:fill="auto"/>
          </w:tcPr>
          <w:p w:rsidR="004C23BE" w:rsidRDefault="00B364C4">
            <w:pPr>
              <w:spacing w:line="276" w:lineRule="auto"/>
              <w:jc w:val="right"/>
              <w:rPr>
                <w:rFonts w:ascii="Verdana" w:eastAsia="Times New Roman" w:hAnsi="Verdana" w:cs="Verdana"/>
                <w:color w:val="000000"/>
                <w:sz w:val="18"/>
                <w:szCs w:val="18"/>
              </w:rPr>
            </w:pPr>
            <w:r>
              <w:rPr>
                <w:rFonts w:ascii="Verdana" w:eastAsia="Times New Roman" w:hAnsi="Verdana" w:cs="Verdana"/>
                <w:color w:val="000000"/>
                <w:sz w:val="18"/>
                <w:szCs w:val="18"/>
              </w:rPr>
              <w:t>18-jan-18</w:t>
            </w:r>
          </w:p>
        </w:tc>
        <w:tc>
          <w:tcPr>
            <w:tcW w:w="1170" w:type="dxa"/>
            <w:tcBorders>
              <w:top w:val="nil"/>
              <w:left w:val="nil"/>
              <w:bottom w:val="single" w:sz="4" w:space="0" w:color="000000"/>
              <w:right w:val="single" w:sz="4" w:space="0" w:color="000000"/>
            </w:tcBorders>
            <w:shd w:val="clear" w:color="000000" w:fill="auto"/>
          </w:tcPr>
          <w:p w:rsidR="004C23BE" w:rsidRDefault="00B364C4">
            <w:pPr>
              <w:spacing w:line="276" w:lineRule="auto"/>
              <w:rPr>
                <w:rFonts w:ascii="Verdana" w:eastAsia="Times New Roman" w:hAnsi="Verdana" w:cs="Verdana"/>
                <w:color w:val="000000"/>
                <w:sz w:val="18"/>
                <w:szCs w:val="18"/>
              </w:rPr>
            </w:pPr>
            <w:r>
              <w:rPr>
                <w:rFonts w:ascii="Verdana" w:eastAsia="Times New Roman" w:hAnsi="Verdana" w:cs="Verdana"/>
                <w:color w:val="000000"/>
                <w:sz w:val="18"/>
                <w:szCs w:val="18"/>
              </w:rPr>
              <w:t>31-dec-18</w:t>
            </w:r>
          </w:p>
        </w:tc>
        <w:tc>
          <w:tcPr>
            <w:tcW w:w="2070" w:type="dxa"/>
            <w:tcBorders>
              <w:top w:val="nil"/>
              <w:left w:val="nil"/>
              <w:bottom w:val="single" w:sz="4" w:space="0" w:color="000000"/>
              <w:right w:val="single" w:sz="4" w:space="0" w:color="000000"/>
            </w:tcBorders>
            <w:shd w:val="clear" w:color="000000" w:fill="auto"/>
          </w:tcPr>
          <w:p w:rsidR="004C23BE" w:rsidRDefault="00B364C4">
            <w:pPr>
              <w:spacing w:line="276" w:lineRule="auto"/>
              <w:rPr>
                <w:rFonts w:ascii="Verdana" w:eastAsia="Times New Roman" w:hAnsi="Verdana" w:cs="Verdana"/>
                <w:color w:val="000000"/>
                <w:sz w:val="18"/>
                <w:szCs w:val="18"/>
              </w:rPr>
            </w:pPr>
            <w:r>
              <w:rPr>
                <w:rFonts w:ascii="Verdana" w:eastAsia="Times New Roman" w:hAnsi="Verdana" w:cs="Verdana"/>
                <w:color w:val="000000"/>
                <w:sz w:val="18"/>
                <w:szCs w:val="18"/>
              </w:rPr>
              <w:t>1year(s)</w:t>
            </w:r>
          </w:p>
        </w:tc>
      </w:tr>
      <w:tr w:rsidR="004C23BE">
        <w:trPr>
          <w:trHeight w:val="547"/>
        </w:trPr>
        <w:tc>
          <w:tcPr>
            <w:tcW w:w="2875" w:type="dxa"/>
            <w:tcBorders>
              <w:top w:val="single" w:sz="4" w:space="0" w:color="000000"/>
              <w:left w:val="single" w:sz="4" w:space="0" w:color="000000"/>
              <w:bottom w:val="single" w:sz="4" w:space="0" w:color="000000"/>
              <w:right w:val="single" w:sz="4" w:space="0" w:color="000000"/>
            </w:tcBorders>
            <w:shd w:val="clear" w:color="000000" w:fill="auto"/>
          </w:tcPr>
          <w:p w:rsidR="004C23BE" w:rsidRDefault="00B364C4">
            <w:pPr>
              <w:spacing w:line="276" w:lineRule="auto"/>
              <w:rPr>
                <w:rFonts w:ascii="Verdana" w:eastAsia="Times New Roman" w:hAnsi="Verdana" w:cs="Verdana"/>
                <w:color w:val="000000"/>
                <w:sz w:val="18"/>
                <w:szCs w:val="18"/>
              </w:rPr>
            </w:pPr>
            <w:proofErr w:type="spellStart"/>
            <w:r>
              <w:rPr>
                <w:rFonts w:ascii="Verdana" w:eastAsia="Times New Roman" w:hAnsi="Verdana" w:cs="Verdana"/>
                <w:color w:val="000000"/>
                <w:sz w:val="18"/>
                <w:szCs w:val="18"/>
              </w:rPr>
              <w:t>Intelyst</w:t>
            </w:r>
            <w:proofErr w:type="spellEnd"/>
            <w:r>
              <w:rPr>
                <w:rFonts w:ascii="Verdana" w:eastAsia="Times New Roman" w:hAnsi="Verdana" w:cs="Verdana"/>
                <w:color w:val="000000"/>
                <w:sz w:val="18"/>
                <w:szCs w:val="18"/>
              </w:rPr>
              <w:t xml:space="preserve"> Consulting </w:t>
            </w:r>
            <w:proofErr w:type="spellStart"/>
            <w:r>
              <w:rPr>
                <w:rFonts w:ascii="Verdana" w:eastAsia="Times New Roman" w:hAnsi="Verdana" w:cs="Verdana"/>
                <w:color w:val="000000"/>
                <w:sz w:val="18"/>
                <w:szCs w:val="18"/>
              </w:rPr>
              <w:t>pvt</w:t>
            </w:r>
            <w:proofErr w:type="spellEnd"/>
            <w:r>
              <w:rPr>
                <w:rFonts w:ascii="Verdana" w:eastAsia="Times New Roman" w:hAnsi="Verdana" w:cs="Verdana"/>
                <w:color w:val="000000"/>
                <w:sz w:val="18"/>
                <w:szCs w:val="18"/>
              </w:rPr>
              <w:t xml:space="preserve"> ltd </w:t>
            </w:r>
            <w:proofErr w:type="spellStart"/>
            <w:r>
              <w:rPr>
                <w:rFonts w:ascii="Verdana" w:eastAsia="Times New Roman" w:hAnsi="Verdana" w:cs="Verdana"/>
                <w:color w:val="000000"/>
                <w:sz w:val="18"/>
                <w:szCs w:val="18"/>
              </w:rPr>
              <w:t>pune</w:t>
            </w:r>
            <w:proofErr w:type="spellEnd"/>
          </w:p>
        </w:tc>
        <w:tc>
          <w:tcPr>
            <w:tcW w:w="2160" w:type="dxa"/>
            <w:tcBorders>
              <w:top w:val="nil"/>
              <w:left w:val="nil"/>
              <w:bottom w:val="single" w:sz="4" w:space="0" w:color="000000"/>
              <w:right w:val="single" w:sz="4" w:space="0" w:color="000000"/>
            </w:tcBorders>
            <w:shd w:val="clear" w:color="000000" w:fill="auto"/>
          </w:tcPr>
          <w:p w:rsidR="004C23BE" w:rsidRDefault="00B364C4">
            <w:pPr>
              <w:spacing w:line="276" w:lineRule="auto"/>
              <w:rPr>
                <w:rFonts w:ascii="Verdana" w:eastAsia="Times New Roman" w:hAnsi="Verdana" w:cs="Verdana"/>
                <w:color w:val="000000"/>
                <w:sz w:val="18"/>
                <w:szCs w:val="18"/>
              </w:rPr>
            </w:pPr>
            <w:r>
              <w:rPr>
                <w:rFonts w:ascii="Verdana" w:eastAsia="Times New Roman" w:hAnsi="Verdana" w:cs="Verdana"/>
                <w:color w:val="000000"/>
                <w:sz w:val="18"/>
                <w:szCs w:val="18"/>
              </w:rPr>
              <w:t>SAP SD Consultant</w:t>
            </w:r>
          </w:p>
        </w:tc>
        <w:tc>
          <w:tcPr>
            <w:tcW w:w="1170" w:type="dxa"/>
            <w:tcBorders>
              <w:top w:val="nil"/>
              <w:left w:val="nil"/>
              <w:bottom w:val="single" w:sz="4" w:space="0" w:color="000000"/>
              <w:right w:val="single" w:sz="4" w:space="0" w:color="000000"/>
            </w:tcBorders>
            <w:shd w:val="clear" w:color="000000" w:fill="auto"/>
          </w:tcPr>
          <w:p w:rsidR="004C23BE" w:rsidRDefault="00B364C4">
            <w:pPr>
              <w:spacing w:line="276" w:lineRule="auto"/>
              <w:jc w:val="right"/>
              <w:rPr>
                <w:rFonts w:ascii="Verdana" w:eastAsia="Times New Roman" w:hAnsi="Verdana" w:cs="Verdana"/>
                <w:color w:val="000000"/>
                <w:sz w:val="18"/>
                <w:szCs w:val="18"/>
              </w:rPr>
            </w:pPr>
            <w:r>
              <w:rPr>
                <w:rFonts w:ascii="Verdana" w:eastAsia="Times New Roman" w:hAnsi="Verdana" w:cs="Verdana"/>
                <w:color w:val="000000"/>
                <w:sz w:val="18"/>
                <w:szCs w:val="18"/>
              </w:rPr>
              <w:t>13 may16</w:t>
            </w:r>
          </w:p>
        </w:tc>
        <w:tc>
          <w:tcPr>
            <w:tcW w:w="1170" w:type="dxa"/>
            <w:tcBorders>
              <w:top w:val="nil"/>
              <w:left w:val="nil"/>
              <w:bottom w:val="single" w:sz="4" w:space="0" w:color="000000"/>
              <w:right w:val="single" w:sz="4" w:space="0" w:color="000000"/>
            </w:tcBorders>
            <w:shd w:val="clear" w:color="000000" w:fill="auto"/>
          </w:tcPr>
          <w:p w:rsidR="004C23BE" w:rsidRDefault="00B364C4">
            <w:pPr>
              <w:spacing w:line="276" w:lineRule="auto"/>
              <w:rPr>
                <w:rFonts w:ascii="Verdana" w:eastAsia="Times New Roman" w:hAnsi="Verdana" w:cs="Verdana"/>
                <w:color w:val="000000"/>
                <w:sz w:val="18"/>
                <w:szCs w:val="18"/>
              </w:rPr>
            </w:pPr>
            <w:r>
              <w:rPr>
                <w:rFonts w:ascii="Verdana" w:eastAsia="Times New Roman" w:hAnsi="Verdana" w:cs="Verdana"/>
                <w:color w:val="000000"/>
                <w:sz w:val="18"/>
                <w:szCs w:val="18"/>
              </w:rPr>
              <w:t>31-dec-17</w:t>
            </w:r>
          </w:p>
        </w:tc>
        <w:tc>
          <w:tcPr>
            <w:tcW w:w="2070" w:type="dxa"/>
            <w:tcBorders>
              <w:top w:val="nil"/>
              <w:left w:val="nil"/>
              <w:bottom w:val="single" w:sz="4" w:space="0" w:color="000000"/>
              <w:right w:val="single" w:sz="4" w:space="0" w:color="000000"/>
            </w:tcBorders>
            <w:shd w:val="clear" w:color="000000" w:fill="auto"/>
          </w:tcPr>
          <w:p w:rsidR="004C23BE" w:rsidRDefault="00B364C4">
            <w:pPr>
              <w:spacing w:line="276" w:lineRule="auto"/>
              <w:rPr>
                <w:rFonts w:ascii="Verdana" w:eastAsia="Times New Roman" w:hAnsi="Verdana" w:cs="Verdana"/>
                <w:color w:val="000000"/>
                <w:sz w:val="18"/>
                <w:szCs w:val="18"/>
              </w:rPr>
            </w:pPr>
            <w:r>
              <w:rPr>
                <w:rFonts w:ascii="Verdana" w:eastAsia="Times New Roman" w:hAnsi="Verdana" w:cs="Verdana"/>
                <w:color w:val="000000"/>
                <w:sz w:val="18"/>
                <w:szCs w:val="18"/>
              </w:rPr>
              <w:t>1 year, 7 month(s)</w:t>
            </w:r>
          </w:p>
        </w:tc>
      </w:tr>
      <w:tr w:rsidR="004C23BE">
        <w:trPr>
          <w:trHeight w:val="300"/>
        </w:trPr>
        <w:tc>
          <w:tcPr>
            <w:tcW w:w="9445" w:type="dxa"/>
            <w:gridSpan w:val="5"/>
            <w:tcBorders>
              <w:top w:val="single" w:sz="4" w:space="0" w:color="000000"/>
              <w:left w:val="single" w:sz="4" w:space="0" w:color="000000"/>
              <w:bottom w:val="single" w:sz="4" w:space="0" w:color="000000"/>
              <w:right w:val="single" w:sz="4" w:space="0" w:color="000000"/>
            </w:tcBorders>
            <w:shd w:val="clear" w:color="000000" w:fill="auto"/>
          </w:tcPr>
          <w:p w:rsidR="004C23BE" w:rsidRDefault="00B1655F">
            <w:pPr>
              <w:spacing w:line="276" w:lineRule="auto"/>
              <w:jc w:val="right"/>
              <w:rPr>
                <w:rFonts w:ascii="Verdana" w:eastAsia="Times New Roman" w:hAnsi="Verdana" w:cs="Verdana"/>
                <w:b/>
                <w:color w:val="000000"/>
                <w:sz w:val="18"/>
                <w:szCs w:val="18"/>
              </w:rPr>
            </w:pPr>
            <w:r>
              <w:rPr>
                <w:rFonts w:ascii="Verdana" w:eastAsia="Times New Roman" w:hAnsi="Verdana" w:cs="Verdana"/>
                <w:b/>
                <w:color w:val="000000"/>
                <w:sz w:val="18"/>
                <w:szCs w:val="18"/>
              </w:rPr>
              <w:t xml:space="preserve">Total Experience: </w:t>
            </w:r>
            <w:r w:rsidR="00BC4F69">
              <w:rPr>
                <w:rFonts w:ascii="Verdana" w:eastAsia="Times New Roman" w:hAnsi="Verdana" w:cs="Verdana"/>
                <w:b/>
                <w:color w:val="000000"/>
                <w:sz w:val="18"/>
                <w:szCs w:val="18"/>
              </w:rPr>
              <w:t xml:space="preserve">4 </w:t>
            </w:r>
            <w:r w:rsidR="002A7593">
              <w:rPr>
                <w:rFonts w:ascii="Verdana" w:eastAsia="Times New Roman" w:hAnsi="Verdana" w:cs="Verdana"/>
                <w:b/>
                <w:color w:val="000000"/>
                <w:sz w:val="18"/>
                <w:szCs w:val="18"/>
              </w:rPr>
              <w:t>year(s), 9</w:t>
            </w:r>
            <w:r w:rsidR="00B364C4">
              <w:rPr>
                <w:rFonts w:ascii="Verdana" w:eastAsia="Times New Roman" w:hAnsi="Verdana" w:cs="Verdana"/>
                <w:b/>
                <w:color w:val="000000"/>
                <w:sz w:val="18"/>
                <w:szCs w:val="18"/>
              </w:rPr>
              <w:t>month(s).</w:t>
            </w:r>
          </w:p>
        </w:tc>
      </w:tr>
    </w:tbl>
    <w:p w:rsidR="004C23BE" w:rsidRDefault="004C23BE">
      <w:pPr>
        <w:pStyle w:val="BodyText"/>
        <w:shd w:val="clear" w:color="000000" w:fill="FFFFFF" w:themeFill="background1"/>
        <w:spacing w:line="276" w:lineRule="auto"/>
        <w:rPr>
          <w:rFonts w:ascii="Verdana" w:eastAsia="Verdana" w:hAnsi="Verdana" w:cs="Verdana"/>
          <w:b/>
          <w:color w:val="5B9BD5" w:themeColor="accent1"/>
          <w:sz w:val="18"/>
          <w:szCs w:val="18"/>
        </w:rPr>
      </w:pPr>
    </w:p>
    <w:p w:rsidR="004C23BE" w:rsidRDefault="004C23BE">
      <w:pPr>
        <w:pStyle w:val="BodyText"/>
        <w:shd w:val="clear" w:color="000000" w:fill="FFFFFF" w:themeFill="background1"/>
        <w:spacing w:line="276" w:lineRule="auto"/>
        <w:rPr>
          <w:rFonts w:ascii="Verdana" w:eastAsia="Verdana" w:hAnsi="Verdana" w:cs="Verdana"/>
          <w:b/>
          <w:color w:val="5B9BD5" w:themeColor="accent1"/>
          <w:sz w:val="18"/>
          <w:szCs w:val="18"/>
        </w:rPr>
      </w:pPr>
    </w:p>
    <w:p w:rsidR="004C23BE" w:rsidRDefault="004C23BE">
      <w:pPr>
        <w:pStyle w:val="BodyText"/>
        <w:shd w:val="clear" w:color="000000" w:fill="FFFFFF" w:themeFill="background1"/>
        <w:spacing w:line="276" w:lineRule="auto"/>
        <w:rPr>
          <w:rFonts w:ascii="Verdana" w:eastAsia="Verdana" w:hAnsi="Verdana" w:cs="Verdana"/>
          <w:b/>
          <w:color w:val="5B9BD5" w:themeColor="accent1"/>
          <w:sz w:val="18"/>
          <w:szCs w:val="18"/>
        </w:rPr>
      </w:pPr>
    </w:p>
    <w:p w:rsidR="004C23BE" w:rsidRDefault="00B364C4">
      <w:pPr>
        <w:pStyle w:val="BodyText"/>
        <w:shd w:val="clear" w:color="000000" w:fill="FFFFFF" w:themeFill="background1"/>
        <w:spacing w:line="276" w:lineRule="auto"/>
        <w:rPr>
          <w:rFonts w:ascii="Verdana" w:eastAsia="Verdana" w:hAnsi="Verdana" w:cs="Verdana"/>
          <w:b/>
          <w:color w:val="5B9BD5" w:themeColor="accent1"/>
          <w:sz w:val="18"/>
          <w:szCs w:val="18"/>
        </w:rPr>
      </w:pPr>
      <w:r>
        <w:rPr>
          <w:rFonts w:ascii="Verdana" w:eastAsia="Verdana" w:hAnsi="Verdana" w:cs="Verdana"/>
          <w:b/>
          <w:color w:val="5B9BD5" w:themeColor="accent1"/>
          <w:sz w:val="18"/>
          <w:szCs w:val="18"/>
        </w:rPr>
        <w:t>Project -1</w:t>
      </w:r>
    </w:p>
    <w:p w:rsidR="004C23BE" w:rsidRDefault="00B364C4">
      <w:pPr>
        <w:pStyle w:val="TOCHeading1"/>
        <w:spacing w:line="276" w:lineRule="auto"/>
        <w:rPr>
          <w:rFonts w:ascii="Verdana" w:eastAsia="Verdana" w:hAnsi="Verdana" w:cs="Verdana"/>
          <w:sz w:val="18"/>
          <w:szCs w:val="18"/>
        </w:rPr>
      </w:pPr>
      <w:r>
        <w:rPr>
          <w:rFonts w:ascii="Verdana" w:eastAsia="Verdana" w:hAnsi="Verdana" w:cs="Verdana"/>
          <w:b/>
          <w:sz w:val="18"/>
          <w:szCs w:val="18"/>
        </w:rPr>
        <w:t xml:space="preserve">Client name:  </w:t>
      </w:r>
      <w:r>
        <w:rPr>
          <w:rFonts w:ascii="Verdana" w:eastAsia="Verdana" w:hAnsi="Verdana" w:cs="Verdana"/>
          <w:sz w:val="18"/>
          <w:szCs w:val="18"/>
        </w:rPr>
        <w:t>DELUX Bearing Pvt Ltd</w:t>
      </w:r>
    </w:p>
    <w:p w:rsidR="004C23BE" w:rsidRDefault="00B364C4">
      <w:pPr>
        <w:pStyle w:val="TOCHeading1"/>
        <w:spacing w:line="276" w:lineRule="auto"/>
        <w:rPr>
          <w:rFonts w:ascii="Verdana" w:eastAsia="Verdana" w:hAnsi="Verdana" w:cs="Verdana"/>
          <w:sz w:val="18"/>
          <w:szCs w:val="18"/>
        </w:rPr>
      </w:pPr>
      <w:r>
        <w:rPr>
          <w:rFonts w:ascii="Verdana" w:eastAsia="Verdana" w:hAnsi="Verdana" w:cs="Verdana"/>
          <w:b/>
          <w:sz w:val="18"/>
          <w:szCs w:val="18"/>
        </w:rPr>
        <w:t xml:space="preserve">Position:  </w:t>
      </w:r>
      <w:r>
        <w:rPr>
          <w:rFonts w:ascii="Verdana" w:eastAsia="Verdana" w:hAnsi="Verdana" w:cs="Verdana"/>
          <w:b/>
          <w:color w:val="5B9BD5" w:themeColor="accent1"/>
          <w:sz w:val="18"/>
          <w:szCs w:val="18"/>
        </w:rPr>
        <w:t xml:space="preserve">      </w:t>
      </w:r>
      <w:r>
        <w:rPr>
          <w:rFonts w:ascii="Verdana" w:eastAsia="Verdana" w:hAnsi="Verdana" w:cs="Verdana"/>
          <w:sz w:val="18"/>
          <w:szCs w:val="18"/>
        </w:rPr>
        <w:t>SAP SD Functional consultant (</w:t>
      </w:r>
      <w:r>
        <w:rPr>
          <w:rFonts w:ascii="Verdana" w:eastAsia="Arial Unicode MS" w:hAnsi="Verdana" w:cs="Verdana"/>
          <w:bCs/>
          <w:sz w:val="18"/>
          <w:szCs w:val="18"/>
        </w:rPr>
        <w:t>Implementations</w:t>
      </w:r>
      <w:r>
        <w:rPr>
          <w:rFonts w:ascii="Verdana" w:eastAsia="Verdana" w:hAnsi="Verdana" w:cs="Verdana"/>
          <w:sz w:val="18"/>
          <w:szCs w:val="18"/>
        </w:rPr>
        <w:t>)</w:t>
      </w:r>
    </w:p>
    <w:p w:rsidR="004C23BE" w:rsidRDefault="00B364C4">
      <w:pPr>
        <w:pStyle w:val="BodyText"/>
        <w:spacing w:line="276" w:lineRule="auto"/>
        <w:rPr>
          <w:rFonts w:ascii="Verdana" w:eastAsia="Times New Roman" w:hAnsi="Verdana" w:cs="Verdana"/>
          <w:sz w:val="18"/>
          <w:szCs w:val="18"/>
        </w:rPr>
      </w:pPr>
      <w:r>
        <w:rPr>
          <w:rFonts w:ascii="Verdana" w:eastAsia="Verdana" w:hAnsi="Verdana" w:cs="Verdana"/>
          <w:b/>
          <w:sz w:val="18"/>
          <w:szCs w:val="18"/>
        </w:rPr>
        <w:t xml:space="preserve">Duration: </w:t>
      </w:r>
      <w:r>
        <w:rPr>
          <w:rFonts w:ascii="Verdana" w:eastAsia="Verdana" w:hAnsi="Verdana" w:cs="Verdana"/>
          <w:sz w:val="18"/>
          <w:szCs w:val="18"/>
        </w:rPr>
        <w:t xml:space="preserve">      </w:t>
      </w:r>
      <w:r>
        <w:rPr>
          <w:rFonts w:ascii="Verdana" w:eastAsia="Times New Roman" w:hAnsi="Verdana" w:cs="Verdana"/>
          <w:sz w:val="18"/>
          <w:szCs w:val="18"/>
        </w:rPr>
        <w:t>0 year(s), 10 month(s)</w:t>
      </w:r>
    </w:p>
    <w:p w:rsidR="004C23BE" w:rsidRDefault="00B364C4">
      <w:pPr>
        <w:pStyle w:val="BodyText"/>
        <w:spacing w:line="276" w:lineRule="auto"/>
        <w:rPr>
          <w:rFonts w:ascii="Verdana" w:hAnsi="Verdana" w:cs="Verdana"/>
          <w:color w:val="666666"/>
          <w:sz w:val="18"/>
          <w:szCs w:val="18"/>
        </w:rPr>
      </w:pPr>
      <w:r>
        <w:rPr>
          <w:rFonts w:ascii="Verdana" w:eastAsia="Verdana" w:hAnsi="Verdana" w:cs="Verdana"/>
          <w:b/>
          <w:sz w:val="18"/>
          <w:szCs w:val="18"/>
        </w:rPr>
        <w:t>Description</w:t>
      </w:r>
      <w:r>
        <w:rPr>
          <w:rFonts w:ascii="Verdana" w:eastAsia="Verdana" w:hAnsi="Verdana" w:cs="Verdana"/>
          <w:b/>
          <w:color w:val="000000" w:themeColor="text1"/>
          <w:sz w:val="18"/>
          <w:szCs w:val="18"/>
        </w:rPr>
        <w:t xml:space="preserve">: </w:t>
      </w:r>
      <w:proofErr w:type="spellStart"/>
      <w:r>
        <w:rPr>
          <w:rFonts w:ascii="Verdana" w:hAnsi="Verdana" w:cs="Verdana"/>
          <w:color w:val="000000" w:themeColor="text1"/>
          <w:sz w:val="18"/>
          <w:szCs w:val="18"/>
        </w:rPr>
        <w:t>Delux</w:t>
      </w:r>
      <w:proofErr w:type="spellEnd"/>
      <w:r>
        <w:rPr>
          <w:rFonts w:ascii="Verdana" w:hAnsi="Verdana" w:cs="Verdana"/>
          <w:color w:val="000000" w:themeColor="text1"/>
          <w:sz w:val="18"/>
          <w:szCs w:val="18"/>
        </w:rPr>
        <w:t xml:space="preserve"> Bearings Ltd., started operations in 1956 to manufacture automotive, industrial bearings, textile and precision components. We have a major presence with Indian Automotive OEMs and also cater to Indian Auto After market. We export to USA, Germany, Italy, Brazil, Korea, UK &amp; 50 countries.  We always strive to be a leader of our segment by continuously raising the bar of expectations, and design ground breaking innovations in every product we launch. Our advanced process engineering, manufacturing and testing facilities include a Research and Development setup, Quality Systems and well equipped CNC Turning </w:t>
      </w:r>
    </w:p>
    <w:p w:rsidR="004C23BE" w:rsidRDefault="004C23BE">
      <w:pPr>
        <w:pStyle w:val="BodyText"/>
        <w:spacing w:line="276" w:lineRule="auto"/>
        <w:rPr>
          <w:rFonts w:ascii="Verdana" w:eastAsia="Verdana" w:hAnsi="Verdana" w:cs="Verdana"/>
          <w:b/>
          <w:color w:val="5B9BD5" w:themeColor="accent1"/>
          <w:sz w:val="18"/>
          <w:szCs w:val="18"/>
        </w:rPr>
      </w:pPr>
    </w:p>
    <w:p w:rsidR="004C23BE" w:rsidRDefault="00B364C4">
      <w:pPr>
        <w:pStyle w:val="BodyText"/>
        <w:spacing w:line="276" w:lineRule="auto"/>
        <w:rPr>
          <w:rFonts w:ascii="Verdana" w:eastAsia="Verdana" w:hAnsi="Verdana" w:cs="Verdana"/>
          <w:sz w:val="18"/>
          <w:szCs w:val="18"/>
        </w:rPr>
      </w:pPr>
      <w:r>
        <w:rPr>
          <w:rFonts w:ascii="Verdana" w:eastAsia="Verdana" w:hAnsi="Verdana" w:cs="Verdana"/>
          <w:b/>
          <w:color w:val="5B9BD5" w:themeColor="accent1"/>
          <w:sz w:val="18"/>
          <w:szCs w:val="18"/>
        </w:rPr>
        <w:t xml:space="preserve"> </w:t>
      </w:r>
      <w:r>
        <w:rPr>
          <w:rFonts w:ascii="Verdana" w:eastAsia="Verdana" w:hAnsi="Verdana" w:cs="Verdana"/>
          <w:b/>
          <w:sz w:val="18"/>
          <w:szCs w:val="18"/>
        </w:rPr>
        <w:t xml:space="preserve">Roles and </w:t>
      </w:r>
      <w:proofErr w:type="gramStart"/>
      <w:r>
        <w:rPr>
          <w:rFonts w:ascii="Verdana" w:eastAsia="Verdana" w:hAnsi="Verdana" w:cs="Verdana"/>
          <w:b/>
          <w:sz w:val="18"/>
          <w:szCs w:val="18"/>
        </w:rPr>
        <w:t>responsibility :</w:t>
      </w:r>
      <w:proofErr w:type="gramEnd"/>
      <w:r>
        <w:rPr>
          <w:rFonts w:ascii="Verdana" w:eastAsia="Verdana" w:hAnsi="Verdana" w:cs="Verdana"/>
          <w:b/>
          <w:sz w:val="18"/>
          <w:szCs w:val="18"/>
        </w:rPr>
        <w:t xml:space="preserve"> </w:t>
      </w:r>
    </w:p>
    <w:p w:rsidR="004C23BE" w:rsidRDefault="00B364C4">
      <w:pPr>
        <w:pStyle w:val="ListParagraph"/>
        <w:numPr>
          <w:ilvl w:val="0"/>
          <w:numId w:val="5"/>
        </w:numPr>
        <w:rPr>
          <w:rFonts w:ascii="Verdana" w:hAnsi="Verdana" w:cs="Verdana"/>
          <w:sz w:val="18"/>
          <w:szCs w:val="18"/>
        </w:rPr>
      </w:pPr>
      <w:r>
        <w:rPr>
          <w:rFonts w:ascii="Verdana" w:hAnsi="Verdana" w:cs="Verdana"/>
          <w:sz w:val="18"/>
          <w:szCs w:val="18"/>
        </w:rPr>
        <w:t xml:space="preserve">Preparing to be  business process documents  &amp; getting sign off with agreements  of process owners  </w:t>
      </w:r>
    </w:p>
    <w:p w:rsidR="004C23BE" w:rsidRDefault="00B364C4">
      <w:pPr>
        <w:numPr>
          <w:ilvl w:val="0"/>
          <w:numId w:val="5"/>
        </w:numPr>
        <w:spacing w:before="240" w:line="276" w:lineRule="auto"/>
        <w:contextualSpacing/>
        <w:rPr>
          <w:rFonts w:ascii="Verdana" w:eastAsia="Times New Roman" w:hAnsi="Verdana" w:cs="Verdana"/>
          <w:sz w:val="18"/>
          <w:szCs w:val="18"/>
        </w:rPr>
      </w:pPr>
      <w:r>
        <w:rPr>
          <w:rFonts w:ascii="Verdana" w:hAnsi="Verdana" w:cs="Verdana"/>
          <w:sz w:val="18"/>
          <w:szCs w:val="18"/>
        </w:rPr>
        <w:t>Translated business requirements into sap functional &amp; configurations requirements</w:t>
      </w:r>
    </w:p>
    <w:p w:rsidR="004C23BE" w:rsidRDefault="00B364C4">
      <w:pPr>
        <w:numPr>
          <w:ilvl w:val="0"/>
          <w:numId w:val="5"/>
        </w:numPr>
        <w:spacing w:before="240" w:line="276" w:lineRule="auto"/>
        <w:contextualSpacing/>
        <w:rPr>
          <w:rFonts w:ascii="Verdana" w:eastAsia="Times New Roman" w:hAnsi="Verdana" w:cs="Verdana"/>
          <w:sz w:val="18"/>
          <w:szCs w:val="18"/>
        </w:rPr>
      </w:pPr>
      <w:r>
        <w:rPr>
          <w:rFonts w:ascii="Verdana" w:eastAsia="Times New Roman" w:hAnsi="Verdana" w:cs="Verdana"/>
          <w:sz w:val="18"/>
          <w:szCs w:val="18"/>
        </w:rPr>
        <w:t>Preparation of Unit Test Scripts based on Business Process Managers inputs</w:t>
      </w:r>
    </w:p>
    <w:p w:rsidR="004C23BE" w:rsidRDefault="00B364C4">
      <w:pPr>
        <w:numPr>
          <w:ilvl w:val="0"/>
          <w:numId w:val="5"/>
        </w:numPr>
        <w:spacing w:before="240" w:line="276" w:lineRule="auto"/>
        <w:contextualSpacing/>
        <w:rPr>
          <w:rFonts w:ascii="Verdana" w:eastAsia="Times New Roman" w:hAnsi="Verdana" w:cs="Verdana"/>
          <w:sz w:val="18"/>
          <w:szCs w:val="18"/>
        </w:rPr>
      </w:pPr>
      <w:r>
        <w:rPr>
          <w:rFonts w:ascii="Verdana" w:hAnsi="Verdana" w:cs="Verdana"/>
          <w:sz w:val="18"/>
          <w:szCs w:val="18"/>
        </w:rPr>
        <w:t xml:space="preserve">Designed &amp; </w:t>
      </w:r>
      <w:proofErr w:type="gramStart"/>
      <w:r>
        <w:rPr>
          <w:rFonts w:ascii="Verdana" w:hAnsi="Verdana" w:cs="Verdana"/>
          <w:sz w:val="18"/>
          <w:szCs w:val="18"/>
        </w:rPr>
        <w:t>configured  sales</w:t>
      </w:r>
      <w:proofErr w:type="gramEnd"/>
      <w:r>
        <w:rPr>
          <w:rFonts w:ascii="Verdana" w:hAnsi="Verdana" w:cs="Verdana"/>
          <w:sz w:val="18"/>
          <w:szCs w:val="18"/>
        </w:rPr>
        <w:t xml:space="preserve">  &amp; distribution in systems . </w:t>
      </w:r>
      <w:proofErr w:type="gramStart"/>
      <w:r>
        <w:rPr>
          <w:rFonts w:ascii="Verdana" w:hAnsi="Verdana" w:cs="Verdana"/>
          <w:sz w:val="18"/>
          <w:szCs w:val="18"/>
        </w:rPr>
        <w:t>implemented</w:t>
      </w:r>
      <w:proofErr w:type="gramEnd"/>
      <w:r>
        <w:rPr>
          <w:rFonts w:ascii="Verdana" w:hAnsi="Verdana" w:cs="Verdana"/>
          <w:sz w:val="18"/>
          <w:szCs w:val="18"/>
        </w:rPr>
        <w:t xml:space="preserve"> new pricing procedure .</w:t>
      </w:r>
    </w:p>
    <w:p w:rsidR="004C23BE" w:rsidRDefault="00B364C4">
      <w:pPr>
        <w:pStyle w:val="ListParagraph"/>
        <w:numPr>
          <w:ilvl w:val="0"/>
          <w:numId w:val="5"/>
        </w:numPr>
        <w:rPr>
          <w:rFonts w:ascii="Verdana" w:hAnsi="Verdana" w:cs="Verdana"/>
          <w:sz w:val="18"/>
          <w:szCs w:val="18"/>
        </w:rPr>
      </w:pPr>
      <w:r>
        <w:rPr>
          <w:rFonts w:ascii="Verdana" w:hAnsi="Verdana" w:cs="Verdana"/>
          <w:sz w:val="18"/>
          <w:szCs w:val="18"/>
        </w:rPr>
        <w:t xml:space="preserve">Takes care the all </w:t>
      </w:r>
      <w:proofErr w:type="spellStart"/>
      <w:r>
        <w:rPr>
          <w:rFonts w:ascii="Verdana" w:hAnsi="Verdana" w:cs="Verdana"/>
          <w:sz w:val="18"/>
          <w:szCs w:val="18"/>
        </w:rPr>
        <w:t>sd</w:t>
      </w:r>
      <w:proofErr w:type="spellEnd"/>
      <w:r>
        <w:rPr>
          <w:rFonts w:ascii="Verdana" w:hAnsi="Verdana" w:cs="Verdana"/>
          <w:sz w:val="18"/>
          <w:szCs w:val="18"/>
        </w:rPr>
        <w:t xml:space="preserve">/mm   related configuration in </w:t>
      </w:r>
      <w:proofErr w:type="spellStart"/>
      <w:r>
        <w:rPr>
          <w:rFonts w:ascii="Verdana" w:hAnsi="Verdana" w:cs="Verdana"/>
          <w:sz w:val="18"/>
          <w:szCs w:val="18"/>
        </w:rPr>
        <w:t>gst</w:t>
      </w:r>
      <w:proofErr w:type="spellEnd"/>
      <w:r>
        <w:rPr>
          <w:rFonts w:ascii="Verdana" w:hAnsi="Verdana" w:cs="Verdana"/>
          <w:sz w:val="18"/>
          <w:szCs w:val="18"/>
        </w:rPr>
        <w:t xml:space="preserve"> so configurations &amp; customizing </w:t>
      </w:r>
      <w:proofErr w:type="gramStart"/>
      <w:r>
        <w:rPr>
          <w:rFonts w:ascii="Verdana" w:hAnsi="Verdana" w:cs="Verdana"/>
          <w:sz w:val="18"/>
          <w:szCs w:val="18"/>
        </w:rPr>
        <w:t>systems .</w:t>
      </w:r>
      <w:proofErr w:type="gramEnd"/>
    </w:p>
    <w:p w:rsidR="004C23BE" w:rsidRDefault="00B364C4">
      <w:pPr>
        <w:pStyle w:val="ListParagraph"/>
        <w:numPr>
          <w:ilvl w:val="0"/>
          <w:numId w:val="5"/>
        </w:numPr>
        <w:rPr>
          <w:rFonts w:ascii="Verdana" w:hAnsi="Verdana" w:cs="Verdana"/>
          <w:sz w:val="18"/>
          <w:szCs w:val="18"/>
        </w:rPr>
      </w:pPr>
      <w:r>
        <w:rPr>
          <w:rFonts w:ascii="Verdana" w:hAnsi="Verdana" w:cs="Verdana"/>
          <w:sz w:val="18"/>
          <w:szCs w:val="18"/>
        </w:rPr>
        <w:t xml:space="preserve">Customized z-report as per client requirements </w:t>
      </w:r>
    </w:p>
    <w:p w:rsidR="004C23BE" w:rsidRDefault="00B364C4">
      <w:pPr>
        <w:pStyle w:val="ListParagraph"/>
        <w:numPr>
          <w:ilvl w:val="0"/>
          <w:numId w:val="5"/>
        </w:numPr>
        <w:rPr>
          <w:rFonts w:ascii="Verdana" w:hAnsi="Verdana" w:cs="Verdana"/>
          <w:sz w:val="18"/>
          <w:szCs w:val="18"/>
        </w:rPr>
      </w:pPr>
      <w:r>
        <w:rPr>
          <w:rFonts w:ascii="Verdana" w:hAnsi="Verdana" w:cs="Verdana"/>
          <w:sz w:val="18"/>
          <w:szCs w:val="18"/>
        </w:rPr>
        <w:t xml:space="preserve">Handling all </w:t>
      </w:r>
      <w:proofErr w:type="spellStart"/>
      <w:r>
        <w:rPr>
          <w:rFonts w:ascii="Verdana" w:hAnsi="Verdana" w:cs="Verdana"/>
          <w:sz w:val="18"/>
          <w:szCs w:val="18"/>
        </w:rPr>
        <w:t>gst</w:t>
      </w:r>
      <w:proofErr w:type="spellEnd"/>
      <w:r>
        <w:rPr>
          <w:rFonts w:ascii="Verdana" w:hAnsi="Verdana" w:cs="Verdana"/>
          <w:sz w:val="18"/>
          <w:szCs w:val="18"/>
        </w:rPr>
        <w:t xml:space="preserve"> related work   </w:t>
      </w:r>
    </w:p>
    <w:p w:rsidR="004C23BE" w:rsidRDefault="00B364C4">
      <w:pPr>
        <w:numPr>
          <w:ilvl w:val="0"/>
          <w:numId w:val="5"/>
        </w:numPr>
        <w:spacing w:before="240" w:line="276" w:lineRule="auto"/>
        <w:contextualSpacing/>
        <w:rPr>
          <w:rFonts w:ascii="Verdana" w:eastAsia="Times New Roman" w:hAnsi="Verdana" w:cs="Verdana"/>
          <w:sz w:val="18"/>
          <w:szCs w:val="18"/>
        </w:rPr>
      </w:pPr>
      <w:r>
        <w:rPr>
          <w:rFonts w:ascii="Verdana" w:eastAsia="Times New Roman" w:hAnsi="Verdana" w:cs="Verdana"/>
          <w:sz w:val="18"/>
          <w:szCs w:val="18"/>
        </w:rPr>
        <w:t xml:space="preserve">Worked in  output determination, free goods determination, copy control  &amp; text determination </w:t>
      </w:r>
    </w:p>
    <w:p w:rsidR="004C23BE" w:rsidRDefault="00B364C4">
      <w:pPr>
        <w:pStyle w:val="ListParagraph"/>
        <w:numPr>
          <w:ilvl w:val="0"/>
          <w:numId w:val="5"/>
        </w:numPr>
        <w:spacing w:before="240" w:line="276" w:lineRule="auto"/>
        <w:contextualSpacing/>
        <w:rPr>
          <w:rFonts w:ascii="Verdana" w:hAnsi="Verdana" w:cs="Verdana"/>
          <w:sz w:val="18"/>
          <w:szCs w:val="18"/>
        </w:rPr>
      </w:pPr>
      <w:r>
        <w:rPr>
          <w:rFonts w:ascii="Verdana" w:hAnsi="Verdana" w:cs="Verdana"/>
          <w:color w:val="000000"/>
          <w:sz w:val="18"/>
          <w:szCs w:val="18"/>
        </w:rPr>
        <w:t xml:space="preserve">Worked in LTMC </w:t>
      </w:r>
      <w:r w:rsidR="00ED090E">
        <w:rPr>
          <w:rFonts w:ascii="Verdana" w:hAnsi="Verdana" w:cs="Verdana"/>
          <w:color w:val="000000"/>
          <w:sz w:val="18"/>
          <w:szCs w:val="18"/>
        </w:rPr>
        <w:t xml:space="preserve"> &amp; </w:t>
      </w:r>
      <w:proofErr w:type="spellStart"/>
      <w:r w:rsidR="00ED090E">
        <w:rPr>
          <w:rFonts w:ascii="Verdana" w:hAnsi="Verdana" w:cs="Verdana"/>
          <w:color w:val="000000"/>
          <w:sz w:val="18"/>
          <w:szCs w:val="18"/>
        </w:rPr>
        <w:t>Cvi</w:t>
      </w:r>
      <w:proofErr w:type="spellEnd"/>
      <w:r w:rsidR="00ED090E">
        <w:rPr>
          <w:rFonts w:ascii="Verdana" w:hAnsi="Verdana" w:cs="Verdana"/>
          <w:color w:val="000000"/>
          <w:sz w:val="18"/>
          <w:szCs w:val="18"/>
        </w:rPr>
        <w:t xml:space="preserve"> integrations business partner </w:t>
      </w:r>
      <w:r w:rsidR="00ED090E">
        <w:rPr>
          <w:rFonts w:ascii="Verdana" w:hAnsi="Verdana" w:cs="Verdana"/>
          <w:color w:val="000000"/>
          <w:sz w:val="18"/>
          <w:szCs w:val="18"/>
        </w:rPr>
        <w:br/>
      </w:r>
    </w:p>
    <w:p w:rsidR="004C23BE" w:rsidRDefault="00B364C4">
      <w:pPr>
        <w:numPr>
          <w:ilvl w:val="0"/>
          <w:numId w:val="5"/>
        </w:numPr>
        <w:spacing w:before="240" w:line="276" w:lineRule="auto"/>
        <w:contextualSpacing/>
        <w:rPr>
          <w:rFonts w:ascii="Verdana" w:eastAsia="Times New Roman" w:hAnsi="Verdana" w:cs="Verdana"/>
          <w:sz w:val="18"/>
          <w:szCs w:val="18"/>
        </w:rPr>
      </w:pPr>
      <w:r>
        <w:rPr>
          <w:rFonts w:ascii="Verdana" w:hAnsi="Verdana" w:cs="Verdana"/>
          <w:sz w:val="18"/>
          <w:szCs w:val="18"/>
        </w:rPr>
        <w:t xml:space="preserve">Preparing cut over strategy   &amp; master data updated </w:t>
      </w:r>
      <w:proofErr w:type="spellStart"/>
      <w:proofErr w:type="gramStart"/>
      <w:r>
        <w:rPr>
          <w:rFonts w:ascii="Verdana" w:hAnsi="Verdana" w:cs="Verdana"/>
          <w:sz w:val="18"/>
          <w:szCs w:val="18"/>
        </w:rPr>
        <w:t>programes</w:t>
      </w:r>
      <w:proofErr w:type="spellEnd"/>
      <w:r>
        <w:rPr>
          <w:rFonts w:ascii="Verdana" w:hAnsi="Verdana" w:cs="Verdana"/>
          <w:sz w:val="18"/>
          <w:szCs w:val="18"/>
        </w:rPr>
        <w:t xml:space="preserve">  &amp;</w:t>
      </w:r>
      <w:proofErr w:type="gramEnd"/>
      <w:r>
        <w:rPr>
          <w:rFonts w:ascii="Verdana" w:hAnsi="Verdana" w:cs="Verdana"/>
          <w:sz w:val="18"/>
          <w:szCs w:val="18"/>
        </w:rPr>
        <w:t xml:space="preserve"> creation configuration documents for client  </w:t>
      </w:r>
      <w:proofErr w:type="spellStart"/>
      <w:r>
        <w:rPr>
          <w:rFonts w:ascii="Verdana" w:hAnsi="Verdana" w:cs="Verdana"/>
          <w:sz w:val="18"/>
          <w:szCs w:val="18"/>
        </w:rPr>
        <w:t>referances</w:t>
      </w:r>
      <w:proofErr w:type="spellEnd"/>
      <w:r>
        <w:rPr>
          <w:rFonts w:ascii="Verdana" w:hAnsi="Verdana" w:cs="Verdana"/>
          <w:sz w:val="18"/>
          <w:szCs w:val="18"/>
        </w:rPr>
        <w:t xml:space="preserve"> .</w:t>
      </w:r>
    </w:p>
    <w:p w:rsidR="004C23BE" w:rsidRDefault="00B364C4">
      <w:pPr>
        <w:pStyle w:val="ListParagraph"/>
        <w:numPr>
          <w:ilvl w:val="0"/>
          <w:numId w:val="5"/>
        </w:numPr>
        <w:rPr>
          <w:rFonts w:ascii="Verdana" w:hAnsi="Verdana" w:cs="Verdana"/>
          <w:sz w:val="18"/>
          <w:szCs w:val="18"/>
        </w:rPr>
      </w:pPr>
      <w:proofErr w:type="spellStart"/>
      <w:r>
        <w:rPr>
          <w:rFonts w:ascii="Verdana" w:hAnsi="Verdana" w:cs="Verdana"/>
          <w:sz w:val="18"/>
          <w:szCs w:val="18"/>
        </w:rPr>
        <w:t>Resposibles</w:t>
      </w:r>
      <w:proofErr w:type="spellEnd"/>
      <w:r>
        <w:rPr>
          <w:rFonts w:ascii="Verdana" w:hAnsi="Verdana" w:cs="Verdana"/>
          <w:sz w:val="18"/>
          <w:szCs w:val="18"/>
        </w:rPr>
        <w:t xml:space="preserve"> for handling  daily basis  issues related  to sap </w:t>
      </w:r>
      <w:proofErr w:type="spellStart"/>
      <w:r>
        <w:rPr>
          <w:rFonts w:ascii="Verdana" w:hAnsi="Verdana" w:cs="Verdana"/>
          <w:sz w:val="18"/>
          <w:szCs w:val="18"/>
        </w:rPr>
        <w:t>sd</w:t>
      </w:r>
      <w:proofErr w:type="spellEnd"/>
      <w:r>
        <w:rPr>
          <w:rFonts w:ascii="Verdana" w:hAnsi="Verdana" w:cs="Verdana"/>
          <w:sz w:val="18"/>
          <w:szCs w:val="18"/>
        </w:rPr>
        <w:t xml:space="preserve"> </w:t>
      </w:r>
    </w:p>
    <w:p w:rsidR="004C23BE" w:rsidRDefault="00B364C4">
      <w:pPr>
        <w:pStyle w:val="ListParagraph"/>
        <w:numPr>
          <w:ilvl w:val="0"/>
          <w:numId w:val="5"/>
        </w:numPr>
        <w:rPr>
          <w:rFonts w:ascii="Verdana" w:hAnsi="Verdana" w:cs="Verdana"/>
          <w:sz w:val="18"/>
          <w:szCs w:val="18"/>
        </w:rPr>
      </w:pPr>
      <w:r>
        <w:rPr>
          <w:rFonts w:ascii="Verdana" w:hAnsi="Verdana" w:cs="Verdana"/>
          <w:sz w:val="18"/>
          <w:szCs w:val="18"/>
        </w:rPr>
        <w:t xml:space="preserve">Sales order mail triggered  directed  customer  &amp; </w:t>
      </w:r>
      <w:r>
        <w:rPr>
          <w:rFonts w:ascii="Verdana" w:eastAsia="Arial Unicode MS" w:hAnsi="Verdana" w:cs="Verdana"/>
          <w:bCs/>
          <w:sz w:val="18"/>
          <w:szCs w:val="18"/>
        </w:rPr>
        <w:t>invoices mail trigger  customers</w:t>
      </w:r>
    </w:p>
    <w:p w:rsidR="004C23BE" w:rsidRDefault="004C23BE">
      <w:pPr>
        <w:spacing w:before="240" w:line="276" w:lineRule="auto"/>
        <w:ind w:left="360"/>
        <w:contextualSpacing/>
        <w:rPr>
          <w:rFonts w:ascii="Verdana" w:eastAsia="Times New Roman" w:hAnsi="Verdana" w:cs="Verdana"/>
          <w:sz w:val="18"/>
          <w:szCs w:val="18"/>
        </w:rPr>
      </w:pPr>
    </w:p>
    <w:p w:rsidR="004C23BE" w:rsidRDefault="004C23BE">
      <w:pPr>
        <w:spacing w:before="240" w:line="276" w:lineRule="auto"/>
        <w:ind w:left="360"/>
        <w:contextualSpacing/>
        <w:rPr>
          <w:rFonts w:ascii="Verdana" w:eastAsia="Times New Roman" w:hAnsi="Verdana" w:cs="Verdana"/>
          <w:sz w:val="18"/>
          <w:szCs w:val="18"/>
        </w:rPr>
      </w:pPr>
    </w:p>
    <w:p w:rsidR="004C23BE" w:rsidRDefault="00B364C4">
      <w:pPr>
        <w:pStyle w:val="TOCHeading1"/>
        <w:spacing w:line="276" w:lineRule="auto"/>
        <w:rPr>
          <w:rFonts w:ascii="Verdana" w:eastAsia="Verdana" w:hAnsi="Verdana" w:cs="Verdana"/>
          <w:sz w:val="18"/>
          <w:szCs w:val="18"/>
        </w:rPr>
      </w:pPr>
      <w:r>
        <w:rPr>
          <w:rFonts w:ascii="Verdana" w:eastAsia="Verdana" w:hAnsi="Verdana" w:cs="Verdana"/>
          <w:b/>
          <w:color w:val="5B9BD5" w:themeColor="accent1"/>
          <w:sz w:val="18"/>
          <w:szCs w:val="18"/>
        </w:rPr>
        <w:lastRenderedPageBreak/>
        <w:t>Project -2</w:t>
      </w:r>
    </w:p>
    <w:p w:rsidR="004C23BE" w:rsidRDefault="00B364C4">
      <w:pPr>
        <w:pStyle w:val="TOCHeading1"/>
        <w:spacing w:line="276" w:lineRule="auto"/>
        <w:rPr>
          <w:rFonts w:ascii="Verdana" w:eastAsia="Verdana" w:hAnsi="Verdana" w:cs="Verdana"/>
          <w:sz w:val="18"/>
          <w:szCs w:val="18"/>
        </w:rPr>
      </w:pPr>
      <w:r>
        <w:rPr>
          <w:rFonts w:ascii="Verdana" w:eastAsia="Verdana" w:hAnsi="Verdana" w:cs="Verdana"/>
          <w:b/>
          <w:sz w:val="18"/>
          <w:szCs w:val="18"/>
        </w:rPr>
        <w:t>Client name</w:t>
      </w:r>
      <w:proofErr w:type="gramStart"/>
      <w:r>
        <w:rPr>
          <w:rFonts w:ascii="Verdana" w:eastAsia="Verdana" w:hAnsi="Verdana" w:cs="Verdana"/>
          <w:b/>
          <w:sz w:val="18"/>
          <w:szCs w:val="18"/>
        </w:rPr>
        <w:t xml:space="preserve">: </w:t>
      </w:r>
      <w:r>
        <w:rPr>
          <w:rFonts w:ascii="Verdana" w:hAnsi="Verdana" w:cs="Verdana"/>
          <w:sz w:val="18"/>
          <w:szCs w:val="18"/>
        </w:rPr>
        <w:t>:</w:t>
      </w:r>
      <w:proofErr w:type="gramEnd"/>
      <w:r>
        <w:rPr>
          <w:rFonts w:ascii="Verdana" w:hAnsi="Verdana" w:cs="Verdana"/>
          <w:sz w:val="18"/>
          <w:szCs w:val="18"/>
        </w:rPr>
        <w:t xml:space="preserve">  AKAR TOOL PVT Ltd</w:t>
      </w:r>
    </w:p>
    <w:p w:rsidR="004C23BE" w:rsidRDefault="00B364C4">
      <w:pPr>
        <w:pStyle w:val="TOCHeading1"/>
        <w:spacing w:line="276" w:lineRule="auto"/>
        <w:rPr>
          <w:rFonts w:ascii="Verdana" w:eastAsia="Verdana" w:hAnsi="Verdana" w:cs="Verdana"/>
          <w:sz w:val="18"/>
          <w:szCs w:val="18"/>
        </w:rPr>
      </w:pPr>
      <w:r>
        <w:rPr>
          <w:rFonts w:ascii="Verdana" w:eastAsia="Verdana" w:hAnsi="Verdana" w:cs="Verdana"/>
          <w:b/>
          <w:sz w:val="18"/>
          <w:szCs w:val="18"/>
        </w:rPr>
        <w:t xml:space="preserve">Position:  </w:t>
      </w:r>
      <w:r>
        <w:rPr>
          <w:rFonts w:ascii="Verdana" w:eastAsia="Verdana" w:hAnsi="Verdana" w:cs="Verdana"/>
          <w:sz w:val="18"/>
          <w:szCs w:val="18"/>
        </w:rPr>
        <w:t>SAP SD Functional consultant (</w:t>
      </w:r>
      <w:r>
        <w:rPr>
          <w:rFonts w:ascii="Verdana" w:eastAsia="Arial Unicode MS" w:hAnsi="Verdana" w:cs="Verdana"/>
          <w:bCs/>
          <w:sz w:val="18"/>
          <w:szCs w:val="18"/>
        </w:rPr>
        <w:t>Implementations</w:t>
      </w:r>
      <w:r>
        <w:rPr>
          <w:rFonts w:ascii="Verdana" w:eastAsia="Verdana" w:hAnsi="Verdana" w:cs="Verdana"/>
          <w:sz w:val="18"/>
          <w:szCs w:val="18"/>
        </w:rPr>
        <w:t>)</w:t>
      </w:r>
    </w:p>
    <w:p w:rsidR="004C23BE" w:rsidRDefault="00B364C4">
      <w:pPr>
        <w:pStyle w:val="BodyText"/>
        <w:spacing w:line="276" w:lineRule="auto"/>
        <w:rPr>
          <w:rFonts w:ascii="Verdana" w:eastAsia="Verdana" w:hAnsi="Verdana" w:cs="Verdana"/>
          <w:sz w:val="18"/>
          <w:szCs w:val="18"/>
        </w:rPr>
      </w:pPr>
      <w:r>
        <w:rPr>
          <w:rFonts w:ascii="Verdana" w:eastAsia="Verdana" w:hAnsi="Verdana" w:cs="Verdana"/>
          <w:b/>
          <w:sz w:val="18"/>
          <w:szCs w:val="18"/>
        </w:rPr>
        <w:t xml:space="preserve">Duration: </w:t>
      </w:r>
      <w:r>
        <w:rPr>
          <w:rFonts w:ascii="Verdana" w:eastAsia="Verdana" w:hAnsi="Verdana" w:cs="Verdana"/>
          <w:sz w:val="18"/>
          <w:szCs w:val="18"/>
        </w:rPr>
        <w:t>0 year(s), 6 month(s)</w:t>
      </w:r>
    </w:p>
    <w:p w:rsidR="004C23BE" w:rsidRDefault="00B364C4">
      <w:pPr>
        <w:pStyle w:val="NormalWeb"/>
        <w:spacing w:before="0" w:beforeAutospacing="0" w:after="0" w:afterAutospacing="0"/>
        <w:rPr>
          <w:rFonts w:ascii="Verdana" w:hAnsi="Verdana" w:cs="Verdana"/>
          <w:color w:val="565656"/>
          <w:sz w:val="18"/>
          <w:szCs w:val="18"/>
        </w:rPr>
      </w:pPr>
      <w:r>
        <w:rPr>
          <w:rFonts w:ascii="Verdana" w:eastAsia="Verdana" w:hAnsi="Verdana" w:cs="Verdana"/>
          <w:b/>
          <w:sz w:val="18"/>
          <w:szCs w:val="18"/>
        </w:rPr>
        <w:t>Description</w:t>
      </w:r>
      <w:proofErr w:type="gramStart"/>
      <w:r>
        <w:rPr>
          <w:rFonts w:ascii="Verdana" w:eastAsia="Verdana" w:hAnsi="Verdana" w:cs="Verdana"/>
          <w:b/>
          <w:sz w:val="18"/>
          <w:szCs w:val="18"/>
        </w:rPr>
        <w:t>:</w:t>
      </w:r>
      <w:r>
        <w:rPr>
          <w:rFonts w:ascii="Verdana" w:hAnsi="Verdana" w:cs="Verdana"/>
          <w:sz w:val="18"/>
          <w:szCs w:val="18"/>
          <w:lang w:val="en-US"/>
        </w:rPr>
        <w:t>.</w:t>
      </w:r>
      <w:proofErr w:type="gramEnd"/>
      <w:r>
        <w:rPr>
          <w:rFonts w:ascii="Verdana" w:hAnsi="Verdana" w:cs="Verdana"/>
          <w:sz w:val="18"/>
          <w:szCs w:val="18"/>
          <w:lang w:val="en-US"/>
        </w:rPr>
        <w:t xml:space="preserve"> </w:t>
      </w:r>
      <w:proofErr w:type="spellStart"/>
      <w:r>
        <w:rPr>
          <w:rFonts w:ascii="Verdana" w:hAnsi="Verdana" w:cs="Verdana"/>
          <w:color w:val="565656"/>
          <w:sz w:val="18"/>
          <w:szCs w:val="18"/>
        </w:rPr>
        <w:t>Akar</w:t>
      </w:r>
      <w:proofErr w:type="spellEnd"/>
      <w:r>
        <w:rPr>
          <w:rFonts w:ascii="Verdana" w:hAnsi="Verdana" w:cs="Verdana"/>
          <w:color w:val="565656"/>
          <w:sz w:val="18"/>
          <w:szCs w:val="18"/>
        </w:rPr>
        <w:t xml:space="preserve"> Tools Ltd, an ISO/TS 16949:2009 certified company is the forward integrated enterprises of R.L. Group of Industries. Situated in </w:t>
      </w:r>
      <w:proofErr w:type="spellStart"/>
      <w:r>
        <w:rPr>
          <w:rFonts w:ascii="Verdana" w:hAnsi="Verdana" w:cs="Verdana"/>
          <w:color w:val="565656"/>
          <w:sz w:val="18"/>
          <w:szCs w:val="18"/>
        </w:rPr>
        <w:t>Waluj</w:t>
      </w:r>
      <w:proofErr w:type="spellEnd"/>
      <w:r>
        <w:rPr>
          <w:rFonts w:ascii="Verdana" w:hAnsi="Verdana" w:cs="Verdana"/>
          <w:color w:val="565656"/>
          <w:sz w:val="18"/>
          <w:szCs w:val="18"/>
        </w:rPr>
        <w:t xml:space="preserve"> near Aurangabad, Maharashtra, which is one of the major automotive clusters in India with good transport connectivity. </w:t>
      </w:r>
      <w:proofErr w:type="spellStart"/>
      <w:r>
        <w:rPr>
          <w:rFonts w:ascii="Verdana" w:hAnsi="Verdana" w:cs="Verdana"/>
          <w:color w:val="565656"/>
          <w:sz w:val="18"/>
          <w:szCs w:val="18"/>
        </w:rPr>
        <w:t>Akar</w:t>
      </w:r>
      <w:proofErr w:type="spellEnd"/>
      <w:r>
        <w:rPr>
          <w:rFonts w:ascii="Verdana" w:hAnsi="Verdana" w:cs="Verdana"/>
          <w:color w:val="565656"/>
          <w:sz w:val="18"/>
          <w:szCs w:val="18"/>
        </w:rPr>
        <w:t xml:space="preserve"> Tools ltd was established in 1989, the company progressing under the leadership of </w:t>
      </w:r>
      <w:proofErr w:type="spellStart"/>
      <w:r>
        <w:rPr>
          <w:rFonts w:ascii="Verdana" w:hAnsi="Verdana" w:cs="Verdana"/>
          <w:color w:val="565656"/>
          <w:sz w:val="18"/>
          <w:szCs w:val="18"/>
        </w:rPr>
        <w:t>Mr.</w:t>
      </w:r>
      <w:proofErr w:type="spellEnd"/>
      <w:r>
        <w:rPr>
          <w:rFonts w:ascii="Verdana" w:hAnsi="Verdana" w:cs="Verdana"/>
          <w:color w:val="565656"/>
          <w:sz w:val="18"/>
          <w:szCs w:val="18"/>
        </w:rPr>
        <w:t xml:space="preserve"> R.L. Gupta- </w:t>
      </w:r>
      <w:proofErr w:type="gramStart"/>
      <w:r>
        <w:rPr>
          <w:rFonts w:ascii="Verdana" w:hAnsi="Verdana" w:cs="Verdana"/>
          <w:color w:val="565656"/>
          <w:sz w:val="18"/>
          <w:szCs w:val="18"/>
        </w:rPr>
        <w:t>Chairman .</w:t>
      </w:r>
      <w:proofErr w:type="gramEnd"/>
      <w:r>
        <w:rPr>
          <w:rFonts w:ascii="Verdana" w:hAnsi="Verdana" w:cs="Verdana"/>
          <w:color w:val="565656"/>
          <w:sz w:val="18"/>
          <w:szCs w:val="18"/>
        </w:rPr>
        <w:t xml:space="preserve"> </w:t>
      </w:r>
      <w:proofErr w:type="spellStart"/>
      <w:r>
        <w:rPr>
          <w:rFonts w:ascii="Verdana" w:hAnsi="Verdana" w:cs="Verdana"/>
          <w:color w:val="565656"/>
          <w:sz w:val="18"/>
          <w:szCs w:val="18"/>
        </w:rPr>
        <w:t>Akar</w:t>
      </w:r>
      <w:proofErr w:type="spellEnd"/>
      <w:r>
        <w:rPr>
          <w:rFonts w:ascii="Verdana" w:hAnsi="Verdana" w:cs="Verdana"/>
          <w:color w:val="565656"/>
          <w:sz w:val="18"/>
          <w:szCs w:val="18"/>
        </w:rPr>
        <w:t xml:space="preserve">" is a symbol of quality and trust that is recognized from our esteemed customers across the globe. Beginning with quality raw material sourced from R.L. Steels &amp; Energy Ltd., </w:t>
      </w:r>
      <w:proofErr w:type="spellStart"/>
      <w:r>
        <w:rPr>
          <w:rFonts w:ascii="Verdana" w:hAnsi="Verdana" w:cs="Verdana"/>
          <w:color w:val="565656"/>
          <w:sz w:val="18"/>
          <w:szCs w:val="18"/>
        </w:rPr>
        <w:t>Akar</w:t>
      </w:r>
      <w:proofErr w:type="spellEnd"/>
      <w:r>
        <w:rPr>
          <w:rFonts w:ascii="Verdana" w:hAnsi="Verdana" w:cs="Verdana"/>
          <w:color w:val="565656"/>
          <w:sz w:val="18"/>
          <w:szCs w:val="18"/>
        </w:rPr>
        <w:t xml:space="preserve"> Tools Ltd</w:t>
      </w:r>
      <w:proofErr w:type="gramStart"/>
      <w:r>
        <w:rPr>
          <w:rFonts w:ascii="Verdana" w:hAnsi="Verdana" w:cs="Verdana"/>
          <w:color w:val="565656"/>
          <w:sz w:val="18"/>
          <w:szCs w:val="18"/>
        </w:rPr>
        <w:t>.,</w:t>
      </w:r>
      <w:proofErr w:type="gramEnd"/>
      <w:r>
        <w:rPr>
          <w:rFonts w:ascii="Verdana" w:hAnsi="Verdana" w:cs="Verdana"/>
          <w:color w:val="565656"/>
          <w:sz w:val="18"/>
          <w:szCs w:val="18"/>
        </w:rPr>
        <w:t xml:space="preserve"> gives shape to the industrial dreams of the country. </w:t>
      </w:r>
      <w:proofErr w:type="spellStart"/>
      <w:r>
        <w:rPr>
          <w:rFonts w:ascii="Verdana" w:hAnsi="Verdana" w:cs="Verdana"/>
          <w:color w:val="565656"/>
          <w:sz w:val="18"/>
          <w:szCs w:val="18"/>
        </w:rPr>
        <w:t>Akar</w:t>
      </w:r>
      <w:proofErr w:type="spellEnd"/>
      <w:r>
        <w:rPr>
          <w:rFonts w:ascii="Verdana" w:hAnsi="Verdana" w:cs="Verdana"/>
          <w:color w:val="565656"/>
          <w:sz w:val="18"/>
          <w:szCs w:val="18"/>
        </w:rPr>
        <w:t xml:space="preserve"> Tools Ltd is today a future ready company able to sustain its high growth rate and further add brand value to its products for the benefit of its customers.</w:t>
      </w:r>
    </w:p>
    <w:p w:rsidR="004C23BE" w:rsidRDefault="004C23BE">
      <w:pPr>
        <w:pStyle w:val="BodyText"/>
        <w:spacing w:line="276" w:lineRule="auto"/>
        <w:rPr>
          <w:rFonts w:ascii="Verdana" w:eastAsia="Verdana" w:hAnsi="Verdana" w:cs="Verdana"/>
          <w:b/>
          <w:color w:val="5B9BD5" w:themeColor="accent1"/>
          <w:sz w:val="18"/>
          <w:szCs w:val="18"/>
        </w:rPr>
      </w:pPr>
    </w:p>
    <w:p w:rsidR="004C23BE" w:rsidRDefault="00B364C4">
      <w:pPr>
        <w:pStyle w:val="TOCHeading1"/>
        <w:spacing w:line="276" w:lineRule="auto"/>
        <w:rPr>
          <w:rFonts w:ascii="Verdana" w:eastAsia="Verdana" w:hAnsi="Verdana" w:cs="Verdana"/>
          <w:b/>
          <w:sz w:val="18"/>
          <w:szCs w:val="18"/>
        </w:rPr>
      </w:pPr>
      <w:r>
        <w:rPr>
          <w:rFonts w:ascii="Verdana" w:eastAsia="Verdana" w:hAnsi="Verdana" w:cs="Verdana"/>
          <w:b/>
          <w:sz w:val="18"/>
          <w:szCs w:val="18"/>
        </w:rPr>
        <w:t>Roles and responsibility:</w:t>
      </w:r>
    </w:p>
    <w:p w:rsidR="004C23BE" w:rsidRDefault="00B364C4">
      <w:pPr>
        <w:pStyle w:val="ListParagraph"/>
        <w:numPr>
          <w:ilvl w:val="0"/>
          <w:numId w:val="6"/>
        </w:numPr>
        <w:rPr>
          <w:rFonts w:ascii="Verdana" w:hAnsi="Verdana" w:cs="Verdana"/>
          <w:sz w:val="18"/>
          <w:szCs w:val="18"/>
        </w:rPr>
      </w:pPr>
      <w:r>
        <w:rPr>
          <w:rFonts w:ascii="Verdana" w:hAnsi="Verdana" w:cs="Verdana"/>
          <w:sz w:val="18"/>
          <w:szCs w:val="18"/>
        </w:rPr>
        <w:t xml:space="preserve">Preparing to be  business process documents  &amp; getting sign off with agreements  of process owners  </w:t>
      </w:r>
    </w:p>
    <w:p w:rsidR="004C23BE" w:rsidRDefault="00B364C4">
      <w:pPr>
        <w:numPr>
          <w:ilvl w:val="0"/>
          <w:numId w:val="6"/>
        </w:numPr>
        <w:spacing w:before="240" w:line="276" w:lineRule="auto"/>
        <w:contextualSpacing/>
        <w:rPr>
          <w:rFonts w:ascii="Verdana" w:eastAsia="Times New Roman" w:hAnsi="Verdana" w:cs="Verdana"/>
          <w:sz w:val="18"/>
          <w:szCs w:val="18"/>
        </w:rPr>
      </w:pPr>
      <w:r>
        <w:rPr>
          <w:rFonts w:ascii="Verdana" w:hAnsi="Verdana" w:cs="Verdana"/>
          <w:sz w:val="18"/>
          <w:szCs w:val="18"/>
        </w:rPr>
        <w:t>Translated business requirements into sap functional &amp; configurations requirements</w:t>
      </w:r>
    </w:p>
    <w:p w:rsidR="004C23BE" w:rsidRDefault="00B364C4">
      <w:pPr>
        <w:numPr>
          <w:ilvl w:val="0"/>
          <w:numId w:val="6"/>
        </w:numPr>
        <w:spacing w:before="240" w:line="276" w:lineRule="auto"/>
        <w:contextualSpacing/>
        <w:rPr>
          <w:rFonts w:ascii="Verdana" w:eastAsia="Times New Roman" w:hAnsi="Verdana" w:cs="Verdana"/>
          <w:sz w:val="18"/>
          <w:szCs w:val="18"/>
        </w:rPr>
      </w:pPr>
      <w:r>
        <w:rPr>
          <w:rFonts w:ascii="Verdana" w:eastAsia="Times New Roman" w:hAnsi="Verdana" w:cs="Verdana"/>
          <w:sz w:val="18"/>
          <w:szCs w:val="18"/>
        </w:rPr>
        <w:t xml:space="preserve">Preparation of Unit Test Scripts based on Business Process Managers </w:t>
      </w:r>
      <w:proofErr w:type="gramStart"/>
      <w:r>
        <w:rPr>
          <w:rFonts w:ascii="Verdana" w:eastAsia="Times New Roman" w:hAnsi="Verdana" w:cs="Verdana"/>
          <w:sz w:val="18"/>
          <w:szCs w:val="18"/>
        </w:rPr>
        <w:t>input .</w:t>
      </w:r>
      <w:proofErr w:type="gramEnd"/>
      <w:r>
        <w:rPr>
          <w:rFonts w:ascii="Verdana" w:hAnsi="Verdana" w:cs="Verdana"/>
          <w:sz w:val="18"/>
          <w:szCs w:val="18"/>
        </w:rPr>
        <w:t xml:space="preserve"> </w:t>
      </w:r>
    </w:p>
    <w:p w:rsidR="004C23BE" w:rsidRDefault="00B364C4">
      <w:pPr>
        <w:numPr>
          <w:ilvl w:val="0"/>
          <w:numId w:val="6"/>
        </w:numPr>
        <w:tabs>
          <w:tab w:val="clear" w:pos="720"/>
        </w:tabs>
        <w:spacing w:line="264" w:lineRule="auto"/>
        <w:ind w:right="-446"/>
        <w:jc w:val="both"/>
        <w:rPr>
          <w:rFonts w:ascii="Verdana" w:eastAsia="Arial Unicode MS" w:hAnsi="Verdana" w:cs="Verdana"/>
          <w:bCs/>
          <w:sz w:val="18"/>
          <w:szCs w:val="18"/>
        </w:rPr>
      </w:pPr>
      <w:r>
        <w:rPr>
          <w:rFonts w:ascii="Verdana" w:eastAsia="Arial Unicode MS" w:hAnsi="Verdana" w:cs="Verdana"/>
          <w:bCs/>
          <w:sz w:val="18"/>
          <w:szCs w:val="18"/>
        </w:rPr>
        <w:t xml:space="preserve">Configuration </w:t>
      </w:r>
      <w:r>
        <w:rPr>
          <w:rFonts w:ascii="Verdana" w:hAnsi="Verdana" w:cs="Verdana"/>
          <w:sz w:val="18"/>
          <w:szCs w:val="18"/>
        </w:rPr>
        <w:t xml:space="preserve">Stock Transfer process </w:t>
      </w:r>
    </w:p>
    <w:p w:rsidR="004C23BE" w:rsidRDefault="00B364C4">
      <w:pPr>
        <w:numPr>
          <w:ilvl w:val="0"/>
          <w:numId w:val="6"/>
        </w:numPr>
        <w:tabs>
          <w:tab w:val="clear" w:pos="720"/>
        </w:tabs>
        <w:spacing w:line="264" w:lineRule="auto"/>
        <w:ind w:right="-446"/>
        <w:jc w:val="both"/>
        <w:rPr>
          <w:rFonts w:ascii="Verdana" w:hAnsi="Verdana" w:cs="Verdana"/>
          <w:sz w:val="18"/>
          <w:szCs w:val="18"/>
          <w:shd w:val="clear" w:color="auto" w:fill="FFFFFF"/>
        </w:rPr>
      </w:pPr>
      <w:r>
        <w:rPr>
          <w:rFonts w:ascii="Verdana" w:hAnsi="Verdana" w:cs="Verdana"/>
          <w:sz w:val="18"/>
          <w:szCs w:val="18"/>
          <w:shd w:val="clear" w:color="auto" w:fill="FFFFFF"/>
        </w:rPr>
        <w:t>Configuration of batch management</w:t>
      </w:r>
    </w:p>
    <w:p w:rsidR="004C23BE" w:rsidRDefault="00B364C4">
      <w:pPr>
        <w:numPr>
          <w:ilvl w:val="0"/>
          <w:numId w:val="6"/>
        </w:numPr>
        <w:spacing w:before="240" w:line="276" w:lineRule="auto"/>
        <w:contextualSpacing/>
        <w:rPr>
          <w:rFonts w:ascii="Verdana" w:eastAsia="Times New Roman" w:hAnsi="Verdana" w:cs="Verdana"/>
          <w:sz w:val="18"/>
          <w:szCs w:val="18"/>
        </w:rPr>
      </w:pPr>
      <w:r>
        <w:rPr>
          <w:rFonts w:ascii="Verdana" w:hAnsi="Verdana" w:cs="Verdana"/>
          <w:sz w:val="18"/>
          <w:szCs w:val="18"/>
        </w:rPr>
        <w:t xml:space="preserve">Preparing cut over </w:t>
      </w:r>
      <w:proofErr w:type="gramStart"/>
      <w:r>
        <w:rPr>
          <w:rFonts w:ascii="Verdana" w:hAnsi="Verdana" w:cs="Verdana"/>
          <w:sz w:val="18"/>
          <w:szCs w:val="18"/>
        </w:rPr>
        <w:t>strategy  &amp;</w:t>
      </w:r>
      <w:proofErr w:type="gramEnd"/>
      <w:r>
        <w:rPr>
          <w:rFonts w:ascii="Verdana" w:hAnsi="Verdana" w:cs="Verdana"/>
          <w:sz w:val="18"/>
          <w:szCs w:val="18"/>
        </w:rPr>
        <w:t xml:space="preserve"> master data updated </w:t>
      </w:r>
      <w:proofErr w:type="spellStart"/>
      <w:r>
        <w:rPr>
          <w:rFonts w:ascii="Verdana" w:hAnsi="Verdana" w:cs="Verdana"/>
          <w:sz w:val="18"/>
          <w:szCs w:val="18"/>
        </w:rPr>
        <w:t>programes</w:t>
      </w:r>
      <w:proofErr w:type="spellEnd"/>
      <w:r>
        <w:rPr>
          <w:rFonts w:ascii="Verdana" w:hAnsi="Verdana" w:cs="Verdana"/>
          <w:sz w:val="18"/>
          <w:szCs w:val="18"/>
        </w:rPr>
        <w:t xml:space="preserve">  &amp; creation configuration documents for client  </w:t>
      </w:r>
      <w:proofErr w:type="spellStart"/>
      <w:r>
        <w:rPr>
          <w:rFonts w:ascii="Verdana" w:hAnsi="Verdana" w:cs="Verdana"/>
          <w:sz w:val="18"/>
          <w:szCs w:val="18"/>
        </w:rPr>
        <w:t>referances</w:t>
      </w:r>
      <w:proofErr w:type="spellEnd"/>
      <w:r>
        <w:rPr>
          <w:rFonts w:ascii="Verdana" w:hAnsi="Verdana" w:cs="Verdana"/>
          <w:sz w:val="18"/>
          <w:szCs w:val="18"/>
        </w:rPr>
        <w:t xml:space="preserve"> .</w:t>
      </w:r>
    </w:p>
    <w:p w:rsidR="004C23BE" w:rsidRDefault="00B364C4">
      <w:pPr>
        <w:numPr>
          <w:ilvl w:val="0"/>
          <w:numId w:val="6"/>
        </w:numPr>
        <w:tabs>
          <w:tab w:val="clear" w:pos="720"/>
        </w:tabs>
        <w:spacing w:line="264" w:lineRule="auto"/>
        <w:ind w:right="-446"/>
        <w:jc w:val="both"/>
        <w:rPr>
          <w:rFonts w:ascii="Verdana" w:hAnsi="Verdana" w:cs="Verdana"/>
          <w:sz w:val="18"/>
          <w:szCs w:val="18"/>
          <w:shd w:val="clear" w:color="auto" w:fill="FFFFFF"/>
        </w:rPr>
      </w:pPr>
      <w:r>
        <w:rPr>
          <w:rFonts w:ascii="Verdana" w:hAnsi="Verdana" w:cs="Verdana"/>
          <w:sz w:val="18"/>
          <w:szCs w:val="18"/>
        </w:rPr>
        <w:t xml:space="preserve">Designed &amp; </w:t>
      </w:r>
      <w:proofErr w:type="gramStart"/>
      <w:r>
        <w:rPr>
          <w:rFonts w:ascii="Verdana" w:hAnsi="Verdana" w:cs="Verdana"/>
          <w:sz w:val="18"/>
          <w:szCs w:val="18"/>
        </w:rPr>
        <w:t>configured  sales</w:t>
      </w:r>
      <w:proofErr w:type="gramEnd"/>
      <w:r>
        <w:rPr>
          <w:rFonts w:ascii="Verdana" w:hAnsi="Verdana" w:cs="Verdana"/>
          <w:sz w:val="18"/>
          <w:szCs w:val="18"/>
        </w:rPr>
        <w:t xml:space="preserve">  &amp; distribution in systems . implemented new pricing procedure</w:t>
      </w:r>
    </w:p>
    <w:p w:rsidR="004C23BE" w:rsidRDefault="00B364C4">
      <w:pPr>
        <w:numPr>
          <w:ilvl w:val="0"/>
          <w:numId w:val="6"/>
        </w:numPr>
        <w:tabs>
          <w:tab w:val="clear" w:pos="720"/>
        </w:tabs>
        <w:spacing w:line="264" w:lineRule="auto"/>
        <w:ind w:right="-446"/>
        <w:jc w:val="both"/>
        <w:rPr>
          <w:rFonts w:ascii="Verdana" w:eastAsia="Arial Unicode MS" w:hAnsi="Verdana" w:cs="Verdana"/>
          <w:bCs/>
          <w:sz w:val="18"/>
          <w:szCs w:val="18"/>
        </w:rPr>
      </w:pPr>
      <w:r>
        <w:rPr>
          <w:rFonts w:ascii="Verdana" w:hAnsi="Verdana" w:cs="Verdana"/>
          <w:sz w:val="18"/>
          <w:szCs w:val="18"/>
          <w:shd w:val="clear" w:color="auto" w:fill="FFFFFF"/>
        </w:rPr>
        <w:t xml:space="preserve">Handling the day-to-day issues of the users and help to resolve the problems they face in </w:t>
      </w:r>
    </w:p>
    <w:p w:rsidR="004C23BE" w:rsidRDefault="00B364C4">
      <w:pPr>
        <w:tabs>
          <w:tab w:val="clear" w:pos="720"/>
        </w:tabs>
        <w:spacing w:line="264" w:lineRule="auto"/>
        <w:ind w:left="720" w:right="-446"/>
        <w:jc w:val="both"/>
        <w:rPr>
          <w:rFonts w:ascii="Verdana" w:hAnsi="Verdana" w:cs="Verdana"/>
          <w:sz w:val="18"/>
          <w:szCs w:val="18"/>
          <w:shd w:val="clear" w:color="auto" w:fill="FFFFFF"/>
        </w:rPr>
      </w:pPr>
      <w:proofErr w:type="gramStart"/>
      <w:r>
        <w:rPr>
          <w:rFonts w:ascii="Verdana" w:hAnsi="Verdana" w:cs="Verdana"/>
          <w:sz w:val="18"/>
          <w:szCs w:val="18"/>
          <w:shd w:val="clear" w:color="auto" w:fill="FFFFFF"/>
        </w:rPr>
        <w:t>doing</w:t>
      </w:r>
      <w:proofErr w:type="gramEnd"/>
      <w:r>
        <w:rPr>
          <w:rFonts w:ascii="Verdana" w:hAnsi="Verdana" w:cs="Verdana"/>
          <w:sz w:val="18"/>
          <w:szCs w:val="18"/>
          <w:shd w:val="clear" w:color="auto" w:fill="FFFFFF"/>
        </w:rPr>
        <w:t xml:space="preserve"> the transaction .</w:t>
      </w:r>
    </w:p>
    <w:p w:rsidR="004C23BE" w:rsidRDefault="00B364C4">
      <w:pPr>
        <w:pStyle w:val="TOCHeading1"/>
        <w:spacing w:line="276" w:lineRule="auto"/>
        <w:rPr>
          <w:rFonts w:ascii="Verdana" w:eastAsia="Verdana" w:hAnsi="Verdana" w:cs="Verdana"/>
          <w:sz w:val="18"/>
          <w:szCs w:val="18"/>
        </w:rPr>
      </w:pPr>
      <w:r>
        <w:rPr>
          <w:rFonts w:ascii="Verdana" w:eastAsia="Verdana" w:hAnsi="Verdana" w:cs="Verdana"/>
          <w:b/>
          <w:color w:val="5B9BD5" w:themeColor="accent1"/>
          <w:sz w:val="18"/>
          <w:szCs w:val="18"/>
        </w:rPr>
        <w:t>Project -3</w:t>
      </w:r>
    </w:p>
    <w:p w:rsidR="00CD5CB3" w:rsidRDefault="00B364C4">
      <w:pPr>
        <w:pStyle w:val="TOCHeading1"/>
        <w:spacing w:line="276" w:lineRule="auto"/>
        <w:rPr>
          <w:rFonts w:ascii="Verdana" w:eastAsia="Verdana" w:hAnsi="Verdana" w:cs="Verdana"/>
          <w:sz w:val="18"/>
          <w:szCs w:val="18"/>
        </w:rPr>
      </w:pPr>
      <w:r>
        <w:rPr>
          <w:rFonts w:ascii="Verdana" w:eastAsia="Verdana" w:hAnsi="Verdana" w:cs="Verdana"/>
          <w:b/>
          <w:sz w:val="18"/>
          <w:szCs w:val="18"/>
        </w:rPr>
        <w:t>Client name</w:t>
      </w:r>
      <w:proofErr w:type="gramStart"/>
      <w:r>
        <w:rPr>
          <w:rFonts w:ascii="Verdana" w:eastAsia="Verdana" w:hAnsi="Verdana" w:cs="Verdana"/>
          <w:b/>
          <w:sz w:val="18"/>
          <w:szCs w:val="18"/>
        </w:rPr>
        <w:t xml:space="preserve">: </w:t>
      </w:r>
      <w:r>
        <w:rPr>
          <w:rFonts w:ascii="Verdana" w:hAnsi="Verdana" w:cs="Verdana"/>
          <w:sz w:val="18"/>
          <w:szCs w:val="18"/>
        </w:rPr>
        <w:t>:</w:t>
      </w:r>
      <w:proofErr w:type="gramEnd"/>
      <w:r>
        <w:rPr>
          <w:rFonts w:ascii="Verdana" w:hAnsi="Verdana" w:cs="Verdana"/>
          <w:sz w:val="18"/>
          <w:szCs w:val="18"/>
        </w:rPr>
        <w:t xml:space="preserve">  </w:t>
      </w:r>
      <w:proofErr w:type="spellStart"/>
      <w:r>
        <w:rPr>
          <w:rFonts w:ascii="Verdana" w:hAnsi="Verdana" w:cs="Verdana"/>
          <w:sz w:val="18"/>
          <w:szCs w:val="18"/>
        </w:rPr>
        <w:t>vishal</w:t>
      </w:r>
      <w:proofErr w:type="spellEnd"/>
      <w:r>
        <w:rPr>
          <w:rFonts w:ascii="Verdana" w:hAnsi="Verdana" w:cs="Verdana"/>
          <w:sz w:val="18"/>
          <w:szCs w:val="18"/>
        </w:rPr>
        <w:t xml:space="preserve"> fabrication </w:t>
      </w:r>
      <w:proofErr w:type="spellStart"/>
      <w:r>
        <w:rPr>
          <w:rFonts w:ascii="Verdana" w:hAnsi="Verdana" w:cs="Verdana"/>
          <w:sz w:val="18"/>
          <w:szCs w:val="18"/>
        </w:rPr>
        <w:t>pvt</w:t>
      </w:r>
      <w:proofErr w:type="spellEnd"/>
      <w:r>
        <w:rPr>
          <w:rFonts w:ascii="Verdana" w:hAnsi="Verdana" w:cs="Verdana"/>
          <w:sz w:val="18"/>
          <w:szCs w:val="18"/>
        </w:rPr>
        <w:t xml:space="preserve"> ltd</w:t>
      </w:r>
    </w:p>
    <w:p w:rsidR="004C23BE" w:rsidRDefault="00B364C4">
      <w:pPr>
        <w:pStyle w:val="TOCHeading1"/>
        <w:spacing w:line="276" w:lineRule="auto"/>
        <w:rPr>
          <w:rFonts w:ascii="Verdana" w:eastAsia="Verdana" w:hAnsi="Verdana" w:cs="Verdana"/>
          <w:sz w:val="18"/>
          <w:szCs w:val="18"/>
        </w:rPr>
      </w:pPr>
      <w:r>
        <w:rPr>
          <w:rFonts w:ascii="Verdana" w:eastAsia="Verdana" w:hAnsi="Verdana" w:cs="Verdana"/>
          <w:b/>
          <w:sz w:val="18"/>
          <w:szCs w:val="18"/>
        </w:rPr>
        <w:t xml:space="preserve">Position:  </w:t>
      </w:r>
      <w:r>
        <w:rPr>
          <w:rFonts w:ascii="Verdana" w:eastAsia="Verdana" w:hAnsi="Verdana" w:cs="Verdana"/>
          <w:sz w:val="18"/>
          <w:szCs w:val="18"/>
        </w:rPr>
        <w:t>SAP SD Functional consultant (</w:t>
      </w:r>
      <w:r>
        <w:rPr>
          <w:rFonts w:ascii="Verdana" w:eastAsia="Arial Unicode MS" w:hAnsi="Verdana" w:cs="Verdana"/>
          <w:bCs/>
          <w:sz w:val="18"/>
          <w:szCs w:val="18"/>
        </w:rPr>
        <w:t>Implementations</w:t>
      </w:r>
      <w:r>
        <w:rPr>
          <w:rFonts w:ascii="Verdana" w:eastAsia="Verdana" w:hAnsi="Verdana" w:cs="Verdana"/>
          <w:sz w:val="18"/>
          <w:szCs w:val="18"/>
        </w:rPr>
        <w:t>)</w:t>
      </w:r>
    </w:p>
    <w:p w:rsidR="004C23BE" w:rsidRDefault="00B364C4">
      <w:pPr>
        <w:pStyle w:val="BodyText"/>
        <w:spacing w:line="276" w:lineRule="auto"/>
        <w:rPr>
          <w:rFonts w:ascii="Verdana" w:eastAsia="Verdana" w:hAnsi="Verdana" w:cs="Verdana"/>
          <w:sz w:val="18"/>
          <w:szCs w:val="18"/>
        </w:rPr>
      </w:pPr>
      <w:r>
        <w:rPr>
          <w:rFonts w:ascii="Verdana" w:eastAsia="Verdana" w:hAnsi="Verdana" w:cs="Verdana"/>
          <w:b/>
          <w:sz w:val="18"/>
          <w:szCs w:val="18"/>
        </w:rPr>
        <w:t xml:space="preserve">Duration: </w:t>
      </w:r>
      <w:r>
        <w:rPr>
          <w:rFonts w:ascii="Verdana" w:eastAsia="Verdana" w:hAnsi="Verdana" w:cs="Verdana"/>
          <w:sz w:val="18"/>
          <w:szCs w:val="18"/>
        </w:rPr>
        <w:t>0 year(s), 9 month(s)</w:t>
      </w:r>
    </w:p>
    <w:p w:rsidR="004C23BE" w:rsidRDefault="00B364C4">
      <w:pPr>
        <w:rPr>
          <w:rFonts w:ascii="Verdana" w:hAnsi="Verdana" w:cs="Verdana"/>
          <w:color w:val="000000" w:themeColor="text1"/>
          <w:spacing w:val="15"/>
          <w:sz w:val="18"/>
          <w:szCs w:val="18"/>
          <w:shd w:val="clear" w:color="auto" w:fill="FFFFFF"/>
        </w:rPr>
      </w:pPr>
      <w:r>
        <w:rPr>
          <w:rFonts w:ascii="Verdana" w:eastAsia="Verdana" w:hAnsi="Verdana" w:cs="Verdana"/>
          <w:b/>
          <w:sz w:val="18"/>
          <w:szCs w:val="18"/>
        </w:rPr>
        <w:t xml:space="preserve">Description:  </w:t>
      </w:r>
      <w:r>
        <w:rPr>
          <w:rFonts w:ascii="Verdana" w:hAnsi="Verdana" w:cs="Verdana"/>
          <w:color w:val="000000"/>
          <w:sz w:val="18"/>
          <w:szCs w:val="18"/>
          <w:shd w:val="clear" w:color="auto" w:fill="FFFFFF"/>
        </w:rPr>
        <w:t xml:space="preserve">Vishal Fabrics Limited is engaged in the manufacturing of textile products. The Company is also engaged in finishing of cotton and blended cotton textiles. It is engaged in the business of dyeing, printing and processing of fabrics of its own and also on job work basis. It procures mainly grey fabric and dyes, and prints and finishes the same as per the client's requirements. It offers suiting and shirting fabrics, dress materials, bottom weights fabrics and home furnishing fabrics, including bed sheets, bed covers and upholstery, among others in both, narrow widths and wider widths. It offers a range of fabrics, such as 100% cotton, polyester and various blends, regenerated and manmade fabrics, such as viscose, rayon, modal, excel, polyester, nylon, acrylic and linen. Its processing unit is based in </w:t>
      </w:r>
      <w:proofErr w:type="spellStart"/>
      <w:r>
        <w:rPr>
          <w:rFonts w:ascii="Verdana" w:hAnsi="Verdana" w:cs="Verdana"/>
          <w:color w:val="000000"/>
          <w:sz w:val="18"/>
          <w:szCs w:val="18"/>
          <w:shd w:val="clear" w:color="auto" w:fill="FFFFFF"/>
        </w:rPr>
        <w:t>Narol</w:t>
      </w:r>
      <w:proofErr w:type="spellEnd"/>
      <w:r>
        <w:rPr>
          <w:rFonts w:ascii="Verdana" w:hAnsi="Verdana" w:cs="Verdana"/>
          <w:color w:val="000000"/>
          <w:sz w:val="18"/>
          <w:szCs w:val="18"/>
          <w:shd w:val="clear" w:color="auto" w:fill="FFFFFF"/>
        </w:rPr>
        <w:t xml:space="preserve">, Ahmedabad, </w:t>
      </w:r>
      <w:proofErr w:type="gramStart"/>
      <w:r>
        <w:rPr>
          <w:rFonts w:ascii="Verdana" w:hAnsi="Verdana" w:cs="Verdana"/>
          <w:color w:val="000000"/>
          <w:sz w:val="18"/>
          <w:szCs w:val="18"/>
          <w:shd w:val="clear" w:color="auto" w:fill="FFFFFF"/>
        </w:rPr>
        <w:t>Gujarat</w:t>
      </w:r>
      <w:proofErr w:type="gramEnd"/>
      <w:r>
        <w:rPr>
          <w:rFonts w:ascii="Verdana" w:hAnsi="Verdana" w:cs="Verdana"/>
          <w:color w:val="000000"/>
          <w:sz w:val="18"/>
          <w:szCs w:val="18"/>
          <w:shd w:val="clear" w:color="auto" w:fill="FFFFFF"/>
        </w:rPr>
        <w:t>. The plant has the capacity to print, dye and process a range of fabrics suitable for men's wear, women's wear, home furnishing and many other applications</w:t>
      </w:r>
      <w:proofErr w:type="gramStart"/>
      <w:r>
        <w:rPr>
          <w:rFonts w:ascii="Verdana" w:hAnsi="Verdana" w:cs="Verdana"/>
          <w:color w:val="000000"/>
          <w:sz w:val="18"/>
          <w:szCs w:val="18"/>
          <w:shd w:val="clear" w:color="auto" w:fill="FFFFFF"/>
        </w:rPr>
        <w:t>.</w:t>
      </w:r>
      <w:r>
        <w:rPr>
          <w:rFonts w:ascii="Verdana" w:hAnsi="Verdana" w:cs="Verdana"/>
          <w:color w:val="000000" w:themeColor="text1"/>
          <w:spacing w:val="15"/>
          <w:sz w:val="18"/>
          <w:szCs w:val="18"/>
          <w:shd w:val="clear" w:color="auto" w:fill="FFFFFF"/>
        </w:rPr>
        <w:t>.</w:t>
      </w:r>
      <w:proofErr w:type="gramEnd"/>
    </w:p>
    <w:p w:rsidR="004C23BE" w:rsidRDefault="004C23BE">
      <w:pPr>
        <w:rPr>
          <w:rFonts w:ascii="Verdana" w:hAnsi="Verdana" w:cs="Verdana"/>
          <w:color w:val="000000" w:themeColor="text1"/>
          <w:spacing w:val="15"/>
          <w:sz w:val="18"/>
          <w:szCs w:val="18"/>
          <w:shd w:val="clear" w:color="auto" w:fill="FFFFFF"/>
        </w:rPr>
      </w:pPr>
    </w:p>
    <w:p w:rsidR="004C23BE" w:rsidRDefault="00B364C4">
      <w:pPr>
        <w:pStyle w:val="TOCHeading1"/>
        <w:spacing w:line="276" w:lineRule="auto"/>
        <w:rPr>
          <w:rFonts w:ascii="Verdana" w:eastAsia="Verdana" w:hAnsi="Verdana" w:cs="Verdana"/>
          <w:b/>
          <w:sz w:val="18"/>
          <w:szCs w:val="18"/>
        </w:rPr>
      </w:pPr>
      <w:r>
        <w:rPr>
          <w:rFonts w:ascii="Verdana" w:eastAsia="Verdana" w:hAnsi="Verdana" w:cs="Verdana"/>
          <w:b/>
          <w:sz w:val="18"/>
          <w:szCs w:val="18"/>
        </w:rPr>
        <w:t>Roles and responsibility:</w:t>
      </w:r>
    </w:p>
    <w:p w:rsidR="004C23BE" w:rsidRDefault="00B364C4">
      <w:pPr>
        <w:pStyle w:val="ListParagraph"/>
        <w:numPr>
          <w:ilvl w:val="0"/>
          <w:numId w:val="6"/>
        </w:numPr>
        <w:rPr>
          <w:rFonts w:ascii="Verdana" w:hAnsi="Verdana" w:cs="Verdana"/>
          <w:sz w:val="18"/>
          <w:szCs w:val="18"/>
        </w:rPr>
      </w:pPr>
      <w:r>
        <w:rPr>
          <w:rFonts w:ascii="Verdana" w:hAnsi="Verdana" w:cs="Verdana"/>
          <w:sz w:val="18"/>
          <w:szCs w:val="18"/>
        </w:rPr>
        <w:t xml:space="preserve">Preparing to be  business process documents  &amp; getting sign off with agreements  of process owners  </w:t>
      </w:r>
    </w:p>
    <w:p w:rsidR="004C23BE" w:rsidRDefault="00B364C4">
      <w:pPr>
        <w:numPr>
          <w:ilvl w:val="0"/>
          <w:numId w:val="6"/>
        </w:numPr>
        <w:spacing w:before="240" w:line="276" w:lineRule="auto"/>
        <w:contextualSpacing/>
        <w:rPr>
          <w:rFonts w:ascii="Verdana" w:eastAsia="Times New Roman" w:hAnsi="Verdana" w:cs="Verdana"/>
          <w:sz w:val="18"/>
          <w:szCs w:val="18"/>
        </w:rPr>
      </w:pPr>
      <w:r>
        <w:rPr>
          <w:rFonts w:ascii="Verdana" w:hAnsi="Verdana" w:cs="Verdana"/>
          <w:sz w:val="18"/>
          <w:szCs w:val="18"/>
        </w:rPr>
        <w:t>Translated business requirements into sap functional &amp; configurations requirements</w:t>
      </w:r>
    </w:p>
    <w:p w:rsidR="004C23BE" w:rsidRDefault="00B364C4">
      <w:pPr>
        <w:numPr>
          <w:ilvl w:val="0"/>
          <w:numId w:val="6"/>
        </w:numPr>
        <w:spacing w:before="240" w:line="276" w:lineRule="auto"/>
        <w:contextualSpacing/>
        <w:rPr>
          <w:rFonts w:ascii="Verdana" w:eastAsia="Times New Roman" w:hAnsi="Verdana" w:cs="Verdana"/>
          <w:sz w:val="18"/>
          <w:szCs w:val="18"/>
        </w:rPr>
      </w:pPr>
      <w:r>
        <w:rPr>
          <w:rFonts w:ascii="Verdana" w:eastAsia="Times New Roman" w:hAnsi="Verdana" w:cs="Verdana"/>
          <w:sz w:val="18"/>
          <w:szCs w:val="18"/>
        </w:rPr>
        <w:t xml:space="preserve">Preparation of Unit Test Scripts based on Business Process Managers </w:t>
      </w:r>
      <w:proofErr w:type="gramStart"/>
      <w:r>
        <w:rPr>
          <w:rFonts w:ascii="Verdana" w:eastAsia="Times New Roman" w:hAnsi="Verdana" w:cs="Verdana"/>
          <w:sz w:val="18"/>
          <w:szCs w:val="18"/>
        </w:rPr>
        <w:t>input .</w:t>
      </w:r>
      <w:proofErr w:type="gramEnd"/>
      <w:r>
        <w:rPr>
          <w:rFonts w:ascii="Verdana" w:hAnsi="Verdana" w:cs="Verdana"/>
          <w:sz w:val="18"/>
          <w:szCs w:val="18"/>
        </w:rPr>
        <w:t xml:space="preserve"> </w:t>
      </w:r>
    </w:p>
    <w:p w:rsidR="004C23BE" w:rsidRDefault="00B364C4">
      <w:pPr>
        <w:numPr>
          <w:ilvl w:val="0"/>
          <w:numId w:val="6"/>
        </w:numPr>
        <w:tabs>
          <w:tab w:val="clear" w:pos="720"/>
        </w:tabs>
        <w:spacing w:line="264" w:lineRule="auto"/>
        <w:ind w:right="-446"/>
        <w:jc w:val="both"/>
        <w:rPr>
          <w:rFonts w:ascii="Verdana" w:hAnsi="Verdana" w:cs="Verdana"/>
          <w:sz w:val="18"/>
          <w:szCs w:val="18"/>
          <w:shd w:val="clear" w:color="auto" w:fill="FFFFFF"/>
        </w:rPr>
      </w:pPr>
      <w:r>
        <w:rPr>
          <w:rFonts w:ascii="Verdana" w:hAnsi="Verdana" w:cs="Verdana"/>
          <w:sz w:val="18"/>
          <w:szCs w:val="18"/>
          <w:shd w:val="clear" w:color="auto" w:fill="FFFFFF"/>
        </w:rPr>
        <w:t>Configuration of batch management</w:t>
      </w:r>
    </w:p>
    <w:p w:rsidR="004C23BE" w:rsidRDefault="00B364C4">
      <w:pPr>
        <w:numPr>
          <w:ilvl w:val="0"/>
          <w:numId w:val="6"/>
        </w:numPr>
        <w:tabs>
          <w:tab w:val="clear" w:pos="720"/>
        </w:tabs>
        <w:rPr>
          <w:rFonts w:ascii="Verdana" w:hAnsi="Verdana" w:cs="Verdana"/>
          <w:sz w:val="18"/>
          <w:szCs w:val="18"/>
        </w:rPr>
      </w:pPr>
      <w:r>
        <w:rPr>
          <w:rFonts w:ascii="Verdana" w:hAnsi="Verdana" w:cs="Verdana"/>
          <w:sz w:val="18"/>
          <w:szCs w:val="18"/>
        </w:rPr>
        <w:t>Status profiles order levels</w:t>
      </w:r>
    </w:p>
    <w:p w:rsidR="004C23BE" w:rsidRDefault="00B364C4">
      <w:pPr>
        <w:pStyle w:val="ListParagraph"/>
        <w:numPr>
          <w:ilvl w:val="0"/>
          <w:numId w:val="6"/>
        </w:numPr>
        <w:shd w:val="clear" w:color="auto" w:fill="FFFFFF"/>
        <w:tabs>
          <w:tab w:val="clear" w:pos="720"/>
        </w:tabs>
        <w:spacing w:after="200" w:line="276" w:lineRule="auto"/>
        <w:contextualSpacing/>
        <w:textAlignment w:val="baseline"/>
        <w:rPr>
          <w:rFonts w:ascii="Verdana" w:hAnsi="Verdana" w:cs="Verdana"/>
          <w:sz w:val="18"/>
          <w:szCs w:val="18"/>
          <w:lang w:eastAsia="ar-SA"/>
        </w:rPr>
      </w:pPr>
      <w:r>
        <w:rPr>
          <w:rFonts w:ascii="Verdana" w:hAnsi="Verdana" w:cs="Verdana"/>
          <w:sz w:val="18"/>
          <w:szCs w:val="18"/>
          <w:shd w:val="clear" w:color="auto" w:fill="FFFFFF"/>
        </w:rPr>
        <w:t>Copy control configurations</w:t>
      </w:r>
    </w:p>
    <w:p w:rsidR="004C23BE" w:rsidRDefault="00B364C4">
      <w:pPr>
        <w:pStyle w:val="ListParagraph"/>
        <w:numPr>
          <w:ilvl w:val="0"/>
          <w:numId w:val="6"/>
        </w:numPr>
        <w:shd w:val="clear" w:color="auto" w:fill="FFFFFF"/>
        <w:tabs>
          <w:tab w:val="clear" w:pos="720"/>
        </w:tabs>
        <w:spacing w:after="200" w:line="276" w:lineRule="auto"/>
        <w:contextualSpacing/>
        <w:textAlignment w:val="baseline"/>
        <w:rPr>
          <w:rFonts w:ascii="Verdana" w:hAnsi="Verdana" w:cs="Verdana"/>
          <w:sz w:val="18"/>
          <w:szCs w:val="18"/>
          <w:lang w:eastAsia="ar-SA"/>
        </w:rPr>
      </w:pPr>
      <w:r>
        <w:rPr>
          <w:rFonts w:ascii="Verdana" w:hAnsi="Verdana" w:cs="Verdana"/>
          <w:sz w:val="18"/>
          <w:szCs w:val="18"/>
          <w:shd w:val="clear" w:color="auto" w:fill="FFFFFF"/>
        </w:rPr>
        <w:t xml:space="preserve">Configured client specific pricing procedure with the help of condition tables, access sequence and condition types and testing in development phase and Account </w:t>
      </w:r>
      <w:proofErr w:type="gramStart"/>
      <w:r>
        <w:rPr>
          <w:rFonts w:ascii="Verdana" w:hAnsi="Verdana" w:cs="Verdana"/>
          <w:sz w:val="18"/>
          <w:szCs w:val="18"/>
          <w:shd w:val="clear" w:color="auto" w:fill="FFFFFF"/>
        </w:rPr>
        <w:t>Determination .</w:t>
      </w:r>
      <w:proofErr w:type="gramEnd"/>
    </w:p>
    <w:p w:rsidR="004C23BE" w:rsidRDefault="00B364C4">
      <w:pPr>
        <w:pStyle w:val="ListParagraph"/>
        <w:numPr>
          <w:ilvl w:val="0"/>
          <w:numId w:val="6"/>
        </w:numPr>
        <w:shd w:val="clear" w:color="auto" w:fill="FFFFFF"/>
        <w:tabs>
          <w:tab w:val="clear" w:pos="720"/>
        </w:tabs>
        <w:spacing w:after="200" w:line="276" w:lineRule="auto"/>
        <w:contextualSpacing/>
        <w:textAlignment w:val="baseline"/>
        <w:rPr>
          <w:rFonts w:ascii="Verdana" w:hAnsi="Verdana" w:cs="Verdana"/>
          <w:sz w:val="18"/>
          <w:szCs w:val="18"/>
          <w:lang w:eastAsia="ar-SA"/>
        </w:rPr>
      </w:pPr>
      <w:r>
        <w:rPr>
          <w:rFonts w:ascii="Verdana" w:hAnsi="Verdana" w:cs="Verdana"/>
          <w:sz w:val="18"/>
          <w:szCs w:val="18"/>
          <w:shd w:val="clear" w:color="auto" w:fill="FFFFFF"/>
        </w:rPr>
        <w:t>Preparing functional design getting approval from client.</w:t>
      </w:r>
    </w:p>
    <w:p w:rsidR="004C23BE" w:rsidRDefault="00B364C4">
      <w:pPr>
        <w:pStyle w:val="ListParagraph"/>
        <w:numPr>
          <w:ilvl w:val="0"/>
          <w:numId w:val="6"/>
        </w:numPr>
        <w:shd w:val="clear" w:color="auto" w:fill="FFFFFF"/>
        <w:tabs>
          <w:tab w:val="clear" w:pos="720"/>
        </w:tabs>
        <w:spacing w:after="200" w:line="276" w:lineRule="auto"/>
        <w:contextualSpacing/>
        <w:textAlignment w:val="baseline"/>
        <w:rPr>
          <w:rFonts w:ascii="Verdana" w:hAnsi="Verdana" w:cs="Verdana"/>
          <w:sz w:val="18"/>
          <w:szCs w:val="18"/>
          <w:lang w:eastAsia="ar-SA"/>
        </w:rPr>
      </w:pPr>
      <w:r>
        <w:rPr>
          <w:rFonts w:ascii="Verdana" w:hAnsi="Verdana" w:cs="Verdana"/>
          <w:sz w:val="18"/>
          <w:szCs w:val="18"/>
        </w:rPr>
        <w:t xml:space="preserve">Provide support during integration and UAT users </w:t>
      </w:r>
    </w:p>
    <w:p w:rsidR="004C23BE" w:rsidRDefault="00B364C4">
      <w:pPr>
        <w:numPr>
          <w:ilvl w:val="0"/>
          <w:numId w:val="6"/>
        </w:numPr>
        <w:spacing w:before="240" w:line="276" w:lineRule="auto"/>
        <w:contextualSpacing/>
        <w:rPr>
          <w:rFonts w:ascii="Verdana" w:eastAsia="Times New Roman" w:hAnsi="Verdana" w:cs="Verdana"/>
          <w:sz w:val="18"/>
          <w:szCs w:val="18"/>
        </w:rPr>
      </w:pPr>
      <w:r>
        <w:rPr>
          <w:rFonts w:ascii="Verdana" w:hAnsi="Verdana" w:cs="Verdana"/>
          <w:sz w:val="18"/>
          <w:szCs w:val="18"/>
        </w:rPr>
        <w:t xml:space="preserve">Preparing cut over </w:t>
      </w:r>
      <w:proofErr w:type="gramStart"/>
      <w:r>
        <w:rPr>
          <w:rFonts w:ascii="Verdana" w:hAnsi="Verdana" w:cs="Verdana"/>
          <w:sz w:val="18"/>
          <w:szCs w:val="18"/>
        </w:rPr>
        <w:t>strategy  &amp;</w:t>
      </w:r>
      <w:proofErr w:type="gramEnd"/>
      <w:r>
        <w:rPr>
          <w:rFonts w:ascii="Verdana" w:hAnsi="Verdana" w:cs="Verdana"/>
          <w:sz w:val="18"/>
          <w:szCs w:val="18"/>
        </w:rPr>
        <w:t xml:space="preserve"> master data updated </w:t>
      </w:r>
      <w:proofErr w:type="spellStart"/>
      <w:r>
        <w:rPr>
          <w:rFonts w:ascii="Verdana" w:hAnsi="Verdana" w:cs="Verdana"/>
          <w:sz w:val="18"/>
          <w:szCs w:val="18"/>
        </w:rPr>
        <w:t>programes</w:t>
      </w:r>
      <w:proofErr w:type="spellEnd"/>
      <w:r>
        <w:rPr>
          <w:rFonts w:ascii="Verdana" w:hAnsi="Verdana" w:cs="Verdana"/>
          <w:sz w:val="18"/>
          <w:szCs w:val="18"/>
        </w:rPr>
        <w:t xml:space="preserve">  &amp; creation configuration documents for client  </w:t>
      </w:r>
      <w:proofErr w:type="spellStart"/>
      <w:r>
        <w:rPr>
          <w:rFonts w:ascii="Verdana" w:hAnsi="Verdana" w:cs="Verdana"/>
          <w:sz w:val="18"/>
          <w:szCs w:val="18"/>
        </w:rPr>
        <w:t>referances</w:t>
      </w:r>
      <w:proofErr w:type="spellEnd"/>
      <w:r>
        <w:rPr>
          <w:rFonts w:ascii="Verdana" w:hAnsi="Verdana" w:cs="Verdana"/>
          <w:sz w:val="18"/>
          <w:szCs w:val="18"/>
        </w:rPr>
        <w:t xml:space="preserve"> .</w:t>
      </w:r>
    </w:p>
    <w:p w:rsidR="004C23BE" w:rsidRDefault="00B364C4">
      <w:pPr>
        <w:numPr>
          <w:ilvl w:val="0"/>
          <w:numId w:val="6"/>
        </w:numPr>
        <w:tabs>
          <w:tab w:val="clear" w:pos="720"/>
        </w:tabs>
        <w:spacing w:line="264" w:lineRule="auto"/>
        <w:ind w:right="-446"/>
        <w:jc w:val="both"/>
        <w:rPr>
          <w:rFonts w:ascii="Verdana" w:hAnsi="Verdana" w:cs="Verdana"/>
          <w:sz w:val="18"/>
          <w:szCs w:val="18"/>
          <w:shd w:val="clear" w:color="auto" w:fill="FFFFFF"/>
        </w:rPr>
      </w:pPr>
      <w:r>
        <w:rPr>
          <w:rFonts w:ascii="Verdana" w:hAnsi="Verdana" w:cs="Verdana"/>
          <w:sz w:val="18"/>
          <w:szCs w:val="18"/>
        </w:rPr>
        <w:t xml:space="preserve">Designed &amp; </w:t>
      </w:r>
      <w:proofErr w:type="gramStart"/>
      <w:r>
        <w:rPr>
          <w:rFonts w:ascii="Verdana" w:hAnsi="Verdana" w:cs="Verdana"/>
          <w:sz w:val="18"/>
          <w:szCs w:val="18"/>
        </w:rPr>
        <w:t>configured  sales</w:t>
      </w:r>
      <w:proofErr w:type="gramEnd"/>
      <w:r>
        <w:rPr>
          <w:rFonts w:ascii="Verdana" w:hAnsi="Verdana" w:cs="Verdana"/>
          <w:sz w:val="18"/>
          <w:szCs w:val="18"/>
        </w:rPr>
        <w:t xml:space="preserve">  &amp; distribution in systems . implemented new pricing procedure</w:t>
      </w:r>
    </w:p>
    <w:p w:rsidR="004C23BE" w:rsidRDefault="00B364C4">
      <w:pPr>
        <w:numPr>
          <w:ilvl w:val="0"/>
          <w:numId w:val="6"/>
        </w:numPr>
        <w:tabs>
          <w:tab w:val="clear" w:pos="720"/>
        </w:tabs>
        <w:spacing w:line="264" w:lineRule="auto"/>
        <w:ind w:right="-446"/>
        <w:jc w:val="both"/>
        <w:rPr>
          <w:rFonts w:ascii="Verdana" w:eastAsia="Arial Unicode MS" w:hAnsi="Verdana" w:cs="Verdana"/>
          <w:bCs/>
          <w:sz w:val="18"/>
          <w:szCs w:val="18"/>
        </w:rPr>
      </w:pPr>
      <w:r>
        <w:rPr>
          <w:rFonts w:ascii="Verdana" w:hAnsi="Verdana" w:cs="Verdana"/>
          <w:sz w:val="18"/>
          <w:szCs w:val="18"/>
          <w:shd w:val="clear" w:color="auto" w:fill="FFFFFF"/>
        </w:rPr>
        <w:t xml:space="preserve">Handling the day-to-day issues of the users and help to resolve the problems they face in </w:t>
      </w:r>
    </w:p>
    <w:p w:rsidR="004C23BE" w:rsidRDefault="00B364C4">
      <w:pPr>
        <w:tabs>
          <w:tab w:val="clear" w:pos="720"/>
        </w:tabs>
        <w:spacing w:line="264" w:lineRule="auto"/>
        <w:ind w:left="720" w:right="-446"/>
        <w:jc w:val="both"/>
        <w:rPr>
          <w:rFonts w:ascii="Verdana" w:hAnsi="Verdana" w:cs="Verdana"/>
          <w:sz w:val="18"/>
          <w:szCs w:val="18"/>
          <w:shd w:val="clear" w:color="auto" w:fill="FFFFFF"/>
        </w:rPr>
      </w:pPr>
      <w:proofErr w:type="gramStart"/>
      <w:r>
        <w:rPr>
          <w:rFonts w:ascii="Verdana" w:hAnsi="Verdana" w:cs="Verdana"/>
          <w:sz w:val="18"/>
          <w:szCs w:val="18"/>
          <w:shd w:val="clear" w:color="auto" w:fill="FFFFFF"/>
        </w:rPr>
        <w:t>doing</w:t>
      </w:r>
      <w:proofErr w:type="gramEnd"/>
      <w:r>
        <w:rPr>
          <w:rFonts w:ascii="Verdana" w:hAnsi="Verdana" w:cs="Verdana"/>
          <w:sz w:val="18"/>
          <w:szCs w:val="18"/>
          <w:shd w:val="clear" w:color="auto" w:fill="FFFFFF"/>
        </w:rPr>
        <w:t xml:space="preserve"> the transaction .</w:t>
      </w:r>
    </w:p>
    <w:p w:rsidR="004C23BE" w:rsidRDefault="004C23BE">
      <w:pPr>
        <w:spacing w:before="240" w:line="276" w:lineRule="auto"/>
        <w:contextualSpacing/>
        <w:rPr>
          <w:rFonts w:ascii="Verdana" w:eastAsia="Times New Roman" w:hAnsi="Verdana" w:cs="Verdana"/>
          <w:sz w:val="18"/>
          <w:szCs w:val="18"/>
        </w:rPr>
      </w:pPr>
    </w:p>
    <w:p w:rsidR="004C23BE" w:rsidRDefault="004C23BE">
      <w:pPr>
        <w:spacing w:line="276" w:lineRule="auto"/>
        <w:ind w:left="360"/>
        <w:contextualSpacing/>
        <w:rPr>
          <w:rFonts w:ascii="Verdana" w:eastAsia="Times New Roman" w:hAnsi="Verdana" w:cs="Verdana"/>
          <w:sz w:val="18"/>
          <w:szCs w:val="18"/>
        </w:rPr>
      </w:pPr>
    </w:p>
    <w:p w:rsidR="004C23BE" w:rsidRDefault="00B364C4">
      <w:pPr>
        <w:pStyle w:val="TOCHeading1"/>
        <w:spacing w:line="276" w:lineRule="auto"/>
        <w:rPr>
          <w:rFonts w:ascii="Verdana" w:eastAsia="Verdana" w:hAnsi="Verdana" w:cs="Verdana"/>
          <w:sz w:val="18"/>
          <w:szCs w:val="18"/>
        </w:rPr>
      </w:pPr>
      <w:r>
        <w:rPr>
          <w:rFonts w:ascii="Verdana" w:eastAsia="Verdana" w:hAnsi="Verdana" w:cs="Verdana"/>
          <w:b/>
          <w:color w:val="5B9BD5" w:themeColor="accent1"/>
          <w:sz w:val="18"/>
          <w:szCs w:val="18"/>
        </w:rPr>
        <w:t>Project -4</w:t>
      </w:r>
    </w:p>
    <w:p w:rsidR="004C23BE" w:rsidRDefault="00B364C4">
      <w:pPr>
        <w:pStyle w:val="TOCHeading1"/>
        <w:spacing w:line="276" w:lineRule="auto"/>
        <w:rPr>
          <w:rFonts w:ascii="Verdana" w:eastAsia="Verdana" w:hAnsi="Verdana" w:cs="Verdana"/>
          <w:sz w:val="18"/>
          <w:szCs w:val="18"/>
        </w:rPr>
      </w:pPr>
      <w:r>
        <w:rPr>
          <w:rFonts w:ascii="Verdana" w:eastAsia="Verdana" w:hAnsi="Verdana" w:cs="Verdana"/>
          <w:b/>
          <w:sz w:val="18"/>
          <w:szCs w:val="18"/>
        </w:rPr>
        <w:t xml:space="preserve">Client name: </w:t>
      </w:r>
      <w:r>
        <w:rPr>
          <w:rFonts w:ascii="Verdana" w:eastAsia="Verdana" w:hAnsi="Verdana" w:cs="Verdana"/>
          <w:sz w:val="18"/>
          <w:szCs w:val="18"/>
        </w:rPr>
        <w:t>NANDAN DENIM PVT LTD</w:t>
      </w:r>
    </w:p>
    <w:p w:rsidR="004C23BE" w:rsidRDefault="00B364C4">
      <w:pPr>
        <w:pStyle w:val="TOCHeading1"/>
        <w:spacing w:line="276" w:lineRule="auto"/>
        <w:rPr>
          <w:rFonts w:ascii="Verdana" w:eastAsia="Verdana" w:hAnsi="Verdana" w:cs="Verdana"/>
          <w:sz w:val="18"/>
          <w:szCs w:val="18"/>
        </w:rPr>
      </w:pPr>
      <w:r>
        <w:rPr>
          <w:rFonts w:ascii="Verdana" w:eastAsia="Verdana" w:hAnsi="Verdana" w:cs="Verdana"/>
          <w:b/>
          <w:sz w:val="18"/>
          <w:szCs w:val="18"/>
        </w:rPr>
        <w:t xml:space="preserve">Position:  </w:t>
      </w:r>
      <w:r>
        <w:rPr>
          <w:rFonts w:ascii="Verdana" w:eastAsia="Verdana" w:hAnsi="Verdana" w:cs="Verdana"/>
          <w:sz w:val="18"/>
          <w:szCs w:val="18"/>
        </w:rPr>
        <w:t>SAP SD Functional consultant (</w:t>
      </w:r>
      <w:proofErr w:type="gramStart"/>
      <w:r>
        <w:rPr>
          <w:rFonts w:ascii="Verdana" w:eastAsia="Verdana" w:hAnsi="Verdana" w:cs="Verdana"/>
          <w:sz w:val="18"/>
          <w:szCs w:val="18"/>
        </w:rPr>
        <w:t>Support )</w:t>
      </w:r>
      <w:proofErr w:type="gramEnd"/>
    </w:p>
    <w:p w:rsidR="004C23BE" w:rsidRDefault="00B364C4">
      <w:pPr>
        <w:pStyle w:val="BodyText"/>
        <w:spacing w:line="276" w:lineRule="auto"/>
        <w:rPr>
          <w:rFonts w:ascii="Verdana" w:eastAsia="Verdana" w:hAnsi="Verdana" w:cs="Verdana"/>
          <w:b/>
          <w:color w:val="5B9BD5" w:themeColor="accent1"/>
          <w:sz w:val="18"/>
          <w:szCs w:val="18"/>
        </w:rPr>
      </w:pPr>
      <w:r>
        <w:rPr>
          <w:rFonts w:ascii="Verdana" w:eastAsia="Verdana" w:hAnsi="Verdana" w:cs="Verdana"/>
          <w:b/>
          <w:sz w:val="18"/>
          <w:szCs w:val="18"/>
        </w:rPr>
        <w:t xml:space="preserve">Duration: </w:t>
      </w:r>
      <w:r>
        <w:rPr>
          <w:rFonts w:ascii="Verdana" w:eastAsia="Verdana" w:hAnsi="Verdana" w:cs="Verdana"/>
          <w:sz w:val="18"/>
          <w:szCs w:val="18"/>
        </w:rPr>
        <w:t>0 year(s), 6 month(s)</w:t>
      </w:r>
    </w:p>
    <w:p w:rsidR="004C23BE" w:rsidRDefault="00B364C4">
      <w:pPr>
        <w:pStyle w:val="NormalWeb"/>
        <w:shd w:val="clear" w:color="auto" w:fill="FFFFFF"/>
        <w:spacing w:before="0" w:beforeAutospacing="0" w:after="0" w:afterAutospacing="0"/>
        <w:jc w:val="both"/>
        <w:textAlignment w:val="baseline"/>
        <w:rPr>
          <w:rFonts w:ascii="Verdana" w:hAnsi="Verdana" w:cs="Verdana"/>
          <w:color w:val="444040"/>
          <w:sz w:val="18"/>
          <w:szCs w:val="18"/>
        </w:rPr>
      </w:pPr>
      <w:r>
        <w:rPr>
          <w:rFonts w:ascii="Verdana" w:eastAsia="Verdana" w:hAnsi="Verdana" w:cs="Verdana"/>
          <w:b/>
          <w:sz w:val="18"/>
          <w:szCs w:val="18"/>
        </w:rPr>
        <w:t>Description</w:t>
      </w:r>
      <w:proofErr w:type="gramStart"/>
      <w:r>
        <w:rPr>
          <w:rFonts w:ascii="Verdana" w:eastAsia="Verdana" w:hAnsi="Verdana" w:cs="Verdana"/>
          <w:b/>
          <w:sz w:val="18"/>
          <w:szCs w:val="18"/>
        </w:rPr>
        <w:t>:</w:t>
      </w:r>
      <w:r>
        <w:rPr>
          <w:rFonts w:ascii="Verdana" w:eastAsia="Verdana" w:hAnsi="Verdana" w:cs="Verdana"/>
          <w:sz w:val="18"/>
          <w:szCs w:val="18"/>
        </w:rPr>
        <w:t>.</w:t>
      </w:r>
      <w:proofErr w:type="gramEnd"/>
      <w:r>
        <w:rPr>
          <w:rFonts w:ascii="Verdana" w:eastAsia="Verdana" w:hAnsi="Verdana" w:cs="Verdana"/>
          <w:sz w:val="18"/>
          <w:szCs w:val="18"/>
        </w:rPr>
        <w:t xml:space="preserve"> </w:t>
      </w:r>
      <w:r>
        <w:rPr>
          <w:rFonts w:ascii="Verdana" w:eastAsia="Verdana" w:hAnsi="Verdana" w:cs="Verdana"/>
          <w:b/>
          <w:color w:val="5B9BD5" w:themeColor="accent1"/>
          <w:sz w:val="18"/>
          <w:szCs w:val="18"/>
        </w:rPr>
        <w:t xml:space="preserve"> </w:t>
      </w:r>
      <w:proofErr w:type="spellStart"/>
      <w:r>
        <w:rPr>
          <w:rFonts w:ascii="Verdana" w:hAnsi="Verdana" w:cs="Verdana"/>
          <w:color w:val="000000"/>
          <w:sz w:val="18"/>
          <w:szCs w:val="18"/>
          <w:shd w:val="clear" w:color="auto" w:fill="FFFFFF"/>
        </w:rPr>
        <w:t>Nandan</w:t>
      </w:r>
      <w:proofErr w:type="spellEnd"/>
      <w:r>
        <w:rPr>
          <w:rFonts w:ascii="Verdana" w:hAnsi="Verdana" w:cs="Verdana"/>
          <w:color w:val="000000"/>
          <w:sz w:val="18"/>
          <w:szCs w:val="18"/>
          <w:shd w:val="clear" w:color="auto" w:fill="FFFFFF"/>
        </w:rPr>
        <w:t xml:space="preserve"> Denim Limited is an India-based integrated denim fabric manufacturing company. The Company's geographical segments include India and Rest of World. The Company's denim collections include EUROPA 2020, FEMME FATALE, BLUE LABYRINTH, PEOPLE OF YELLOW and KIDICIOUS. The Company also produces khakis.  The Company focuses on having a denim manufacturing capacity of 110 million metric tons per annum. </w:t>
      </w:r>
      <w:r>
        <w:rPr>
          <w:rFonts w:ascii="Verdana" w:hAnsi="Verdana" w:cs="Verdana"/>
          <w:color w:val="444040"/>
          <w:sz w:val="18"/>
          <w:szCs w:val="18"/>
        </w:rPr>
        <w:t>Sprouted under the umbrella of an emerging conglomerate “</w:t>
      </w:r>
      <w:proofErr w:type="spellStart"/>
      <w:r>
        <w:rPr>
          <w:rFonts w:ascii="Verdana" w:hAnsi="Verdana" w:cs="Verdana"/>
          <w:color w:val="444040"/>
          <w:sz w:val="18"/>
          <w:szCs w:val="18"/>
        </w:rPr>
        <w:t>Chiripal</w:t>
      </w:r>
      <w:proofErr w:type="spellEnd"/>
      <w:r>
        <w:rPr>
          <w:rFonts w:ascii="Verdana" w:hAnsi="Verdana" w:cs="Verdana"/>
          <w:color w:val="444040"/>
          <w:sz w:val="18"/>
          <w:szCs w:val="18"/>
        </w:rPr>
        <w:t xml:space="preserve"> group” in 1994, </w:t>
      </w:r>
      <w:proofErr w:type="spellStart"/>
      <w:r>
        <w:rPr>
          <w:rFonts w:ascii="Verdana" w:hAnsi="Verdana" w:cs="Verdana"/>
          <w:color w:val="444040"/>
          <w:sz w:val="18"/>
          <w:szCs w:val="18"/>
        </w:rPr>
        <w:t>Nandan</w:t>
      </w:r>
      <w:proofErr w:type="spellEnd"/>
      <w:r>
        <w:rPr>
          <w:rFonts w:ascii="Verdana" w:hAnsi="Verdana" w:cs="Verdana"/>
          <w:color w:val="444040"/>
          <w:sz w:val="18"/>
          <w:szCs w:val="18"/>
        </w:rPr>
        <w:t xml:space="preserve"> Denim Ltd. is recognized as promising global brand today.</w:t>
      </w:r>
    </w:p>
    <w:p w:rsidR="004C23BE" w:rsidRDefault="004C23BE">
      <w:pPr>
        <w:pStyle w:val="TOCHeading1"/>
        <w:spacing w:line="276" w:lineRule="auto"/>
        <w:rPr>
          <w:rFonts w:ascii="Verdana" w:eastAsia="Verdana" w:hAnsi="Verdana" w:cs="Verdana"/>
          <w:b/>
          <w:sz w:val="18"/>
          <w:szCs w:val="18"/>
        </w:rPr>
      </w:pPr>
    </w:p>
    <w:p w:rsidR="004C23BE" w:rsidRDefault="00B364C4">
      <w:pPr>
        <w:pStyle w:val="TOCHeading1"/>
        <w:spacing w:line="276" w:lineRule="auto"/>
        <w:rPr>
          <w:rFonts w:ascii="Verdana" w:eastAsia="Verdana" w:hAnsi="Verdana" w:cs="Verdana"/>
          <w:b/>
          <w:sz w:val="18"/>
          <w:szCs w:val="18"/>
        </w:rPr>
      </w:pPr>
      <w:r>
        <w:rPr>
          <w:rFonts w:ascii="Verdana" w:eastAsia="Verdana" w:hAnsi="Verdana" w:cs="Verdana"/>
          <w:b/>
          <w:sz w:val="18"/>
          <w:szCs w:val="18"/>
        </w:rPr>
        <w:t>Roles and responsibility:</w:t>
      </w:r>
    </w:p>
    <w:p w:rsidR="004C23BE" w:rsidRDefault="00B364C4">
      <w:pPr>
        <w:numPr>
          <w:ilvl w:val="0"/>
          <w:numId w:val="7"/>
        </w:numPr>
        <w:tabs>
          <w:tab w:val="clear" w:pos="720"/>
        </w:tabs>
        <w:rPr>
          <w:rFonts w:ascii="Verdana" w:hAnsi="Verdana" w:cs="Verdana"/>
          <w:sz w:val="18"/>
          <w:szCs w:val="18"/>
        </w:rPr>
      </w:pPr>
      <w:r>
        <w:rPr>
          <w:rFonts w:ascii="Verdana" w:hAnsi="Verdana" w:cs="Verdana"/>
          <w:sz w:val="18"/>
          <w:szCs w:val="18"/>
        </w:rPr>
        <w:t>Responsible for serving as an SAP SD functional specialist, testing of assigned area functionally and coordinating all applicable areas of functional overlap and configures SAP modules to meet business requirement.</w:t>
      </w:r>
    </w:p>
    <w:p w:rsidR="004C23BE" w:rsidRDefault="00B364C4">
      <w:pPr>
        <w:numPr>
          <w:ilvl w:val="0"/>
          <w:numId w:val="7"/>
        </w:numPr>
        <w:spacing w:before="240" w:line="276" w:lineRule="auto"/>
        <w:contextualSpacing/>
        <w:rPr>
          <w:rFonts w:ascii="Verdana" w:eastAsia="Times New Roman" w:hAnsi="Verdana" w:cs="Verdana"/>
          <w:sz w:val="18"/>
          <w:szCs w:val="18"/>
        </w:rPr>
      </w:pPr>
      <w:r>
        <w:rPr>
          <w:rFonts w:ascii="Verdana" w:eastAsia="Times New Roman" w:hAnsi="Verdana" w:cs="Verdana"/>
          <w:sz w:val="18"/>
          <w:szCs w:val="18"/>
        </w:rPr>
        <w:t>Proficient in configuring and customizing the key concepts Pricing Procedure, Condition Technique, condition record, condition table and routines.</w:t>
      </w:r>
    </w:p>
    <w:p w:rsidR="004C23BE" w:rsidRDefault="00B364C4">
      <w:pPr>
        <w:numPr>
          <w:ilvl w:val="0"/>
          <w:numId w:val="7"/>
        </w:numPr>
        <w:spacing w:before="240" w:line="276" w:lineRule="auto"/>
        <w:contextualSpacing/>
        <w:rPr>
          <w:rFonts w:ascii="Verdana" w:eastAsia="Times New Roman" w:hAnsi="Verdana" w:cs="Verdana"/>
          <w:sz w:val="18"/>
          <w:szCs w:val="18"/>
        </w:rPr>
      </w:pPr>
      <w:r>
        <w:rPr>
          <w:rFonts w:ascii="Verdana" w:eastAsia="Times New Roman" w:hAnsi="Verdana" w:cs="Verdana"/>
          <w:sz w:val="18"/>
          <w:szCs w:val="18"/>
        </w:rPr>
        <w:t xml:space="preserve">Worked in   credit managements configurations &amp; </w:t>
      </w:r>
      <w:r>
        <w:rPr>
          <w:rFonts w:ascii="Verdana" w:eastAsia="Arial Unicode MS" w:hAnsi="Verdana" w:cs="Verdana"/>
          <w:bCs/>
          <w:sz w:val="18"/>
          <w:szCs w:val="18"/>
        </w:rPr>
        <w:t xml:space="preserve">Export Samples Process </w:t>
      </w:r>
    </w:p>
    <w:p w:rsidR="004C23BE" w:rsidRDefault="00B364C4">
      <w:pPr>
        <w:numPr>
          <w:ilvl w:val="0"/>
          <w:numId w:val="7"/>
        </w:numPr>
        <w:spacing w:before="240" w:line="276" w:lineRule="auto"/>
        <w:contextualSpacing/>
        <w:rPr>
          <w:rFonts w:ascii="Verdana" w:eastAsia="Times New Roman" w:hAnsi="Verdana" w:cs="Verdana"/>
          <w:sz w:val="18"/>
          <w:szCs w:val="18"/>
        </w:rPr>
      </w:pPr>
      <w:r>
        <w:rPr>
          <w:rFonts w:ascii="Verdana" w:eastAsia="Times New Roman" w:hAnsi="Verdana" w:cs="Verdana"/>
          <w:sz w:val="18"/>
          <w:szCs w:val="18"/>
        </w:rPr>
        <w:t xml:space="preserve">Having knowledge on WRICEF elements, worked on reports and forms. </w:t>
      </w:r>
    </w:p>
    <w:p w:rsidR="004C23BE" w:rsidRDefault="00B364C4">
      <w:pPr>
        <w:numPr>
          <w:ilvl w:val="0"/>
          <w:numId w:val="8"/>
        </w:numPr>
        <w:spacing w:before="240" w:line="276" w:lineRule="auto"/>
        <w:contextualSpacing/>
        <w:rPr>
          <w:rFonts w:ascii="Verdana" w:eastAsia="Verdana" w:hAnsi="Verdana" w:cs="Verdana"/>
          <w:sz w:val="18"/>
          <w:szCs w:val="18"/>
        </w:rPr>
      </w:pPr>
      <w:r>
        <w:rPr>
          <w:rFonts w:ascii="Verdana" w:eastAsia="Verdana" w:hAnsi="Verdana" w:cs="Verdana"/>
          <w:sz w:val="18"/>
          <w:szCs w:val="18"/>
        </w:rPr>
        <w:lastRenderedPageBreak/>
        <w:t>Having good working experience on Testing like Unit testing, Integration testing.</w:t>
      </w:r>
    </w:p>
    <w:p w:rsidR="004C23BE" w:rsidRDefault="00B364C4">
      <w:pPr>
        <w:numPr>
          <w:ilvl w:val="0"/>
          <w:numId w:val="7"/>
        </w:numPr>
        <w:spacing w:before="240" w:line="276" w:lineRule="auto"/>
        <w:contextualSpacing/>
        <w:rPr>
          <w:rFonts w:ascii="Verdana" w:eastAsia="Times New Roman" w:hAnsi="Verdana" w:cs="Verdana"/>
          <w:sz w:val="18"/>
          <w:szCs w:val="18"/>
        </w:rPr>
      </w:pPr>
      <w:r>
        <w:rPr>
          <w:rFonts w:ascii="Verdana" w:hAnsi="Verdana" w:cs="Verdana"/>
          <w:sz w:val="18"/>
          <w:szCs w:val="18"/>
        </w:rPr>
        <w:t>Functional configuration of SD localization requirements</w:t>
      </w:r>
    </w:p>
    <w:p w:rsidR="004C23BE" w:rsidRDefault="00BC2937">
      <w:pPr>
        <w:numPr>
          <w:ilvl w:val="0"/>
          <w:numId w:val="7"/>
        </w:numPr>
        <w:spacing w:before="240" w:line="276" w:lineRule="auto"/>
        <w:contextualSpacing/>
        <w:rPr>
          <w:rFonts w:ascii="Verdana" w:eastAsia="Times New Roman" w:hAnsi="Verdana" w:cs="Verdana"/>
          <w:sz w:val="18"/>
          <w:szCs w:val="18"/>
        </w:rPr>
      </w:pPr>
      <w:r>
        <w:rPr>
          <w:rFonts w:ascii="Verdana" w:eastAsia="Arial Unicode MS" w:hAnsi="Verdana" w:cs="Verdana"/>
          <w:bCs/>
          <w:sz w:val="18"/>
          <w:szCs w:val="18"/>
        </w:rPr>
        <w:t>Business</w:t>
      </w:r>
      <w:r w:rsidR="00B364C4">
        <w:rPr>
          <w:rFonts w:ascii="Verdana" w:eastAsia="Arial Unicode MS" w:hAnsi="Verdana" w:cs="Verdana"/>
          <w:bCs/>
          <w:sz w:val="18"/>
          <w:szCs w:val="18"/>
        </w:rPr>
        <w:t xml:space="preserve"> partner s4   </w:t>
      </w:r>
      <w:r w:rsidR="00B364C4">
        <w:rPr>
          <w:rFonts w:ascii="Verdana" w:hAnsi="Verdana" w:cs="Verdana"/>
          <w:bCs/>
          <w:color w:val="222222"/>
          <w:sz w:val="18"/>
          <w:szCs w:val="18"/>
          <w:shd w:val="clear" w:color="auto" w:fill="FFFFFF"/>
        </w:rPr>
        <w:t>Enhancements</w:t>
      </w:r>
    </w:p>
    <w:p w:rsidR="004C23BE" w:rsidRDefault="00B364C4">
      <w:pPr>
        <w:numPr>
          <w:ilvl w:val="0"/>
          <w:numId w:val="7"/>
        </w:numPr>
        <w:spacing w:before="240" w:line="276" w:lineRule="auto"/>
        <w:contextualSpacing/>
        <w:rPr>
          <w:rFonts w:ascii="Verdana" w:eastAsia="Times New Roman" w:hAnsi="Verdana" w:cs="Verdana"/>
          <w:sz w:val="18"/>
          <w:szCs w:val="18"/>
        </w:rPr>
      </w:pPr>
      <w:proofErr w:type="spellStart"/>
      <w:r>
        <w:rPr>
          <w:rFonts w:ascii="Verdana" w:eastAsia="Arial Unicode MS" w:hAnsi="Verdana" w:cs="Verdana"/>
          <w:bCs/>
          <w:sz w:val="18"/>
          <w:szCs w:val="18"/>
        </w:rPr>
        <w:t>Gst</w:t>
      </w:r>
      <w:proofErr w:type="spellEnd"/>
      <w:r>
        <w:rPr>
          <w:rFonts w:ascii="Verdana" w:eastAsia="Arial Unicode MS" w:hAnsi="Verdana" w:cs="Verdana"/>
          <w:bCs/>
          <w:sz w:val="18"/>
          <w:szCs w:val="18"/>
        </w:rPr>
        <w:t xml:space="preserve"> configurations  &amp;  </w:t>
      </w:r>
      <w:proofErr w:type="spellStart"/>
      <w:r>
        <w:rPr>
          <w:rFonts w:ascii="Verdana" w:eastAsia="Arial Unicode MS" w:hAnsi="Verdana" w:cs="Verdana"/>
          <w:bCs/>
          <w:sz w:val="18"/>
          <w:szCs w:val="18"/>
        </w:rPr>
        <w:t>gst</w:t>
      </w:r>
      <w:proofErr w:type="spellEnd"/>
      <w:r>
        <w:rPr>
          <w:rFonts w:ascii="Verdana" w:eastAsia="Arial Unicode MS" w:hAnsi="Verdana" w:cs="Verdana"/>
          <w:bCs/>
          <w:sz w:val="18"/>
          <w:szCs w:val="18"/>
        </w:rPr>
        <w:t xml:space="preserve">  </w:t>
      </w:r>
      <w:r w:rsidR="00BC2937">
        <w:rPr>
          <w:rFonts w:ascii="Verdana" w:eastAsia="Arial Unicode MS" w:hAnsi="Verdana" w:cs="Verdana"/>
          <w:bCs/>
          <w:sz w:val="18"/>
          <w:szCs w:val="18"/>
        </w:rPr>
        <w:t>enhancements</w:t>
      </w:r>
      <w:r>
        <w:rPr>
          <w:rFonts w:ascii="Verdana" w:eastAsia="Arial Unicode MS" w:hAnsi="Verdana" w:cs="Verdana"/>
          <w:bCs/>
          <w:sz w:val="18"/>
          <w:szCs w:val="18"/>
        </w:rPr>
        <w:t xml:space="preserve"> </w:t>
      </w:r>
    </w:p>
    <w:p w:rsidR="004C23BE" w:rsidRDefault="00B364C4">
      <w:pPr>
        <w:numPr>
          <w:ilvl w:val="0"/>
          <w:numId w:val="7"/>
        </w:numPr>
        <w:spacing w:before="240" w:line="276" w:lineRule="auto"/>
        <w:contextualSpacing/>
        <w:rPr>
          <w:rFonts w:ascii="Verdana" w:eastAsia="Arial Unicode MS" w:hAnsi="Verdana" w:cs="Verdana"/>
          <w:bCs/>
          <w:sz w:val="18"/>
          <w:szCs w:val="18"/>
        </w:rPr>
      </w:pPr>
      <w:r>
        <w:rPr>
          <w:rFonts w:ascii="Verdana" w:hAnsi="Verdana" w:cs="Verdana"/>
          <w:sz w:val="18"/>
          <w:szCs w:val="18"/>
          <w:shd w:val="clear" w:color="auto" w:fill="FFFFFF"/>
        </w:rPr>
        <w:t xml:space="preserve">Handling the day-to-day issues of the users and help to resolve the problems they face in doing the transactions. Was a member of support team involved in preparation of the training manuals Responsible for changes to customization objects as per the requirements </w:t>
      </w:r>
    </w:p>
    <w:p w:rsidR="004C23BE" w:rsidRDefault="00B364C4">
      <w:pPr>
        <w:numPr>
          <w:ilvl w:val="0"/>
          <w:numId w:val="7"/>
        </w:numPr>
        <w:spacing w:before="240" w:line="276" w:lineRule="auto"/>
        <w:contextualSpacing/>
        <w:rPr>
          <w:rFonts w:ascii="Verdana" w:eastAsia="Arial Unicode MS" w:hAnsi="Verdana" w:cs="Verdana"/>
          <w:bCs/>
          <w:sz w:val="18"/>
          <w:szCs w:val="18"/>
        </w:rPr>
      </w:pPr>
      <w:r>
        <w:rPr>
          <w:rFonts w:ascii="Verdana" w:eastAsia="Arial Unicode MS" w:hAnsi="Verdana" w:cs="Verdana"/>
          <w:bCs/>
          <w:sz w:val="18"/>
          <w:szCs w:val="18"/>
        </w:rPr>
        <w:t xml:space="preserve">invoices mail trigger  customers  &amp;  purchase  order directed  sales order created </w:t>
      </w:r>
    </w:p>
    <w:p w:rsidR="004C23BE" w:rsidRDefault="004C23BE">
      <w:pPr>
        <w:pStyle w:val="TOCHeading1"/>
        <w:spacing w:line="276" w:lineRule="auto"/>
        <w:rPr>
          <w:rFonts w:ascii="Verdana" w:eastAsia="Verdana" w:hAnsi="Verdana" w:cs="Verdana"/>
          <w:b/>
          <w:color w:val="5B9BD5" w:themeColor="accent1"/>
          <w:sz w:val="18"/>
          <w:szCs w:val="18"/>
        </w:rPr>
      </w:pPr>
    </w:p>
    <w:p w:rsidR="004C23BE" w:rsidRDefault="00B364C4">
      <w:pPr>
        <w:pStyle w:val="TOCHeading1"/>
        <w:spacing w:line="276" w:lineRule="auto"/>
        <w:rPr>
          <w:rFonts w:ascii="Verdana" w:eastAsia="Verdana" w:hAnsi="Verdana" w:cs="Verdana"/>
          <w:sz w:val="18"/>
          <w:szCs w:val="18"/>
        </w:rPr>
      </w:pPr>
      <w:r>
        <w:rPr>
          <w:rFonts w:ascii="Verdana" w:eastAsia="Verdana" w:hAnsi="Verdana" w:cs="Verdana"/>
          <w:b/>
          <w:color w:val="5B9BD5" w:themeColor="accent1"/>
          <w:sz w:val="18"/>
          <w:szCs w:val="18"/>
        </w:rPr>
        <w:t>Project -5</w:t>
      </w:r>
    </w:p>
    <w:p w:rsidR="004C23BE" w:rsidRDefault="00B364C4">
      <w:pPr>
        <w:pStyle w:val="TOCHeading1"/>
        <w:spacing w:line="276" w:lineRule="auto"/>
        <w:rPr>
          <w:rFonts w:ascii="Verdana" w:eastAsia="Verdana" w:hAnsi="Verdana" w:cs="Verdana"/>
          <w:sz w:val="18"/>
          <w:szCs w:val="18"/>
        </w:rPr>
      </w:pPr>
      <w:r>
        <w:rPr>
          <w:rFonts w:ascii="Verdana" w:eastAsia="Verdana" w:hAnsi="Verdana" w:cs="Verdana"/>
          <w:b/>
          <w:sz w:val="18"/>
          <w:szCs w:val="18"/>
        </w:rPr>
        <w:t xml:space="preserve">Client name: </w:t>
      </w:r>
      <w:proofErr w:type="spellStart"/>
      <w:r>
        <w:rPr>
          <w:rFonts w:ascii="Verdana" w:eastAsia="Verdana" w:hAnsi="Verdana" w:cs="Verdana"/>
          <w:b/>
          <w:sz w:val="18"/>
          <w:szCs w:val="18"/>
        </w:rPr>
        <w:t>Laxmi</w:t>
      </w:r>
      <w:proofErr w:type="spellEnd"/>
      <w:r>
        <w:rPr>
          <w:rFonts w:ascii="Verdana" w:eastAsia="Verdana" w:hAnsi="Verdana" w:cs="Verdana"/>
          <w:b/>
          <w:sz w:val="18"/>
          <w:szCs w:val="18"/>
        </w:rPr>
        <w:t xml:space="preserve"> group of industries</w:t>
      </w:r>
    </w:p>
    <w:p w:rsidR="004C23BE" w:rsidRDefault="00B364C4">
      <w:pPr>
        <w:pStyle w:val="TOCHeading1"/>
        <w:spacing w:line="276" w:lineRule="auto"/>
        <w:rPr>
          <w:rFonts w:ascii="Verdana" w:eastAsia="Verdana" w:hAnsi="Verdana" w:cs="Verdana"/>
          <w:sz w:val="18"/>
          <w:szCs w:val="18"/>
        </w:rPr>
      </w:pPr>
      <w:r>
        <w:rPr>
          <w:rFonts w:ascii="Verdana" w:eastAsia="Verdana" w:hAnsi="Verdana" w:cs="Verdana"/>
          <w:b/>
          <w:sz w:val="18"/>
          <w:szCs w:val="18"/>
        </w:rPr>
        <w:t xml:space="preserve">Position:  </w:t>
      </w:r>
      <w:r>
        <w:rPr>
          <w:rFonts w:ascii="Verdana" w:eastAsia="Verdana" w:hAnsi="Verdana" w:cs="Verdana"/>
          <w:sz w:val="18"/>
          <w:szCs w:val="18"/>
        </w:rPr>
        <w:t xml:space="preserve">SAP SD Functional consultant (SUPPORT &amp; ROLL </w:t>
      </w:r>
      <w:proofErr w:type="gramStart"/>
      <w:r>
        <w:rPr>
          <w:rFonts w:ascii="Verdana" w:eastAsia="Verdana" w:hAnsi="Verdana" w:cs="Verdana"/>
          <w:sz w:val="18"/>
          <w:szCs w:val="18"/>
        </w:rPr>
        <w:t>OUT )</w:t>
      </w:r>
      <w:proofErr w:type="gramEnd"/>
    </w:p>
    <w:p w:rsidR="004C23BE" w:rsidRDefault="00B364C4">
      <w:pPr>
        <w:pStyle w:val="BodyText"/>
        <w:spacing w:line="276" w:lineRule="auto"/>
        <w:rPr>
          <w:rFonts w:ascii="Verdana" w:eastAsia="Verdana" w:hAnsi="Verdana" w:cs="Verdana"/>
          <w:b/>
          <w:color w:val="5B9BD5" w:themeColor="accent1"/>
          <w:sz w:val="18"/>
          <w:szCs w:val="18"/>
        </w:rPr>
      </w:pPr>
      <w:r>
        <w:rPr>
          <w:rFonts w:ascii="Verdana" w:eastAsia="Verdana" w:hAnsi="Verdana" w:cs="Verdana"/>
          <w:b/>
          <w:sz w:val="18"/>
          <w:szCs w:val="18"/>
        </w:rPr>
        <w:t xml:space="preserve">Duration: </w:t>
      </w:r>
      <w:r>
        <w:rPr>
          <w:rFonts w:ascii="Verdana" w:eastAsia="Verdana" w:hAnsi="Verdana" w:cs="Verdana"/>
          <w:sz w:val="18"/>
          <w:szCs w:val="18"/>
        </w:rPr>
        <w:t>0 year(s), 9 month(s)</w:t>
      </w:r>
    </w:p>
    <w:p w:rsidR="004C23BE" w:rsidRDefault="00B364C4">
      <w:pPr>
        <w:rPr>
          <w:rFonts w:ascii="Verdana" w:hAnsi="Verdana" w:cs="Verdana"/>
          <w:color w:val="000000" w:themeColor="text1"/>
          <w:sz w:val="18"/>
          <w:szCs w:val="18"/>
          <w:lang w:val="en-US"/>
        </w:rPr>
      </w:pPr>
      <w:r>
        <w:rPr>
          <w:rFonts w:ascii="Verdana" w:eastAsia="Verdana" w:hAnsi="Verdana" w:cs="Verdana"/>
          <w:b/>
          <w:sz w:val="18"/>
          <w:szCs w:val="18"/>
        </w:rPr>
        <w:t>Description</w:t>
      </w:r>
      <w:proofErr w:type="gramStart"/>
      <w:r>
        <w:rPr>
          <w:rFonts w:ascii="Verdana" w:eastAsia="Verdana" w:hAnsi="Verdana" w:cs="Verdana"/>
          <w:b/>
          <w:sz w:val="18"/>
          <w:szCs w:val="18"/>
        </w:rPr>
        <w:t>:</w:t>
      </w:r>
      <w:r>
        <w:rPr>
          <w:rFonts w:ascii="Verdana" w:hAnsi="Verdana" w:cs="Verdana"/>
          <w:sz w:val="18"/>
          <w:szCs w:val="18"/>
          <w:lang w:val="en-US"/>
        </w:rPr>
        <w:t>.</w:t>
      </w:r>
      <w:proofErr w:type="gramEnd"/>
      <w:r>
        <w:rPr>
          <w:rFonts w:ascii="Verdana" w:hAnsi="Verdana" w:cs="Verdana"/>
          <w:sz w:val="18"/>
          <w:szCs w:val="18"/>
          <w:lang w:val="en-US"/>
        </w:rPr>
        <w:t xml:space="preserve"> </w:t>
      </w:r>
      <w:proofErr w:type="spellStart"/>
      <w:r>
        <w:rPr>
          <w:rFonts w:ascii="Verdana" w:hAnsi="Verdana" w:cs="Verdana"/>
          <w:color w:val="000000" w:themeColor="text1"/>
          <w:sz w:val="18"/>
          <w:szCs w:val="18"/>
          <w:shd w:val="clear" w:color="auto" w:fill="FFFFFF"/>
        </w:rPr>
        <w:t>Laxmi</w:t>
      </w:r>
      <w:proofErr w:type="spellEnd"/>
      <w:r>
        <w:rPr>
          <w:rFonts w:ascii="Verdana" w:hAnsi="Verdana" w:cs="Verdana"/>
          <w:color w:val="000000" w:themeColor="text1"/>
          <w:sz w:val="18"/>
          <w:szCs w:val="18"/>
          <w:shd w:val="clear" w:color="auto" w:fill="FFFFFF"/>
        </w:rPr>
        <w:t xml:space="preserve"> Group of Industries goes back to 1979, when</w:t>
      </w:r>
      <w:r>
        <w:rPr>
          <w:rFonts w:ascii="Verdana" w:hAnsi="Verdana" w:cs="Verdana"/>
          <w:b/>
          <w:color w:val="000000" w:themeColor="text1"/>
          <w:sz w:val="18"/>
          <w:szCs w:val="18"/>
          <w:shd w:val="clear" w:color="auto" w:fill="FFFFFF"/>
        </w:rPr>
        <w:t> </w:t>
      </w:r>
      <w:proofErr w:type="spellStart"/>
      <w:r>
        <w:rPr>
          <w:rStyle w:val="Strong"/>
          <w:rFonts w:ascii="Verdana" w:hAnsi="Verdana" w:cs="Verdana"/>
          <w:b w:val="0"/>
          <w:color w:val="000000" w:themeColor="text1"/>
          <w:sz w:val="18"/>
          <w:szCs w:val="18"/>
          <w:shd w:val="clear" w:color="auto" w:fill="FFFFFF"/>
        </w:rPr>
        <w:t>Subhash</w:t>
      </w:r>
      <w:proofErr w:type="spellEnd"/>
      <w:r>
        <w:rPr>
          <w:rStyle w:val="Strong"/>
          <w:rFonts w:ascii="Verdana" w:hAnsi="Verdana" w:cs="Verdana"/>
          <w:b w:val="0"/>
          <w:color w:val="000000" w:themeColor="text1"/>
          <w:sz w:val="18"/>
          <w:szCs w:val="18"/>
          <w:shd w:val="clear" w:color="auto" w:fill="FFFFFF"/>
        </w:rPr>
        <w:t xml:space="preserve"> M. </w:t>
      </w:r>
      <w:proofErr w:type="spellStart"/>
      <w:proofErr w:type="gramStart"/>
      <w:r>
        <w:rPr>
          <w:rStyle w:val="Strong"/>
          <w:rFonts w:ascii="Verdana" w:hAnsi="Verdana" w:cs="Verdana"/>
          <w:b w:val="0"/>
          <w:color w:val="000000" w:themeColor="text1"/>
          <w:sz w:val="18"/>
          <w:szCs w:val="18"/>
          <w:shd w:val="clear" w:color="auto" w:fill="FFFFFF"/>
        </w:rPr>
        <w:t>Nahar</w:t>
      </w:r>
      <w:proofErr w:type="spellEnd"/>
      <w:r>
        <w:rPr>
          <w:rStyle w:val="Strong"/>
          <w:rFonts w:ascii="Verdana" w:hAnsi="Verdana" w:cs="Verdana"/>
          <w:color w:val="000000" w:themeColor="text1"/>
          <w:sz w:val="18"/>
          <w:szCs w:val="18"/>
          <w:shd w:val="clear" w:color="auto" w:fill="FFFFFF"/>
        </w:rPr>
        <w:t xml:space="preserve"> .</w:t>
      </w:r>
      <w:proofErr w:type="gramEnd"/>
      <w:r>
        <w:rPr>
          <w:rFonts w:ascii="Verdana" w:hAnsi="Verdana" w:cs="Verdana"/>
          <w:color w:val="000000" w:themeColor="text1"/>
          <w:sz w:val="18"/>
          <w:szCs w:val="18"/>
          <w:shd w:val="clear" w:color="auto" w:fill="FFFFFF"/>
        </w:rPr>
        <w:t xml:space="preserve"> </w:t>
      </w:r>
      <w:proofErr w:type="spellStart"/>
      <w:r>
        <w:rPr>
          <w:rFonts w:ascii="Verdana" w:hAnsi="Verdana" w:cs="Verdana"/>
          <w:color w:val="000000" w:themeColor="text1"/>
          <w:sz w:val="18"/>
          <w:szCs w:val="18"/>
          <w:shd w:val="clear" w:color="auto" w:fill="FFFFFF"/>
        </w:rPr>
        <w:t>Laxmi</w:t>
      </w:r>
      <w:proofErr w:type="spellEnd"/>
      <w:r>
        <w:rPr>
          <w:rFonts w:ascii="Verdana" w:hAnsi="Verdana" w:cs="Verdana"/>
          <w:color w:val="000000" w:themeColor="text1"/>
          <w:sz w:val="18"/>
          <w:szCs w:val="18"/>
          <w:shd w:val="clear" w:color="auto" w:fill="FFFFFF"/>
        </w:rPr>
        <w:t xml:space="preserve"> manufactured Stainless Steel and </w:t>
      </w:r>
      <w:proofErr w:type="spellStart"/>
      <w:r>
        <w:rPr>
          <w:rFonts w:ascii="Verdana" w:hAnsi="Verdana" w:cs="Verdana"/>
          <w:color w:val="000000" w:themeColor="text1"/>
          <w:sz w:val="18"/>
          <w:szCs w:val="18"/>
          <w:shd w:val="clear" w:color="auto" w:fill="FFFFFF"/>
        </w:rPr>
        <w:t>Aluminum</w:t>
      </w:r>
      <w:proofErr w:type="spellEnd"/>
      <w:r>
        <w:rPr>
          <w:rFonts w:ascii="Verdana" w:hAnsi="Verdana" w:cs="Verdana"/>
          <w:color w:val="000000" w:themeColor="text1"/>
          <w:sz w:val="18"/>
          <w:szCs w:val="18"/>
          <w:shd w:val="clear" w:color="auto" w:fill="FFFFFF"/>
        </w:rPr>
        <w:t xml:space="preserve"> utensils at this unit. With intense efforts and commendable dedication </w:t>
      </w:r>
      <w:proofErr w:type="spellStart"/>
      <w:r>
        <w:rPr>
          <w:rFonts w:ascii="Verdana" w:hAnsi="Verdana" w:cs="Verdana"/>
          <w:color w:val="000000" w:themeColor="text1"/>
          <w:sz w:val="18"/>
          <w:szCs w:val="18"/>
          <w:shd w:val="clear" w:color="auto" w:fill="FFFFFF"/>
        </w:rPr>
        <w:t>Laxmi</w:t>
      </w:r>
      <w:proofErr w:type="spellEnd"/>
      <w:r>
        <w:rPr>
          <w:rFonts w:ascii="Verdana" w:hAnsi="Verdana" w:cs="Verdana"/>
          <w:color w:val="000000" w:themeColor="text1"/>
          <w:sz w:val="18"/>
          <w:szCs w:val="18"/>
          <w:shd w:val="clear" w:color="auto" w:fill="FFFFFF"/>
        </w:rPr>
        <w:t xml:space="preserve"> became renowned brand in Maharashtra and in some south Indian cities. </w:t>
      </w:r>
      <w:proofErr w:type="spellStart"/>
      <w:r>
        <w:rPr>
          <w:rFonts w:ascii="Verdana" w:hAnsi="Verdana" w:cs="Verdana"/>
          <w:color w:val="000000" w:themeColor="text1"/>
          <w:sz w:val="18"/>
          <w:szCs w:val="18"/>
          <w:shd w:val="clear" w:color="auto" w:fill="FFFFFF"/>
        </w:rPr>
        <w:t>Laxmi</w:t>
      </w:r>
      <w:proofErr w:type="spellEnd"/>
      <w:r>
        <w:rPr>
          <w:rFonts w:ascii="Verdana" w:hAnsi="Verdana" w:cs="Verdana"/>
          <w:color w:val="000000" w:themeColor="text1"/>
          <w:sz w:val="18"/>
          <w:szCs w:val="18"/>
          <w:shd w:val="clear" w:color="auto" w:fill="FFFFFF"/>
        </w:rPr>
        <w:t xml:space="preserve"> Group’s alliance with Bajaj Auto Ltd. started with development of an American Tray/Dish for their canteen</w:t>
      </w:r>
    </w:p>
    <w:p w:rsidR="004C23BE" w:rsidRDefault="00B364C4">
      <w:pPr>
        <w:pStyle w:val="TOCHeading1"/>
        <w:spacing w:line="276" w:lineRule="auto"/>
        <w:rPr>
          <w:rFonts w:ascii="Verdana" w:eastAsia="Verdana" w:hAnsi="Verdana" w:cs="Verdana"/>
          <w:b/>
          <w:sz w:val="18"/>
          <w:szCs w:val="18"/>
        </w:rPr>
      </w:pPr>
      <w:r>
        <w:rPr>
          <w:rFonts w:ascii="Verdana" w:eastAsia="Verdana" w:hAnsi="Verdana" w:cs="Verdana"/>
          <w:b/>
          <w:sz w:val="18"/>
          <w:szCs w:val="18"/>
        </w:rPr>
        <w:t>Roles and responsibility:</w:t>
      </w:r>
    </w:p>
    <w:p w:rsidR="004C23BE" w:rsidRDefault="00B364C4">
      <w:pPr>
        <w:numPr>
          <w:ilvl w:val="0"/>
          <w:numId w:val="6"/>
        </w:numPr>
        <w:tabs>
          <w:tab w:val="clear" w:pos="720"/>
        </w:tabs>
        <w:spacing w:line="264" w:lineRule="auto"/>
        <w:ind w:right="-446"/>
        <w:jc w:val="both"/>
        <w:rPr>
          <w:rFonts w:ascii="Verdana" w:eastAsia="Arial Unicode MS" w:hAnsi="Verdana" w:cs="Verdana"/>
          <w:bCs/>
          <w:sz w:val="18"/>
          <w:szCs w:val="18"/>
        </w:rPr>
      </w:pPr>
      <w:r>
        <w:rPr>
          <w:rFonts w:ascii="Verdana" w:eastAsia="Arial Unicode MS" w:hAnsi="Verdana" w:cs="Verdana"/>
          <w:bCs/>
          <w:sz w:val="18"/>
          <w:szCs w:val="18"/>
        </w:rPr>
        <w:t xml:space="preserve">Configuration Return </w:t>
      </w:r>
      <w:proofErr w:type="gramStart"/>
      <w:r>
        <w:rPr>
          <w:rFonts w:ascii="Verdana" w:eastAsia="Arial Unicode MS" w:hAnsi="Verdana" w:cs="Verdana"/>
          <w:bCs/>
          <w:sz w:val="18"/>
          <w:szCs w:val="18"/>
        </w:rPr>
        <w:t>process .</w:t>
      </w:r>
      <w:proofErr w:type="gramEnd"/>
    </w:p>
    <w:p w:rsidR="004C23BE" w:rsidRDefault="00B364C4">
      <w:pPr>
        <w:pStyle w:val="ListParagraph"/>
        <w:numPr>
          <w:ilvl w:val="0"/>
          <w:numId w:val="6"/>
        </w:numPr>
        <w:rPr>
          <w:rFonts w:ascii="Verdana" w:hAnsi="Verdana" w:cs="Verdana"/>
          <w:sz w:val="18"/>
          <w:szCs w:val="18"/>
        </w:rPr>
      </w:pPr>
      <w:r>
        <w:rPr>
          <w:rFonts w:ascii="Verdana" w:hAnsi="Verdana" w:cs="Verdana"/>
          <w:sz w:val="18"/>
          <w:szCs w:val="18"/>
        </w:rPr>
        <w:t xml:space="preserve">Customized z-report as per client requirements </w:t>
      </w:r>
    </w:p>
    <w:p w:rsidR="004C23BE" w:rsidRDefault="00B364C4">
      <w:pPr>
        <w:numPr>
          <w:ilvl w:val="0"/>
          <w:numId w:val="6"/>
        </w:numPr>
        <w:tabs>
          <w:tab w:val="clear" w:pos="720"/>
        </w:tabs>
        <w:spacing w:line="264" w:lineRule="auto"/>
        <w:ind w:right="-446"/>
        <w:jc w:val="both"/>
        <w:rPr>
          <w:rFonts w:ascii="Verdana" w:eastAsia="Arial Unicode MS" w:hAnsi="Verdana" w:cs="Verdana"/>
          <w:bCs/>
          <w:sz w:val="18"/>
          <w:szCs w:val="18"/>
        </w:rPr>
      </w:pPr>
      <w:r>
        <w:rPr>
          <w:rFonts w:ascii="Verdana" w:eastAsia="Arial Unicode MS" w:hAnsi="Verdana" w:cs="Verdana"/>
          <w:bCs/>
          <w:sz w:val="18"/>
          <w:szCs w:val="18"/>
        </w:rPr>
        <w:t xml:space="preserve">Configuration </w:t>
      </w:r>
      <w:r>
        <w:rPr>
          <w:rFonts w:ascii="Verdana" w:hAnsi="Verdana" w:cs="Verdana"/>
          <w:sz w:val="18"/>
          <w:szCs w:val="18"/>
        </w:rPr>
        <w:t xml:space="preserve">Stock Transfer process </w:t>
      </w:r>
    </w:p>
    <w:p w:rsidR="004C23BE" w:rsidRDefault="00B364C4">
      <w:pPr>
        <w:numPr>
          <w:ilvl w:val="0"/>
          <w:numId w:val="6"/>
        </w:numPr>
        <w:tabs>
          <w:tab w:val="clear" w:pos="720"/>
        </w:tabs>
        <w:spacing w:line="264" w:lineRule="auto"/>
        <w:ind w:right="-446"/>
        <w:jc w:val="both"/>
        <w:rPr>
          <w:rFonts w:ascii="Verdana" w:hAnsi="Verdana" w:cs="Verdana"/>
          <w:sz w:val="18"/>
          <w:szCs w:val="18"/>
          <w:shd w:val="clear" w:color="auto" w:fill="FFFFFF"/>
        </w:rPr>
      </w:pPr>
      <w:r>
        <w:rPr>
          <w:rFonts w:ascii="Verdana" w:hAnsi="Verdana" w:cs="Verdana"/>
          <w:sz w:val="18"/>
          <w:szCs w:val="18"/>
          <w:shd w:val="clear" w:color="auto" w:fill="FFFFFF"/>
        </w:rPr>
        <w:t xml:space="preserve">Export process  sales </w:t>
      </w:r>
    </w:p>
    <w:p w:rsidR="004C23BE" w:rsidRDefault="00B364C4">
      <w:pPr>
        <w:numPr>
          <w:ilvl w:val="0"/>
          <w:numId w:val="6"/>
        </w:numPr>
        <w:tabs>
          <w:tab w:val="clear" w:pos="720"/>
        </w:tabs>
        <w:spacing w:line="264" w:lineRule="auto"/>
        <w:ind w:right="-446"/>
        <w:jc w:val="both"/>
        <w:rPr>
          <w:rFonts w:ascii="Verdana" w:eastAsia="Arial Unicode MS" w:hAnsi="Verdana" w:cs="Verdana"/>
          <w:bCs/>
          <w:sz w:val="18"/>
          <w:szCs w:val="18"/>
        </w:rPr>
      </w:pPr>
      <w:r>
        <w:rPr>
          <w:rFonts w:ascii="Verdana" w:hAnsi="Verdana" w:cs="Verdana"/>
          <w:sz w:val="18"/>
          <w:szCs w:val="18"/>
          <w:shd w:val="clear" w:color="auto" w:fill="FFFFFF"/>
        </w:rPr>
        <w:t xml:space="preserve">Material managements  </w:t>
      </w:r>
    </w:p>
    <w:p w:rsidR="004C23BE" w:rsidRDefault="00B364C4">
      <w:pPr>
        <w:numPr>
          <w:ilvl w:val="0"/>
          <w:numId w:val="6"/>
        </w:numPr>
        <w:tabs>
          <w:tab w:val="clear" w:pos="720"/>
        </w:tabs>
        <w:spacing w:line="264" w:lineRule="auto"/>
        <w:ind w:right="-446"/>
        <w:jc w:val="both"/>
        <w:rPr>
          <w:rFonts w:ascii="Verdana" w:eastAsia="Arial Unicode MS" w:hAnsi="Verdana" w:cs="Verdana"/>
          <w:bCs/>
          <w:sz w:val="18"/>
          <w:szCs w:val="18"/>
        </w:rPr>
      </w:pPr>
      <w:r>
        <w:rPr>
          <w:rFonts w:ascii="Verdana" w:eastAsia="Arial Unicode MS" w:hAnsi="Verdana" w:cs="Verdana"/>
          <w:bCs/>
          <w:sz w:val="18"/>
          <w:szCs w:val="18"/>
        </w:rPr>
        <w:t xml:space="preserve">Configurations business </w:t>
      </w:r>
      <w:proofErr w:type="gramStart"/>
      <w:r>
        <w:rPr>
          <w:rFonts w:ascii="Verdana" w:eastAsia="Arial Unicode MS" w:hAnsi="Verdana" w:cs="Verdana"/>
          <w:bCs/>
          <w:sz w:val="18"/>
          <w:szCs w:val="18"/>
        </w:rPr>
        <w:t>process .</w:t>
      </w:r>
      <w:proofErr w:type="gramEnd"/>
    </w:p>
    <w:p w:rsidR="004C23BE" w:rsidRDefault="00B364C4">
      <w:pPr>
        <w:numPr>
          <w:ilvl w:val="0"/>
          <w:numId w:val="6"/>
        </w:numPr>
        <w:tabs>
          <w:tab w:val="clear" w:pos="720"/>
        </w:tabs>
        <w:spacing w:line="264" w:lineRule="auto"/>
        <w:ind w:right="-446"/>
        <w:jc w:val="both"/>
        <w:rPr>
          <w:rFonts w:ascii="Verdana" w:eastAsia="Arial Unicode MS" w:hAnsi="Verdana" w:cs="Verdana"/>
          <w:bCs/>
          <w:sz w:val="18"/>
          <w:szCs w:val="18"/>
        </w:rPr>
      </w:pPr>
      <w:r>
        <w:rPr>
          <w:rFonts w:ascii="Verdana" w:hAnsi="Verdana" w:cs="Verdana"/>
          <w:sz w:val="18"/>
          <w:szCs w:val="18"/>
          <w:shd w:val="clear" w:color="auto" w:fill="FFFFFF"/>
        </w:rPr>
        <w:t xml:space="preserve">Handling the day-to-day issues of the users and help to resolve the problems they face in </w:t>
      </w:r>
    </w:p>
    <w:p w:rsidR="00BC2937" w:rsidRDefault="00B364C4" w:rsidP="00BC2937">
      <w:pPr>
        <w:tabs>
          <w:tab w:val="clear" w:pos="720"/>
        </w:tabs>
        <w:spacing w:line="264" w:lineRule="auto"/>
        <w:ind w:left="720" w:right="-446"/>
        <w:jc w:val="both"/>
        <w:rPr>
          <w:rFonts w:ascii="Verdana" w:hAnsi="Verdana" w:cs="Verdana"/>
          <w:sz w:val="18"/>
          <w:szCs w:val="18"/>
          <w:shd w:val="clear" w:color="auto" w:fill="FFFFFF"/>
        </w:rPr>
      </w:pPr>
      <w:proofErr w:type="gramStart"/>
      <w:r>
        <w:rPr>
          <w:rFonts w:ascii="Verdana" w:hAnsi="Verdana" w:cs="Verdana"/>
          <w:sz w:val="18"/>
          <w:szCs w:val="18"/>
          <w:shd w:val="clear" w:color="auto" w:fill="FFFFFF"/>
        </w:rPr>
        <w:t>doing</w:t>
      </w:r>
      <w:proofErr w:type="gramEnd"/>
      <w:r>
        <w:rPr>
          <w:rFonts w:ascii="Verdana" w:hAnsi="Verdana" w:cs="Verdana"/>
          <w:sz w:val="18"/>
          <w:szCs w:val="18"/>
          <w:shd w:val="clear" w:color="auto" w:fill="FFFFFF"/>
        </w:rPr>
        <w:t xml:space="preserve"> the transaction .</w:t>
      </w:r>
    </w:p>
    <w:p w:rsidR="00AE1B3A" w:rsidRDefault="00AE1B3A" w:rsidP="00AE1B3A">
      <w:pPr>
        <w:pStyle w:val="TOCHeading1"/>
        <w:spacing w:line="276" w:lineRule="auto"/>
        <w:rPr>
          <w:rFonts w:ascii="Verdana" w:eastAsia="Verdana" w:hAnsi="Verdana" w:cs="Verdana"/>
          <w:sz w:val="18"/>
          <w:szCs w:val="18"/>
        </w:rPr>
      </w:pPr>
      <w:r>
        <w:rPr>
          <w:rFonts w:ascii="Verdana" w:eastAsia="Verdana" w:hAnsi="Verdana" w:cs="Verdana"/>
          <w:b/>
          <w:color w:val="5B9BD5" w:themeColor="accent1"/>
          <w:sz w:val="18"/>
          <w:szCs w:val="18"/>
        </w:rPr>
        <w:t>Project -6</w:t>
      </w:r>
    </w:p>
    <w:p w:rsidR="00AE1B3A" w:rsidRDefault="00AE1B3A" w:rsidP="00AE1B3A">
      <w:pPr>
        <w:pStyle w:val="TOCHeading1"/>
        <w:spacing w:line="276" w:lineRule="auto"/>
        <w:rPr>
          <w:rFonts w:ascii="Verdana" w:eastAsia="Verdana" w:hAnsi="Verdana" w:cs="Verdana"/>
          <w:sz w:val="18"/>
          <w:szCs w:val="18"/>
        </w:rPr>
      </w:pPr>
      <w:r>
        <w:rPr>
          <w:rFonts w:ascii="Verdana" w:eastAsia="Verdana" w:hAnsi="Verdana" w:cs="Verdana"/>
          <w:b/>
          <w:sz w:val="18"/>
          <w:szCs w:val="18"/>
        </w:rPr>
        <w:t xml:space="preserve">Client name:  B&amp; R </w:t>
      </w:r>
      <w:proofErr w:type="spellStart"/>
      <w:r>
        <w:rPr>
          <w:rFonts w:ascii="Verdana" w:eastAsia="Verdana" w:hAnsi="Verdana" w:cs="Verdana"/>
          <w:b/>
          <w:sz w:val="18"/>
          <w:szCs w:val="18"/>
        </w:rPr>
        <w:t>industrical</w:t>
      </w:r>
      <w:proofErr w:type="spellEnd"/>
      <w:r>
        <w:rPr>
          <w:rFonts w:ascii="Verdana" w:eastAsia="Verdana" w:hAnsi="Verdana" w:cs="Verdana"/>
          <w:b/>
          <w:sz w:val="18"/>
          <w:szCs w:val="18"/>
        </w:rPr>
        <w:t xml:space="preserve"> automation </w:t>
      </w:r>
    </w:p>
    <w:p w:rsidR="00AE1B3A" w:rsidRDefault="00AE1B3A" w:rsidP="00AE1B3A">
      <w:pPr>
        <w:pStyle w:val="TOCHeading1"/>
        <w:spacing w:line="276" w:lineRule="auto"/>
        <w:rPr>
          <w:rFonts w:ascii="Verdana" w:eastAsia="Verdana" w:hAnsi="Verdana" w:cs="Verdana"/>
          <w:sz w:val="18"/>
          <w:szCs w:val="18"/>
        </w:rPr>
      </w:pPr>
      <w:r>
        <w:rPr>
          <w:rFonts w:ascii="Verdana" w:eastAsia="Verdana" w:hAnsi="Verdana" w:cs="Verdana"/>
          <w:b/>
          <w:sz w:val="18"/>
          <w:szCs w:val="18"/>
        </w:rPr>
        <w:t xml:space="preserve">Position:  </w:t>
      </w:r>
      <w:r>
        <w:rPr>
          <w:rFonts w:ascii="Verdana" w:eastAsia="Verdana" w:hAnsi="Verdana" w:cs="Verdana"/>
          <w:sz w:val="18"/>
          <w:szCs w:val="18"/>
        </w:rPr>
        <w:t xml:space="preserve">SAP SD Functional consultant </w:t>
      </w:r>
      <w:proofErr w:type="gramStart"/>
      <w:r>
        <w:rPr>
          <w:rFonts w:ascii="Verdana" w:eastAsia="Verdana" w:hAnsi="Verdana" w:cs="Verdana"/>
          <w:sz w:val="18"/>
          <w:szCs w:val="18"/>
        </w:rPr>
        <w:t>( ROLL</w:t>
      </w:r>
      <w:proofErr w:type="gramEnd"/>
      <w:r>
        <w:rPr>
          <w:rFonts w:ascii="Verdana" w:eastAsia="Verdana" w:hAnsi="Verdana" w:cs="Verdana"/>
          <w:sz w:val="18"/>
          <w:szCs w:val="18"/>
        </w:rPr>
        <w:t xml:space="preserve"> OUT )</w:t>
      </w:r>
    </w:p>
    <w:p w:rsidR="00AE1B3A" w:rsidRDefault="00AE1B3A" w:rsidP="00AE1B3A">
      <w:pPr>
        <w:pStyle w:val="BodyText"/>
        <w:spacing w:line="276" w:lineRule="auto"/>
        <w:rPr>
          <w:rFonts w:ascii="Verdana" w:eastAsia="Verdana" w:hAnsi="Verdana" w:cs="Verdana"/>
          <w:b/>
          <w:color w:val="5B9BD5" w:themeColor="accent1"/>
          <w:sz w:val="18"/>
          <w:szCs w:val="18"/>
        </w:rPr>
      </w:pPr>
      <w:r>
        <w:rPr>
          <w:rFonts w:ascii="Verdana" w:eastAsia="Verdana" w:hAnsi="Verdana" w:cs="Verdana"/>
          <w:b/>
          <w:sz w:val="18"/>
          <w:szCs w:val="18"/>
        </w:rPr>
        <w:t xml:space="preserve">Duration: </w:t>
      </w:r>
      <w:r>
        <w:rPr>
          <w:rFonts w:ascii="Verdana" w:eastAsia="Verdana" w:hAnsi="Verdana" w:cs="Verdana"/>
          <w:sz w:val="18"/>
          <w:szCs w:val="18"/>
        </w:rPr>
        <w:t xml:space="preserve">0 year(s), </w:t>
      </w:r>
      <w:proofErr w:type="gramStart"/>
      <w:r>
        <w:rPr>
          <w:rFonts w:ascii="Verdana" w:eastAsia="Verdana" w:hAnsi="Verdana" w:cs="Verdana"/>
          <w:sz w:val="18"/>
          <w:szCs w:val="18"/>
        </w:rPr>
        <w:t>9  month</w:t>
      </w:r>
      <w:proofErr w:type="gramEnd"/>
      <w:r>
        <w:rPr>
          <w:rFonts w:ascii="Verdana" w:eastAsia="Verdana" w:hAnsi="Verdana" w:cs="Verdana"/>
          <w:sz w:val="18"/>
          <w:szCs w:val="18"/>
        </w:rPr>
        <w:t>(s)</w:t>
      </w:r>
    </w:p>
    <w:p w:rsidR="00AE1B3A" w:rsidRPr="005C5588" w:rsidRDefault="00AE1B3A" w:rsidP="00AE1B3A">
      <w:pPr>
        <w:pStyle w:val="NormalWeb"/>
        <w:shd w:val="clear" w:color="auto" w:fill="FFFFFF"/>
        <w:spacing w:before="120" w:beforeAutospacing="0" w:after="120" w:afterAutospacing="0"/>
        <w:rPr>
          <w:rFonts w:ascii="Verdana" w:hAnsi="Verdana" w:cs="Arial"/>
          <w:color w:val="202122"/>
          <w:sz w:val="18"/>
          <w:szCs w:val="18"/>
        </w:rPr>
      </w:pPr>
      <w:r w:rsidRPr="005C5588">
        <w:rPr>
          <w:rFonts w:ascii="Verdana" w:eastAsia="Verdana" w:hAnsi="Verdana" w:cs="Verdana"/>
          <w:b/>
          <w:sz w:val="18"/>
          <w:szCs w:val="18"/>
        </w:rPr>
        <w:t>Description:</w:t>
      </w:r>
      <w:r w:rsidRPr="005C5588">
        <w:rPr>
          <w:rFonts w:ascii="Verdana" w:hAnsi="Verdana" w:cs="Verdana"/>
          <w:sz w:val="18"/>
          <w:szCs w:val="18"/>
          <w:lang w:val="en-US"/>
        </w:rPr>
        <w:t xml:space="preserve"> </w:t>
      </w:r>
      <w:r w:rsidRPr="005C5588">
        <w:rPr>
          <w:rFonts w:ascii="Verdana" w:hAnsi="Verdana" w:cs="Arial"/>
          <w:bCs/>
          <w:color w:val="202122"/>
          <w:sz w:val="18"/>
          <w:szCs w:val="18"/>
        </w:rPr>
        <w:t>B&amp;R Industrial Automation GmbH</w:t>
      </w:r>
      <w:r w:rsidRPr="005C5588">
        <w:rPr>
          <w:rFonts w:ascii="Verdana" w:hAnsi="Verdana" w:cs="Arial"/>
          <w:color w:val="202122"/>
          <w:sz w:val="18"/>
          <w:szCs w:val="18"/>
        </w:rPr>
        <w:t> is an </w:t>
      </w:r>
      <w:hyperlink r:id="rId10" w:tooltip="Austria" w:history="1">
        <w:r w:rsidRPr="005C5588">
          <w:rPr>
            <w:rStyle w:val="Hyperlink"/>
            <w:rFonts w:ascii="Verdana" w:hAnsi="Verdana" w:cs="Arial"/>
            <w:color w:val="0645AD"/>
            <w:sz w:val="18"/>
            <w:szCs w:val="18"/>
          </w:rPr>
          <w:t>Austrian</w:t>
        </w:r>
      </w:hyperlink>
      <w:r w:rsidRPr="005C5588">
        <w:rPr>
          <w:rFonts w:ascii="Verdana" w:hAnsi="Verdana" w:cs="Arial"/>
          <w:color w:val="202122"/>
          <w:sz w:val="18"/>
          <w:szCs w:val="18"/>
        </w:rPr>
        <w:t> </w:t>
      </w:r>
      <w:hyperlink r:id="rId11" w:tooltip="Automation" w:history="1">
        <w:r w:rsidRPr="005C5588">
          <w:rPr>
            <w:rStyle w:val="Hyperlink"/>
            <w:rFonts w:ascii="Verdana" w:hAnsi="Verdana" w:cs="Arial"/>
            <w:color w:val="0645AD"/>
            <w:sz w:val="18"/>
            <w:szCs w:val="18"/>
          </w:rPr>
          <w:t>automation</w:t>
        </w:r>
      </w:hyperlink>
      <w:r w:rsidRPr="005C5588">
        <w:rPr>
          <w:rFonts w:ascii="Verdana" w:hAnsi="Verdana" w:cs="Arial"/>
          <w:color w:val="202122"/>
          <w:sz w:val="18"/>
          <w:szCs w:val="18"/>
        </w:rPr>
        <w:t> and </w:t>
      </w:r>
      <w:hyperlink r:id="rId12" w:tooltip="Process control" w:history="1">
        <w:r w:rsidRPr="005C5588">
          <w:rPr>
            <w:rStyle w:val="Hyperlink"/>
            <w:rFonts w:ascii="Verdana" w:hAnsi="Verdana" w:cs="Arial"/>
            <w:color w:val="0645AD"/>
            <w:sz w:val="18"/>
            <w:szCs w:val="18"/>
          </w:rPr>
          <w:t>process control</w:t>
        </w:r>
      </w:hyperlink>
      <w:r w:rsidRPr="005C5588">
        <w:rPr>
          <w:rFonts w:ascii="Verdana" w:hAnsi="Verdana" w:cs="Arial"/>
          <w:color w:val="202122"/>
          <w:sz w:val="18"/>
          <w:szCs w:val="18"/>
        </w:rPr>
        <w:t xml:space="preserve"> technology company. It was founded in 1979 by Erwin </w:t>
      </w:r>
      <w:proofErr w:type="spellStart"/>
      <w:r w:rsidRPr="005C5588">
        <w:rPr>
          <w:rFonts w:ascii="Verdana" w:hAnsi="Verdana" w:cs="Arial"/>
          <w:color w:val="202122"/>
          <w:sz w:val="18"/>
          <w:szCs w:val="18"/>
        </w:rPr>
        <w:t>Bernecker</w:t>
      </w:r>
      <w:proofErr w:type="spellEnd"/>
      <w:r w:rsidRPr="005C5588">
        <w:rPr>
          <w:rFonts w:ascii="Verdana" w:hAnsi="Verdana" w:cs="Arial"/>
          <w:color w:val="202122"/>
          <w:sz w:val="18"/>
          <w:szCs w:val="18"/>
        </w:rPr>
        <w:t xml:space="preserve"> and Josef Rainer, and is headquartered in </w:t>
      </w:r>
      <w:proofErr w:type="spellStart"/>
      <w:r w:rsidRPr="005C5588">
        <w:rPr>
          <w:rFonts w:ascii="Verdana" w:hAnsi="Verdana" w:cs="Arial"/>
          <w:color w:val="202122"/>
          <w:sz w:val="18"/>
          <w:szCs w:val="18"/>
        </w:rPr>
        <w:fldChar w:fldCharType="begin"/>
      </w:r>
      <w:r w:rsidRPr="005C5588">
        <w:rPr>
          <w:rFonts w:ascii="Verdana" w:hAnsi="Verdana" w:cs="Arial"/>
          <w:color w:val="202122"/>
          <w:sz w:val="18"/>
          <w:szCs w:val="18"/>
        </w:rPr>
        <w:instrText xml:space="preserve"> HYPERLINK "https://en.wikipedia.org/wiki/Eggelsberg" \o "Eggelsberg" </w:instrText>
      </w:r>
      <w:r w:rsidRPr="005C5588">
        <w:rPr>
          <w:rFonts w:ascii="Verdana" w:hAnsi="Verdana" w:cs="Arial"/>
          <w:color w:val="202122"/>
          <w:sz w:val="18"/>
          <w:szCs w:val="18"/>
        </w:rPr>
        <w:fldChar w:fldCharType="separate"/>
      </w:r>
      <w:r w:rsidRPr="005C5588">
        <w:rPr>
          <w:rStyle w:val="Hyperlink"/>
          <w:rFonts w:ascii="Verdana" w:hAnsi="Verdana" w:cs="Arial"/>
          <w:color w:val="0645AD"/>
          <w:sz w:val="18"/>
          <w:szCs w:val="18"/>
        </w:rPr>
        <w:t>Eggelsberg</w:t>
      </w:r>
      <w:proofErr w:type="spellEnd"/>
      <w:r w:rsidRPr="005C5588">
        <w:rPr>
          <w:rFonts w:ascii="Verdana" w:hAnsi="Verdana" w:cs="Arial"/>
          <w:color w:val="202122"/>
          <w:sz w:val="18"/>
          <w:szCs w:val="18"/>
        </w:rPr>
        <w:fldChar w:fldCharType="end"/>
      </w:r>
      <w:r w:rsidRPr="005C5588">
        <w:rPr>
          <w:rFonts w:ascii="Verdana" w:hAnsi="Verdana" w:cs="Arial"/>
          <w:color w:val="202122"/>
          <w:sz w:val="18"/>
          <w:szCs w:val="18"/>
        </w:rPr>
        <w:t>, near </w:t>
      </w:r>
      <w:proofErr w:type="spellStart"/>
      <w:r w:rsidRPr="005C5588">
        <w:rPr>
          <w:rFonts w:ascii="Verdana" w:hAnsi="Verdana" w:cs="Arial"/>
          <w:color w:val="202122"/>
          <w:sz w:val="18"/>
          <w:szCs w:val="18"/>
        </w:rPr>
        <w:fldChar w:fldCharType="begin"/>
      </w:r>
      <w:r w:rsidRPr="005C5588">
        <w:rPr>
          <w:rFonts w:ascii="Verdana" w:hAnsi="Verdana" w:cs="Arial"/>
          <w:color w:val="202122"/>
          <w:sz w:val="18"/>
          <w:szCs w:val="18"/>
        </w:rPr>
        <w:instrText xml:space="preserve"> HYPERLINK "https://en.wikipedia.org/wiki/Braunau_am_Inn" \o "Braunau am Inn" </w:instrText>
      </w:r>
      <w:r w:rsidRPr="005C5588">
        <w:rPr>
          <w:rFonts w:ascii="Verdana" w:hAnsi="Verdana" w:cs="Arial"/>
          <w:color w:val="202122"/>
          <w:sz w:val="18"/>
          <w:szCs w:val="18"/>
        </w:rPr>
        <w:fldChar w:fldCharType="separate"/>
      </w:r>
      <w:r w:rsidRPr="005C5588">
        <w:rPr>
          <w:rStyle w:val="Hyperlink"/>
          <w:rFonts w:ascii="Verdana" w:hAnsi="Verdana" w:cs="Arial"/>
          <w:color w:val="0645AD"/>
          <w:sz w:val="18"/>
          <w:szCs w:val="18"/>
        </w:rPr>
        <w:t>Braunau</w:t>
      </w:r>
      <w:proofErr w:type="spellEnd"/>
      <w:r w:rsidRPr="005C5588">
        <w:rPr>
          <w:rFonts w:ascii="Verdana" w:hAnsi="Verdana" w:cs="Arial"/>
          <w:color w:val="202122"/>
          <w:sz w:val="18"/>
          <w:szCs w:val="18"/>
        </w:rPr>
        <w:fldChar w:fldCharType="end"/>
      </w:r>
      <w:r w:rsidRPr="005C5588">
        <w:rPr>
          <w:rFonts w:ascii="Verdana" w:hAnsi="Verdana" w:cs="Arial"/>
          <w:color w:val="202122"/>
          <w:sz w:val="18"/>
          <w:szCs w:val="18"/>
        </w:rPr>
        <w:t> in the state of </w:t>
      </w:r>
      <w:hyperlink r:id="rId13" w:tooltip="Upper Austria" w:history="1">
        <w:r w:rsidRPr="005C5588">
          <w:rPr>
            <w:rStyle w:val="Hyperlink"/>
            <w:rFonts w:ascii="Verdana" w:hAnsi="Verdana" w:cs="Arial"/>
            <w:color w:val="0645AD"/>
            <w:sz w:val="18"/>
            <w:szCs w:val="18"/>
          </w:rPr>
          <w:t>Upper Austria</w:t>
        </w:r>
      </w:hyperlink>
      <w:r w:rsidRPr="005C5588">
        <w:rPr>
          <w:rFonts w:ascii="Verdana" w:hAnsi="Verdana" w:cs="Arial"/>
          <w:color w:val="202122"/>
          <w:sz w:val="18"/>
          <w:szCs w:val="18"/>
        </w:rPr>
        <w:t>.</w:t>
      </w:r>
    </w:p>
    <w:p w:rsidR="00AE1B3A" w:rsidRPr="005C5588" w:rsidRDefault="00AE1B3A" w:rsidP="00AE1B3A">
      <w:pPr>
        <w:pStyle w:val="NormalWeb"/>
        <w:shd w:val="clear" w:color="auto" w:fill="FFFFFF"/>
        <w:spacing w:before="120" w:beforeAutospacing="0" w:after="120" w:afterAutospacing="0"/>
        <w:rPr>
          <w:rFonts w:ascii="Verdana" w:hAnsi="Verdana" w:cs="Arial"/>
          <w:color w:val="202122"/>
          <w:sz w:val="18"/>
          <w:szCs w:val="18"/>
        </w:rPr>
      </w:pPr>
      <w:r w:rsidRPr="005C5588">
        <w:rPr>
          <w:rFonts w:ascii="Verdana" w:hAnsi="Verdana" w:cs="Arial"/>
          <w:color w:val="202122"/>
          <w:sz w:val="18"/>
          <w:szCs w:val="18"/>
        </w:rPr>
        <w:t xml:space="preserve">The company specializes in machine and factory control systems, HMI and motion control. In addition to scalable complete </w:t>
      </w:r>
      <w:proofErr w:type="gramStart"/>
      <w:r w:rsidRPr="005C5588">
        <w:rPr>
          <w:rFonts w:ascii="Verdana" w:hAnsi="Verdana" w:cs="Arial"/>
          <w:color w:val="202122"/>
          <w:sz w:val="18"/>
          <w:szCs w:val="18"/>
        </w:rPr>
        <w:t>solutions</w:t>
      </w:r>
      <w:r w:rsidRPr="005C5588">
        <w:rPr>
          <w:rFonts w:ascii="Verdana" w:hAnsi="Verdana" w:cs="Arial"/>
          <w:color w:val="202122"/>
          <w:sz w:val="18"/>
          <w:szCs w:val="18"/>
          <w:vertAlign w:val="superscript"/>
        </w:rPr>
        <w:t xml:space="preserve"> </w:t>
      </w:r>
      <w:r w:rsidRPr="005C5588">
        <w:rPr>
          <w:rFonts w:ascii="Verdana" w:hAnsi="Verdana" w:cs="Arial"/>
          <w:color w:val="202122"/>
          <w:sz w:val="18"/>
          <w:szCs w:val="18"/>
        </w:rPr>
        <w:t>.</w:t>
      </w:r>
      <w:proofErr w:type="gramEnd"/>
      <w:r w:rsidRPr="005C5588">
        <w:rPr>
          <w:rFonts w:ascii="Verdana" w:hAnsi="Verdana" w:cs="Arial"/>
          <w:color w:val="202122"/>
          <w:sz w:val="18"/>
          <w:szCs w:val="18"/>
        </w:rPr>
        <w:t xml:space="preserve"> B&amp;R also offers individual components. The product range is oriented toward machinery and equipment manufacturing, and the company is also active in the field of factory and process automation.</w:t>
      </w:r>
    </w:p>
    <w:p w:rsidR="00AE1B3A" w:rsidRDefault="00AE1B3A" w:rsidP="00AE1B3A">
      <w:pPr>
        <w:rPr>
          <w:rFonts w:ascii="Verdana" w:hAnsi="Verdana" w:cs="Verdana"/>
          <w:sz w:val="18"/>
          <w:szCs w:val="18"/>
          <w:lang w:val="en-US"/>
        </w:rPr>
      </w:pPr>
    </w:p>
    <w:p w:rsidR="00AE1B3A" w:rsidRDefault="00AE1B3A" w:rsidP="00AE1B3A">
      <w:pPr>
        <w:rPr>
          <w:rFonts w:ascii="Verdana" w:hAnsi="Verdana" w:cs="Verdana"/>
          <w:color w:val="000000" w:themeColor="text1"/>
          <w:sz w:val="18"/>
          <w:szCs w:val="18"/>
          <w:lang w:val="en-US"/>
        </w:rPr>
      </w:pPr>
    </w:p>
    <w:p w:rsidR="00AE1B3A" w:rsidRDefault="00AE1B3A" w:rsidP="00AE1B3A">
      <w:pPr>
        <w:pStyle w:val="TOCHeading1"/>
        <w:spacing w:line="276" w:lineRule="auto"/>
        <w:rPr>
          <w:rFonts w:ascii="Verdana" w:eastAsia="Verdana" w:hAnsi="Verdana" w:cs="Verdana"/>
          <w:b/>
          <w:sz w:val="18"/>
          <w:szCs w:val="18"/>
        </w:rPr>
      </w:pPr>
      <w:r>
        <w:rPr>
          <w:rFonts w:ascii="Verdana" w:eastAsia="Verdana" w:hAnsi="Verdana" w:cs="Verdana"/>
          <w:b/>
          <w:sz w:val="18"/>
          <w:szCs w:val="18"/>
        </w:rPr>
        <w:t>Roles and responsibility:</w:t>
      </w:r>
    </w:p>
    <w:p w:rsidR="00AE1B3A" w:rsidRDefault="00AE1B3A" w:rsidP="00AE1B3A">
      <w:pPr>
        <w:numPr>
          <w:ilvl w:val="0"/>
          <w:numId w:val="6"/>
        </w:numPr>
        <w:tabs>
          <w:tab w:val="clear" w:pos="720"/>
        </w:tabs>
        <w:spacing w:line="264" w:lineRule="auto"/>
        <w:ind w:right="-446"/>
        <w:jc w:val="both"/>
        <w:rPr>
          <w:rFonts w:ascii="Verdana" w:eastAsia="Arial Unicode MS" w:hAnsi="Verdana" w:cs="Verdana"/>
          <w:bCs/>
          <w:sz w:val="18"/>
          <w:szCs w:val="18"/>
        </w:rPr>
      </w:pPr>
      <w:r>
        <w:rPr>
          <w:rFonts w:ascii="Verdana" w:eastAsia="Arial Unicode MS" w:hAnsi="Verdana" w:cs="Verdana"/>
          <w:bCs/>
          <w:sz w:val="18"/>
          <w:szCs w:val="18"/>
        </w:rPr>
        <w:t xml:space="preserve">Configuration </w:t>
      </w:r>
      <w:proofErr w:type="spellStart"/>
      <w:r>
        <w:rPr>
          <w:rFonts w:ascii="Verdana" w:eastAsia="Arial Unicode MS" w:hAnsi="Verdana" w:cs="Verdana"/>
          <w:bCs/>
          <w:sz w:val="18"/>
          <w:szCs w:val="18"/>
        </w:rPr>
        <w:t>Gst</w:t>
      </w:r>
      <w:proofErr w:type="spellEnd"/>
      <w:r>
        <w:rPr>
          <w:rFonts w:ascii="Verdana" w:eastAsia="Arial Unicode MS" w:hAnsi="Verdana" w:cs="Verdana"/>
          <w:bCs/>
          <w:sz w:val="18"/>
          <w:szCs w:val="18"/>
        </w:rPr>
        <w:t xml:space="preserve"> configuration </w:t>
      </w:r>
    </w:p>
    <w:p w:rsidR="00AE1B3A" w:rsidRDefault="00AE1B3A" w:rsidP="00AE1B3A">
      <w:pPr>
        <w:pStyle w:val="ListParagraph"/>
        <w:numPr>
          <w:ilvl w:val="0"/>
          <w:numId w:val="6"/>
        </w:numPr>
        <w:rPr>
          <w:rFonts w:ascii="Verdana" w:hAnsi="Verdana" w:cs="Verdana"/>
          <w:sz w:val="18"/>
          <w:szCs w:val="18"/>
        </w:rPr>
      </w:pPr>
      <w:r>
        <w:rPr>
          <w:rFonts w:ascii="Verdana" w:hAnsi="Verdana" w:cs="Verdana"/>
          <w:sz w:val="18"/>
          <w:szCs w:val="18"/>
        </w:rPr>
        <w:t>Configuration p</w:t>
      </w:r>
      <w:bookmarkStart w:id="1" w:name="_GoBack"/>
      <w:bookmarkEnd w:id="1"/>
      <w:r>
        <w:rPr>
          <w:rFonts w:ascii="Verdana" w:hAnsi="Verdana" w:cs="Verdana"/>
          <w:sz w:val="18"/>
          <w:szCs w:val="18"/>
        </w:rPr>
        <w:t xml:space="preserve">lant rollouts all process </w:t>
      </w:r>
    </w:p>
    <w:p w:rsidR="00AE1B3A" w:rsidRDefault="00721260" w:rsidP="00AE1B3A">
      <w:pPr>
        <w:pStyle w:val="ListParagraph"/>
        <w:numPr>
          <w:ilvl w:val="0"/>
          <w:numId w:val="6"/>
        </w:numPr>
        <w:rPr>
          <w:rFonts w:ascii="Verdana" w:hAnsi="Verdana" w:cs="Verdana"/>
          <w:sz w:val="18"/>
          <w:szCs w:val="18"/>
        </w:rPr>
      </w:pPr>
      <w:r>
        <w:rPr>
          <w:rFonts w:ascii="Verdana" w:hAnsi="Verdana" w:cs="Verdana"/>
          <w:sz w:val="18"/>
          <w:szCs w:val="18"/>
        </w:rPr>
        <w:t xml:space="preserve">Customized </w:t>
      </w:r>
      <w:proofErr w:type="spellStart"/>
      <w:r>
        <w:rPr>
          <w:rFonts w:ascii="Verdana" w:hAnsi="Verdana" w:cs="Verdana"/>
          <w:sz w:val="18"/>
          <w:szCs w:val="18"/>
        </w:rPr>
        <w:t>smartform</w:t>
      </w:r>
      <w:proofErr w:type="spellEnd"/>
      <w:r>
        <w:rPr>
          <w:rFonts w:ascii="Verdana" w:hAnsi="Verdana" w:cs="Verdana"/>
          <w:sz w:val="18"/>
          <w:szCs w:val="18"/>
        </w:rPr>
        <w:t xml:space="preserve"> </w:t>
      </w:r>
      <w:r w:rsidR="00AE1B3A">
        <w:rPr>
          <w:rFonts w:ascii="Verdana" w:hAnsi="Verdana" w:cs="Verdana"/>
          <w:sz w:val="18"/>
          <w:szCs w:val="18"/>
        </w:rPr>
        <w:t xml:space="preserve"> as per client requirements </w:t>
      </w:r>
    </w:p>
    <w:p w:rsidR="00AE1B3A" w:rsidRDefault="00AE1B3A" w:rsidP="00AE1B3A">
      <w:pPr>
        <w:pStyle w:val="ListParagraph"/>
        <w:numPr>
          <w:ilvl w:val="0"/>
          <w:numId w:val="6"/>
        </w:numPr>
        <w:rPr>
          <w:rFonts w:ascii="Verdana" w:hAnsi="Verdana" w:cs="Verdana"/>
          <w:sz w:val="18"/>
          <w:szCs w:val="18"/>
        </w:rPr>
      </w:pPr>
      <w:r>
        <w:rPr>
          <w:rFonts w:ascii="Verdana" w:hAnsi="Verdana" w:cs="Verdana"/>
          <w:sz w:val="18"/>
          <w:szCs w:val="18"/>
        </w:rPr>
        <w:t xml:space="preserve">Customized   report as per client requirements </w:t>
      </w:r>
    </w:p>
    <w:p w:rsidR="00AE1B3A" w:rsidRPr="00AE1B3A" w:rsidRDefault="00AE1B3A" w:rsidP="00AE1B3A">
      <w:pPr>
        <w:numPr>
          <w:ilvl w:val="0"/>
          <w:numId w:val="6"/>
        </w:numPr>
        <w:tabs>
          <w:tab w:val="clear" w:pos="720"/>
        </w:tabs>
        <w:spacing w:line="264" w:lineRule="auto"/>
        <w:ind w:right="-446"/>
        <w:jc w:val="both"/>
        <w:rPr>
          <w:rFonts w:ascii="Verdana" w:eastAsia="Arial Unicode MS" w:hAnsi="Verdana" w:cs="Verdana"/>
          <w:bCs/>
          <w:sz w:val="18"/>
          <w:szCs w:val="18"/>
        </w:rPr>
      </w:pPr>
      <w:r>
        <w:rPr>
          <w:rFonts w:ascii="Verdana" w:eastAsia="Arial Unicode MS" w:hAnsi="Verdana" w:cs="Verdana"/>
          <w:bCs/>
          <w:sz w:val="18"/>
          <w:szCs w:val="18"/>
        </w:rPr>
        <w:t xml:space="preserve">Configuration 0.1 % tax  export process </w:t>
      </w:r>
    </w:p>
    <w:p w:rsidR="00AE1B3A" w:rsidRDefault="00AE1B3A" w:rsidP="00AE1B3A">
      <w:pPr>
        <w:numPr>
          <w:ilvl w:val="0"/>
          <w:numId w:val="6"/>
        </w:numPr>
        <w:tabs>
          <w:tab w:val="clear" w:pos="720"/>
        </w:tabs>
        <w:spacing w:line="264" w:lineRule="auto"/>
        <w:ind w:right="-446"/>
        <w:jc w:val="both"/>
        <w:rPr>
          <w:rFonts w:ascii="Verdana" w:eastAsia="Arial Unicode MS" w:hAnsi="Verdana" w:cs="Verdana"/>
          <w:bCs/>
          <w:sz w:val="18"/>
          <w:szCs w:val="18"/>
        </w:rPr>
      </w:pPr>
      <w:r>
        <w:rPr>
          <w:rFonts w:ascii="Verdana" w:eastAsia="Arial Unicode MS" w:hAnsi="Verdana" w:cs="Verdana"/>
          <w:bCs/>
          <w:sz w:val="18"/>
          <w:szCs w:val="18"/>
        </w:rPr>
        <w:t xml:space="preserve">Configurations business </w:t>
      </w:r>
      <w:proofErr w:type="gramStart"/>
      <w:r>
        <w:rPr>
          <w:rFonts w:ascii="Verdana" w:eastAsia="Arial Unicode MS" w:hAnsi="Verdana" w:cs="Verdana"/>
          <w:bCs/>
          <w:sz w:val="18"/>
          <w:szCs w:val="18"/>
        </w:rPr>
        <w:t>process .</w:t>
      </w:r>
      <w:proofErr w:type="gramEnd"/>
    </w:p>
    <w:p w:rsidR="00AE1B3A" w:rsidRDefault="00AE1B3A" w:rsidP="00AE1B3A">
      <w:pPr>
        <w:numPr>
          <w:ilvl w:val="0"/>
          <w:numId w:val="6"/>
        </w:numPr>
        <w:tabs>
          <w:tab w:val="clear" w:pos="720"/>
        </w:tabs>
        <w:spacing w:line="264" w:lineRule="auto"/>
        <w:ind w:right="-446"/>
        <w:jc w:val="both"/>
        <w:rPr>
          <w:rFonts w:ascii="Verdana" w:eastAsia="Arial Unicode MS" w:hAnsi="Verdana" w:cs="Verdana"/>
          <w:bCs/>
          <w:sz w:val="18"/>
          <w:szCs w:val="18"/>
        </w:rPr>
      </w:pPr>
      <w:r>
        <w:rPr>
          <w:rFonts w:ascii="Verdana" w:hAnsi="Verdana" w:cs="Verdana"/>
          <w:sz w:val="18"/>
          <w:szCs w:val="18"/>
          <w:shd w:val="clear" w:color="auto" w:fill="FFFFFF"/>
        </w:rPr>
        <w:t xml:space="preserve">Handling the day-to-day issues of the users and help to resolve the problems they face in </w:t>
      </w:r>
    </w:p>
    <w:p w:rsidR="00AE1B3A" w:rsidRDefault="00AE1B3A" w:rsidP="00AE1B3A">
      <w:pPr>
        <w:tabs>
          <w:tab w:val="clear" w:pos="720"/>
        </w:tabs>
        <w:spacing w:line="264" w:lineRule="auto"/>
        <w:ind w:left="720" w:right="-446"/>
        <w:jc w:val="both"/>
        <w:rPr>
          <w:rFonts w:ascii="Verdana" w:hAnsi="Verdana" w:cs="Verdana"/>
          <w:sz w:val="18"/>
          <w:szCs w:val="18"/>
          <w:shd w:val="clear" w:color="auto" w:fill="FFFFFF"/>
        </w:rPr>
      </w:pPr>
      <w:proofErr w:type="gramStart"/>
      <w:r>
        <w:rPr>
          <w:rFonts w:ascii="Verdana" w:hAnsi="Verdana" w:cs="Verdana"/>
          <w:sz w:val="18"/>
          <w:szCs w:val="18"/>
          <w:shd w:val="clear" w:color="auto" w:fill="FFFFFF"/>
        </w:rPr>
        <w:t>doing</w:t>
      </w:r>
      <w:proofErr w:type="gramEnd"/>
      <w:r>
        <w:rPr>
          <w:rFonts w:ascii="Verdana" w:hAnsi="Verdana" w:cs="Verdana"/>
          <w:sz w:val="18"/>
          <w:szCs w:val="18"/>
          <w:shd w:val="clear" w:color="auto" w:fill="FFFFFF"/>
        </w:rPr>
        <w:t xml:space="preserve"> the transaction .</w:t>
      </w:r>
    </w:p>
    <w:p w:rsidR="00AE1B3A" w:rsidRDefault="00AE1B3A" w:rsidP="00BC2937">
      <w:pPr>
        <w:tabs>
          <w:tab w:val="clear" w:pos="720"/>
        </w:tabs>
        <w:spacing w:line="264" w:lineRule="auto"/>
        <w:ind w:right="-446"/>
        <w:jc w:val="both"/>
        <w:rPr>
          <w:rFonts w:ascii="Verdana" w:eastAsia="Verdana" w:hAnsi="Verdana" w:cs="Verdana"/>
          <w:b/>
          <w:color w:val="5B9BD5" w:themeColor="accent1"/>
          <w:sz w:val="18"/>
          <w:szCs w:val="18"/>
        </w:rPr>
      </w:pPr>
    </w:p>
    <w:p w:rsidR="00CD5CB3" w:rsidRDefault="00CD5CB3" w:rsidP="00BC2937">
      <w:pPr>
        <w:tabs>
          <w:tab w:val="clear" w:pos="720"/>
        </w:tabs>
        <w:spacing w:line="264" w:lineRule="auto"/>
        <w:ind w:right="-446"/>
        <w:jc w:val="both"/>
        <w:rPr>
          <w:rFonts w:ascii="Verdana" w:eastAsia="Verdana" w:hAnsi="Verdana" w:cs="Verdana"/>
          <w:b/>
          <w:color w:val="5B9BD5" w:themeColor="accent1"/>
          <w:sz w:val="18"/>
          <w:szCs w:val="18"/>
        </w:rPr>
      </w:pPr>
    </w:p>
    <w:p w:rsidR="00CD5CB3" w:rsidRDefault="00CD5CB3" w:rsidP="00BC2937">
      <w:pPr>
        <w:tabs>
          <w:tab w:val="clear" w:pos="720"/>
        </w:tabs>
        <w:spacing w:line="264" w:lineRule="auto"/>
        <w:ind w:right="-446"/>
        <w:jc w:val="both"/>
        <w:rPr>
          <w:rFonts w:ascii="Verdana" w:eastAsia="Verdana" w:hAnsi="Verdana" w:cs="Verdana"/>
          <w:b/>
          <w:color w:val="5B9BD5" w:themeColor="accent1"/>
          <w:sz w:val="18"/>
          <w:szCs w:val="18"/>
        </w:rPr>
      </w:pPr>
    </w:p>
    <w:p w:rsidR="00CD5CB3" w:rsidRDefault="00CD5CB3" w:rsidP="00BC2937">
      <w:pPr>
        <w:tabs>
          <w:tab w:val="clear" w:pos="720"/>
        </w:tabs>
        <w:spacing w:line="264" w:lineRule="auto"/>
        <w:ind w:right="-446"/>
        <w:jc w:val="both"/>
        <w:rPr>
          <w:rFonts w:ascii="Verdana" w:eastAsia="Verdana" w:hAnsi="Verdana" w:cs="Verdana"/>
          <w:b/>
          <w:color w:val="5B9BD5" w:themeColor="accent1"/>
          <w:sz w:val="18"/>
          <w:szCs w:val="18"/>
        </w:rPr>
      </w:pPr>
    </w:p>
    <w:p w:rsidR="00CD5CB3" w:rsidRDefault="00CD5CB3" w:rsidP="00BC2937">
      <w:pPr>
        <w:tabs>
          <w:tab w:val="clear" w:pos="720"/>
        </w:tabs>
        <w:spacing w:line="264" w:lineRule="auto"/>
        <w:ind w:right="-446"/>
        <w:jc w:val="both"/>
        <w:rPr>
          <w:rFonts w:ascii="Verdana" w:eastAsia="Verdana" w:hAnsi="Verdana" w:cs="Verdana"/>
          <w:b/>
          <w:color w:val="5B9BD5" w:themeColor="accent1"/>
          <w:sz w:val="18"/>
          <w:szCs w:val="18"/>
        </w:rPr>
      </w:pPr>
      <w:r>
        <w:rPr>
          <w:rFonts w:ascii="Verdana" w:eastAsia="Verdana" w:hAnsi="Verdana" w:cs="Verdana"/>
          <w:b/>
          <w:color w:val="5B9BD5" w:themeColor="accent1"/>
          <w:sz w:val="18"/>
          <w:szCs w:val="18"/>
        </w:rPr>
        <w:br/>
      </w:r>
    </w:p>
    <w:p w:rsidR="00CD5CB3" w:rsidRDefault="00CD5CB3" w:rsidP="00BC2937">
      <w:pPr>
        <w:tabs>
          <w:tab w:val="clear" w:pos="720"/>
        </w:tabs>
        <w:spacing w:line="264" w:lineRule="auto"/>
        <w:ind w:right="-446"/>
        <w:jc w:val="both"/>
        <w:rPr>
          <w:rFonts w:ascii="Verdana" w:eastAsia="Verdana" w:hAnsi="Verdana" w:cs="Verdana"/>
          <w:b/>
          <w:color w:val="5B9BD5" w:themeColor="accent1"/>
          <w:sz w:val="18"/>
          <w:szCs w:val="18"/>
        </w:rPr>
      </w:pPr>
    </w:p>
    <w:p w:rsidR="0040444D" w:rsidRDefault="0040444D" w:rsidP="00BC2937">
      <w:pPr>
        <w:tabs>
          <w:tab w:val="clear" w:pos="720"/>
        </w:tabs>
        <w:spacing w:line="264" w:lineRule="auto"/>
        <w:ind w:right="-446"/>
        <w:jc w:val="both"/>
        <w:rPr>
          <w:rFonts w:ascii="Verdana" w:eastAsia="Verdana" w:hAnsi="Verdana" w:cs="Verdana"/>
          <w:b/>
          <w:color w:val="5B9BD5" w:themeColor="accent1"/>
          <w:sz w:val="18"/>
          <w:szCs w:val="18"/>
        </w:rPr>
      </w:pPr>
    </w:p>
    <w:p w:rsidR="0040444D" w:rsidRDefault="0040444D" w:rsidP="00BC2937">
      <w:pPr>
        <w:tabs>
          <w:tab w:val="clear" w:pos="720"/>
        </w:tabs>
        <w:spacing w:line="264" w:lineRule="auto"/>
        <w:ind w:right="-446"/>
        <w:jc w:val="both"/>
        <w:rPr>
          <w:rFonts w:ascii="Verdana" w:eastAsia="Verdana" w:hAnsi="Verdana" w:cs="Verdana"/>
          <w:b/>
          <w:color w:val="5B9BD5" w:themeColor="accent1"/>
          <w:sz w:val="18"/>
          <w:szCs w:val="18"/>
        </w:rPr>
      </w:pPr>
    </w:p>
    <w:p w:rsidR="00CD5CB3" w:rsidRDefault="00CD5CB3" w:rsidP="00BC2937">
      <w:pPr>
        <w:tabs>
          <w:tab w:val="clear" w:pos="720"/>
        </w:tabs>
        <w:spacing w:line="264" w:lineRule="auto"/>
        <w:ind w:right="-446"/>
        <w:jc w:val="both"/>
        <w:rPr>
          <w:rFonts w:ascii="Verdana" w:eastAsia="Verdana" w:hAnsi="Verdana" w:cs="Verdana"/>
          <w:b/>
          <w:color w:val="5B9BD5" w:themeColor="accent1"/>
          <w:sz w:val="18"/>
          <w:szCs w:val="18"/>
        </w:rPr>
      </w:pPr>
    </w:p>
    <w:p w:rsidR="00E548C5" w:rsidRPr="00BC2937" w:rsidRDefault="00AE1B3A" w:rsidP="00BC2937">
      <w:pPr>
        <w:tabs>
          <w:tab w:val="clear" w:pos="720"/>
        </w:tabs>
        <w:spacing w:line="264" w:lineRule="auto"/>
        <w:ind w:right="-446"/>
        <w:jc w:val="both"/>
        <w:rPr>
          <w:rFonts w:ascii="Verdana" w:hAnsi="Verdana" w:cs="Verdana"/>
          <w:sz w:val="18"/>
          <w:szCs w:val="18"/>
          <w:shd w:val="clear" w:color="auto" w:fill="FFFFFF"/>
        </w:rPr>
      </w:pPr>
      <w:r>
        <w:rPr>
          <w:rFonts w:ascii="Verdana" w:eastAsia="Verdana" w:hAnsi="Verdana" w:cs="Verdana"/>
          <w:b/>
          <w:color w:val="5B9BD5" w:themeColor="accent1"/>
          <w:sz w:val="18"/>
          <w:szCs w:val="18"/>
        </w:rPr>
        <w:t>Project -7</w:t>
      </w:r>
    </w:p>
    <w:p w:rsidR="00E548C5" w:rsidRDefault="00E548C5" w:rsidP="00E548C5">
      <w:pPr>
        <w:pStyle w:val="TOCHeading1"/>
        <w:spacing w:line="276" w:lineRule="auto"/>
        <w:rPr>
          <w:rFonts w:ascii="Verdana" w:eastAsia="Verdana" w:hAnsi="Verdana" w:cs="Verdana"/>
          <w:sz w:val="18"/>
          <w:szCs w:val="18"/>
        </w:rPr>
      </w:pPr>
      <w:r>
        <w:rPr>
          <w:rFonts w:ascii="Verdana" w:eastAsia="Verdana" w:hAnsi="Verdana" w:cs="Verdana"/>
          <w:b/>
          <w:sz w:val="18"/>
          <w:szCs w:val="18"/>
        </w:rPr>
        <w:t xml:space="preserve">Client name:  JBF Industries Pvt Ltd </w:t>
      </w:r>
    </w:p>
    <w:p w:rsidR="00E548C5" w:rsidRDefault="00E548C5" w:rsidP="00E548C5">
      <w:pPr>
        <w:pStyle w:val="TOCHeading1"/>
        <w:spacing w:line="276" w:lineRule="auto"/>
        <w:rPr>
          <w:rFonts w:ascii="Verdana" w:eastAsia="Verdana" w:hAnsi="Verdana" w:cs="Verdana"/>
          <w:sz w:val="18"/>
          <w:szCs w:val="18"/>
        </w:rPr>
      </w:pPr>
      <w:r>
        <w:rPr>
          <w:rFonts w:ascii="Verdana" w:eastAsia="Verdana" w:hAnsi="Verdana" w:cs="Verdana"/>
          <w:b/>
          <w:sz w:val="18"/>
          <w:szCs w:val="18"/>
        </w:rPr>
        <w:t xml:space="preserve">Position:  </w:t>
      </w:r>
      <w:r w:rsidR="00D73042">
        <w:rPr>
          <w:rFonts w:ascii="Verdana" w:eastAsia="Verdana" w:hAnsi="Verdana" w:cs="Verdana"/>
          <w:sz w:val="18"/>
          <w:szCs w:val="18"/>
        </w:rPr>
        <w:t xml:space="preserve">SAP SD Functional consultant (SUPPORT &amp; ROLL </w:t>
      </w:r>
      <w:proofErr w:type="gramStart"/>
      <w:r w:rsidR="00D73042">
        <w:rPr>
          <w:rFonts w:ascii="Verdana" w:eastAsia="Verdana" w:hAnsi="Verdana" w:cs="Verdana"/>
          <w:sz w:val="18"/>
          <w:szCs w:val="18"/>
        </w:rPr>
        <w:t>OUT )</w:t>
      </w:r>
      <w:proofErr w:type="gramEnd"/>
    </w:p>
    <w:p w:rsidR="00E548C5" w:rsidRDefault="00E548C5" w:rsidP="00E548C5">
      <w:pPr>
        <w:pStyle w:val="BodyText"/>
        <w:spacing w:line="276" w:lineRule="auto"/>
        <w:rPr>
          <w:rFonts w:ascii="Verdana" w:eastAsia="Verdana" w:hAnsi="Verdana" w:cs="Verdana"/>
          <w:b/>
          <w:color w:val="5B9BD5" w:themeColor="accent1"/>
          <w:sz w:val="18"/>
          <w:szCs w:val="18"/>
        </w:rPr>
      </w:pPr>
      <w:r>
        <w:rPr>
          <w:rFonts w:ascii="Verdana" w:eastAsia="Verdana" w:hAnsi="Verdana" w:cs="Verdana"/>
          <w:b/>
          <w:sz w:val="18"/>
          <w:szCs w:val="18"/>
        </w:rPr>
        <w:t xml:space="preserve">Duration: </w:t>
      </w:r>
      <w:r w:rsidR="002A7593">
        <w:rPr>
          <w:rFonts w:ascii="Verdana" w:eastAsia="Verdana" w:hAnsi="Verdana" w:cs="Verdana"/>
          <w:sz w:val="18"/>
          <w:szCs w:val="18"/>
        </w:rPr>
        <w:t>1 year(s), 0</w:t>
      </w:r>
      <w:r w:rsidR="000351FF">
        <w:rPr>
          <w:rFonts w:ascii="Verdana" w:eastAsia="Verdana" w:hAnsi="Verdana" w:cs="Verdana"/>
          <w:sz w:val="18"/>
          <w:szCs w:val="18"/>
        </w:rPr>
        <w:t xml:space="preserve"> </w:t>
      </w:r>
      <w:r>
        <w:rPr>
          <w:rFonts w:ascii="Verdana" w:eastAsia="Verdana" w:hAnsi="Verdana" w:cs="Verdana"/>
          <w:sz w:val="18"/>
          <w:szCs w:val="18"/>
        </w:rPr>
        <w:t>month(s)</w:t>
      </w:r>
    </w:p>
    <w:p w:rsidR="00E548C5" w:rsidRDefault="00E548C5" w:rsidP="00E548C5">
      <w:pPr>
        <w:rPr>
          <w:rFonts w:ascii="Verdana" w:hAnsi="Verdana" w:cs="Tahoma"/>
          <w:color w:val="000000"/>
          <w:sz w:val="18"/>
          <w:szCs w:val="18"/>
          <w:shd w:val="clear" w:color="auto" w:fill="FFFFFF"/>
        </w:rPr>
      </w:pPr>
      <w:r>
        <w:rPr>
          <w:rFonts w:ascii="Verdana" w:eastAsia="Verdana" w:hAnsi="Verdana" w:cs="Verdana"/>
          <w:b/>
          <w:sz w:val="18"/>
          <w:szCs w:val="18"/>
        </w:rPr>
        <w:t>Description</w:t>
      </w:r>
      <w:proofErr w:type="gramStart"/>
      <w:r>
        <w:rPr>
          <w:rFonts w:ascii="Verdana" w:eastAsia="Verdana" w:hAnsi="Verdana" w:cs="Verdana"/>
          <w:b/>
          <w:sz w:val="18"/>
          <w:szCs w:val="18"/>
        </w:rPr>
        <w:t>:</w:t>
      </w:r>
      <w:r>
        <w:rPr>
          <w:rFonts w:ascii="Verdana" w:hAnsi="Verdana" w:cs="Verdana"/>
          <w:sz w:val="18"/>
          <w:szCs w:val="18"/>
          <w:lang w:val="en-US"/>
        </w:rPr>
        <w:t>.</w:t>
      </w:r>
      <w:proofErr w:type="gramEnd"/>
      <w:r>
        <w:rPr>
          <w:rFonts w:ascii="Verdana" w:hAnsi="Verdana" w:cs="Verdana"/>
          <w:sz w:val="18"/>
          <w:szCs w:val="18"/>
          <w:lang w:val="en-US"/>
        </w:rPr>
        <w:t xml:space="preserve"> </w:t>
      </w:r>
      <w:r w:rsidRPr="00E548C5">
        <w:rPr>
          <w:rFonts w:ascii="Verdana" w:hAnsi="Verdana" w:cs="Tahoma"/>
          <w:color w:val="000000"/>
          <w:sz w:val="18"/>
          <w:szCs w:val="18"/>
          <w:shd w:val="clear" w:color="auto" w:fill="FFFFFF"/>
        </w:rPr>
        <w:t xml:space="preserve">JBF Industries Limited (JBF) conceived as a private limited company in 12th July of the year 1982 by the mind and work of </w:t>
      </w:r>
      <w:proofErr w:type="spellStart"/>
      <w:r w:rsidRPr="00E548C5">
        <w:rPr>
          <w:rFonts w:ascii="Verdana" w:hAnsi="Verdana" w:cs="Tahoma"/>
          <w:color w:val="000000"/>
          <w:sz w:val="18"/>
          <w:szCs w:val="18"/>
          <w:shd w:val="clear" w:color="auto" w:fill="FFFFFF"/>
        </w:rPr>
        <w:t>Bhagirath</w:t>
      </w:r>
      <w:proofErr w:type="spellEnd"/>
      <w:r w:rsidRPr="00E548C5">
        <w:rPr>
          <w:rFonts w:ascii="Verdana" w:hAnsi="Verdana" w:cs="Tahoma"/>
          <w:color w:val="000000"/>
          <w:sz w:val="18"/>
          <w:szCs w:val="18"/>
          <w:shd w:val="clear" w:color="auto" w:fill="FFFFFF"/>
        </w:rPr>
        <w:t xml:space="preserve"> </w:t>
      </w:r>
      <w:proofErr w:type="spellStart"/>
      <w:r w:rsidRPr="00E548C5">
        <w:rPr>
          <w:rFonts w:ascii="Verdana" w:hAnsi="Verdana" w:cs="Tahoma"/>
          <w:color w:val="000000"/>
          <w:sz w:val="18"/>
          <w:szCs w:val="18"/>
          <w:shd w:val="clear" w:color="auto" w:fill="FFFFFF"/>
        </w:rPr>
        <w:t>Arya</w:t>
      </w:r>
      <w:proofErr w:type="spellEnd"/>
      <w:r w:rsidRPr="00E548C5">
        <w:rPr>
          <w:rFonts w:ascii="Verdana" w:hAnsi="Verdana" w:cs="Tahoma"/>
          <w:color w:val="000000"/>
          <w:sz w:val="18"/>
          <w:szCs w:val="18"/>
          <w:shd w:val="clear" w:color="auto" w:fill="FFFFFF"/>
        </w:rPr>
        <w:t xml:space="preserve">. Now stands on a gleaming pinnacle of success as an industry leader in Polyester Chips &amp; as one of the top 5 players in the polyester Partially Oriented Yarns (POY) in India. Started its operations as a consumer of POY for </w:t>
      </w:r>
      <w:proofErr w:type="spellStart"/>
      <w:r w:rsidRPr="00E548C5">
        <w:rPr>
          <w:rFonts w:ascii="Verdana" w:hAnsi="Verdana" w:cs="Tahoma"/>
          <w:color w:val="000000"/>
          <w:sz w:val="18"/>
          <w:szCs w:val="18"/>
          <w:shd w:val="clear" w:color="auto" w:fill="FFFFFF"/>
        </w:rPr>
        <w:t>texturising</w:t>
      </w:r>
      <w:proofErr w:type="spellEnd"/>
      <w:r w:rsidRPr="00E548C5">
        <w:rPr>
          <w:rFonts w:ascii="Verdana" w:hAnsi="Verdana" w:cs="Tahoma"/>
          <w:color w:val="000000"/>
          <w:sz w:val="18"/>
          <w:szCs w:val="18"/>
          <w:shd w:val="clear" w:color="auto" w:fill="FFFFFF"/>
        </w:rPr>
        <w:t xml:space="preserve"> yarns to become a leading supplier of POY in India and thereby further backward integrated projects in manufacturing of Polyester Chips made JBF a dominant force in India. It has plants at </w:t>
      </w:r>
      <w:proofErr w:type="spellStart"/>
      <w:r w:rsidRPr="00E548C5">
        <w:rPr>
          <w:rFonts w:ascii="Verdana" w:hAnsi="Verdana" w:cs="Tahoma"/>
          <w:color w:val="000000"/>
          <w:sz w:val="18"/>
          <w:szCs w:val="18"/>
          <w:shd w:val="clear" w:color="auto" w:fill="FFFFFF"/>
        </w:rPr>
        <w:t>Mahad</w:t>
      </w:r>
      <w:proofErr w:type="spellEnd"/>
      <w:r w:rsidRPr="00E548C5">
        <w:rPr>
          <w:rFonts w:ascii="Verdana" w:hAnsi="Verdana" w:cs="Tahoma"/>
          <w:color w:val="000000"/>
          <w:sz w:val="18"/>
          <w:szCs w:val="18"/>
          <w:shd w:val="clear" w:color="auto" w:fill="FFFFFF"/>
        </w:rPr>
        <w:t xml:space="preserve"> in the </w:t>
      </w:r>
      <w:proofErr w:type="spellStart"/>
      <w:r w:rsidRPr="00E548C5">
        <w:rPr>
          <w:rFonts w:ascii="Verdana" w:hAnsi="Verdana" w:cs="Tahoma"/>
          <w:color w:val="000000"/>
          <w:sz w:val="18"/>
          <w:szCs w:val="18"/>
          <w:shd w:val="clear" w:color="auto" w:fill="FFFFFF"/>
        </w:rPr>
        <w:t>Raigad</w:t>
      </w:r>
      <w:proofErr w:type="spellEnd"/>
      <w:r w:rsidRPr="00E548C5">
        <w:rPr>
          <w:rFonts w:ascii="Verdana" w:hAnsi="Verdana" w:cs="Tahoma"/>
          <w:color w:val="000000"/>
          <w:sz w:val="18"/>
          <w:szCs w:val="18"/>
          <w:shd w:val="clear" w:color="auto" w:fill="FFFFFF"/>
        </w:rPr>
        <w:t xml:space="preserve"> district of Maharashtra, </w:t>
      </w:r>
      <w:proofErr w:type="spellStart"/>
      <w:r w:rsidRPr="00E548C5">
        <w:rPr>
          <w:rFonts w:ascii="Verdana" w:hAnsi="Verdana" w:cs="Tahoma"/>
          <w:color w:val="000000"/>
          <w:sz w:val="18"/>
          <w:szCs w:val="18"/>
          <w:shd w:val="clear" w:color="auto" w:fill="FFFFFF"/>
        </w:rPr>
        <w:t>Silvassa</w:t>
      </w:r>
      <w:proofErr w:type="spellEnd"/>
      <w:r w:rsidRPr="00E548C5">
        <w:rPr>
          <w:rFonts w:ascii="Verdana" w:hAnsi="Verdana" w:cs="Tahoma"/>
          <w:color w:val="000000"/>
          <w:sz w:val="18"/>
          <w:szCs w:val="18"/>
          <w:shd w:val="clear" w:color="auto" w:fill="FFFFFF"/>
        </w:rPr>
        <w:t xml:space="preserve"> in the state of Dadra &amp; Nagar Haveli and VAPI in Gujarat. JBF's commitment to the quality and customer is driven by ISO 9001 system of quality standards. JBF has also been accredited with ISO 14001 certificate for environmental management.</w:t>
      </w:r>
    </w:p>
    <w:p w:rsidR="00E548C5" w:rsidRDefault="00E548C5" w:rsidP="00E548C5">
      <w:pPr>
        <w:pStyle w:val="TOCHeading1"/>
        <w:spacing w:line="276" w:lineRule="auto"/>
        <w:rPr>
          <w:rFonts w:ascii="Verdana" w:eastAsia="Verdana" w:hAnsi="Verdana" w:cs="Verdana"/>
          <w:b/>
          <w:sz w:val="18"/>
          <w:szCs w:val="18"/>
        </w:rPr>
      </w:pPr>
      <w:r>
        <w:rPr>
          <w:rFonts w:ascii="Verdana" w:eastAsia="Verdana" w:hAnsi="Verdana" w:cs="Verdana"/>
          <w:b/>
          <w:sz w:val="18"/>
          <w:szCs w:val="18"/>
        </w:rPr>
        <w:t>Roles and responsibility:</w:t>
      </w:r>
    </w:p>
    <w:p w:rsidR="00E548C5" w:rsidRDefault="00E548C5" w:rsidP="00E548C5"/>
    <w:p w:rsidR="00E548C5" w:rsidRDefault="00E548C5" w:rsidP="00E548C5">
      <w:pPr>
        <w:numPr>
          <w:ilvl w:val="0"/>
          <w:numId w:val="6"/>
        </w:numPr>
        <w:tabs>
          <w:tab w:val="clear" w:pos="720"/>
        </w:tabs>
        <w:spacing w:line="264" w:lineRule="auto"/>
        <w:ind w:right="-446"/>
        <w:jc w:val="both"/>
        <w:rPr>
          <w:rFonts w:ascii="Verdana" w:eastAsia="Arial Unicode MS" w:hAnsi="Verdana" w:cs="Verdana"/>
          <w:bCs/>
          <w:sz w:val="18"/>
          <w:szCs w:val="18"/>
        </w:rPr>
      </w:pPr>
      <w:r>
        <w:rPr>
          <w:rFonts w:ascii="Verdana" w:eastAsia="Arial Unicode MS" w:hAnsi="Verdana" w:cs="Verdana"/>
          <w:bCs/>
          <w:sz w:val="18"/>
          <w:szCs w:val="18"/>
        </w:rPr>
        <w:lastRenderedPageBreak/>
        <w:t>Configuration plant merge &amp; plant configurations</w:t>
      </w:r>
    </w:p>
    <w:p w:rsidR="00CD5CB3" w:rsidRPr="00C86BA3" w:rsidRDefault="00CD5CB3" w:rsidP="00E548C5">
      <w:pPr>
        <w:numPr>
          <w:ilvl w:val="0"/>
          <w:numId w:val="6"/>
        </w:numPr>
        <w:tabs>
          <w:tab w:val="clear" w:pos="720"/>
        </w:tabs>
        <w:spacing w:line="264" w:lineRule="auto"/>
        <w:ind w:right="-446"/>
        <w:jc w:val="both"/>
        <w:rPr>
          <w:rFonts w:ascii="Verdana" w:eastAsia="Arial Unicode MS" w:hAnsi="Verdana" w:cs="Verdana"/>
          <w:bCs/>
          <w:sz w:val="18"/>
          <w:szCs w:val="18"/>
        </w:rPr>
      </w:pPr>
      <w:r w:rsidRPr="00CD5CB3">
        <w:rPr>
          <w:rFonts w:ascii="Verdana" w:hAnsi="Verdana" w:cs="Helvetica"/>
          <w:color w:val="202124"/>
          <w:sz w:val="18"/>
          <w:szCs w:val="18"/>
          <w:shd w:val="clear" w:color="auto" w:fill="FFFFFF"/>
        </w:rPr>
        <w:t>Stock in Transit</w:t>
      </w:r>
      <w:r>
        <w:rPr>
          <w:rFonts w:ascii="Verdana" w:hAnsi="Verdana" w:cs="Helvetica"/>
          <w:color w:val="202124"/>
          <w:sz w:val="18"/>
          <w:szCs w:val="18"/>
          <w:shd w:val="clear" w:color="auto" w:fill="FFFFFF"/>
        </w:rPr>
        <w:t xml:space="preserve"> Process </w:t>
      </w:r>
    </w:p>
    <w:p w:rsidR="00C86BA3" w:rsidRPr="00F46546" w:rsidRDefault="00C86BA3" w:rsidP="00E548C5">
      <w:pPr>
        <w:numPr>
          <w:ilvl w:val="0"/>
          <w:numId w:val="6"/>
        </w:numPr>
        <w:tabs>
          <w:tab w:val="clear" w:pos="720"/>
        </w:tabs>
        <w:spacing w:line="264" w:lineRule="auto"/>
        <w:ind w:right="-446"/>
        <w:jc w:val="both"/>
        <w:rPr>
          <w:rFonts w:ascii="Verdana" w:eastAsia="Arial Unicode MS" w:hAnsi="Verdana" w:cs="Verdana"/>
          <w:bCs/>
          <w:sz w:val="18"/>
          <w:szCs w:val="18"/>
        </w:rPr>
      </w:pPr>
      <w:proofErr w:type="spellStart"/>
      <w:r>
        <w:rPr>
          <w:rFonts w:ascii="Verdana" w:hAnsi="Verdana" w:cs="Helvetica"/>
          <w:color w:val="202124"/>
          <w:sz w:val="18"/>
          <w:szCs w:val="18"/>
          <w:shd w:val="clear" w:color="auto" w:fill="FFFFFF"/>
        </w:rPr>
        <w:t>Tcs</w:t>
      </w:r>
      <w:proofErr w:type="spellEnd"/>
      <w:r>
        <w:rPr>
          <w:rFonts w:ascii="Verdana" w:hAnsi="Verdana" w:cs="Helvetica"/>
          <w:color w:val="202124"/>
          <w:sz w:val="18"/>
          <w:szCs w:val="18"/>
          <w:shd w:val="clear" w:color="auto" w:fill="FFFFFF"/>
        </w:rPr>
        <w:t xml:space="preserve"> configuration </w:t>
      </w:r>
      <w:r w:rsidR="0040444D">
        <w:rPr>
          <w:rFonts w:ascii="Verdana" w:hAnsi="Verdana" w:cs="Helvetica"/>
          <w:color w:val="202124"/>
          <w:sz w:val="18"/>
          <w:szCs w:val="18"/>
          <w:shd w:val="clear" w:color="auto" w:fill="FFFFFF"/>
        </w:rPr>
        <w:t xml:space="preserve"> on sales good 50 lakhs </w:t>
      </w:r>
    </w:p>
    <w:p w:rsidR="00BC4F69" w:rsidRPr="00EB4A58" w:rsidRDefault="00BC4F69" w:rsidP="00E548C5">
      <w:pPr>
        <w:numPr>
          <w:ilvl w:val="0"/>
          <w:numId w:val="6"/>
        </w:numPr>
        <w:tabs>
          <w:tab w:val="clear" w:pos="720"/>
        </w:tabs>
        <w:spacing w:line="264" w:lineRule="auto"/>
        <w:ind w:right="-446"/>
        <w:jc w:val="both"/>
        <w:rPr>
          <w:rFonts w:ascii="Verdana" w:eastAsia="Arial Unicode MS" w:hAnsi="Verdana" w:cs="Verdana"/>
          <w:bCs/>
          <w:sz w:val="18"/>
          <w:szCs w:val="18"/>
        </w:rPr>
      </w:pPr>
      <w:r>
        <w:rPr>
          <w:rFonts w:ascii="Verdana" w:hAnsi="Verdana" w:cs="Helvetica"/>
          <w:color w:val="202124"/>
          <w:sz w:val="18"/>
          <w:szCs w:val="18"/>
          <w:shd w:val="clear" w:color="auto" w:fill="FFFFFF"/>
        </w:rPr>
        <w:t xml:space="preserve">Proof of delivery process changes &amp; Exchanges Rate </w:t>
      </w:r>
      <w:r w:rsidRPr="00EB4A58">
        <w:rPr>
          <w:rFonts w:ascii="Verdana" w:hAnsi="Verdana" w:cs="Verdana"/>
          <w:bCs/>
          <w:color w:val="222222"/>
          <w:sz w:val="18"/>
          <w:szCs w:val="18"/>
          <w:shd w:val="clear" w:color="auto" w:fill="FFFFFF"/>
        </w:rPr>
        <w:t>Enhancements</w:t>
      </w:r>
    </w:p>
    <w:p w:rsidR="00EB4A58" w:rsidRDefault="00EB4A58" w:rsidP="00EB4A58">
      <w:pPr>
        <w:numPr>
          <w:ilvl w:val="0"/>
          <w:numId w:val="6"/>
        </w:numPr>
        <w:tabs>
          <w:tab w:val="clear" w:pos="720"/>
        </w:tabs>
        <w:spacing w:line="264" w:lineRule="auto"/>
        <w:ind w:right="-446"/>
        <w:jc w:val="both"/>
        <w:rPr>
          <w:rFonts w:ascii="Verdana" w:eastAsia="Arial Unicode MS" w:hAnsi="Verdana" w:cs="Verdana"/>
          <w:bCs/>
          <w:sz w:val="18"/>
          <w:szCs w:val="18"/>
        </w:rPr>
      </w:pPr>
      <w:r w:rsidRPr="00EB4A58">
        <w:rPr>
          <w:rFonts w:ascii="Verdana" w:hAnsi="Verdana" w:cs="Helvetica"/>
          <w:color w:val="202124"/>
          <w:sz w:val="18"/>
          <w:szCs w:val="18"/>
          <w:shd w:val="clear" w:color="auto" w:fill="FFFFFF"/>
        </w:rPr>
        <w:t xml:space="preserve">Shipment </w:t>
      </w:r>
      <w:r w:rsidRPr="00EB4A58">
        <w:rPr>
          <w:rFonts w:ascii="Verdana" w:hAnsi="Verdana" w:cs="Verdana"/>
          <w:bCs/>
          <w:color w:val="222222"/>
          <w:sz w:val="18"/>
          <w:szCs w:val="18"/>
          <w:shd w:val="clear" w:color="auto" w:fill="FFFFFF"/>
        </w:rPr>
        <w:t>Enhancements</w:t>
      </w:r>
      <w:r>
        <w:rPr>
          <w:rFonts w:ascii="Verdana" w:eastAsia="Arial Unicode MS" w:hAnsi="Verdana" w:cs="Verdana"/>
          <w:bCs/>
          <w:sz w:val="18"/>
          <w:szCs w:val="18"/>
        </w:rPr>
        <w:t xml:space="preserve">  vehicle number</w:t>
      </w:r>
      <w:r w:rsidR="008E5CC6">
        <w:rPr>
          <w:rFonts w:ascii="Verdana" w:eastAsia="Arial Unicode MS" w:hAnsi="Verdana" w:cs="Verdana"/>
          <w:bCs/>
          <w:sz w:val="18"/>
          <w:szCs w:val="18"/>
        </w:rPr>
        <w:t xml:space="preserve"> &amp;  forward agents </w:t>
      </w:r>
    </w:p>
    <w:p w:rsidR="008E5CC6" w:rsidRPr="00EB4A58" w:rsidRDefault="008E5CC6" w:rsidP="00EB4A58">
      <w:pPr>
        <w:numPr>
          <w:ilvl w:val="0"/>
          <w:numId w:val="6"/>
        </w:numPr>
        <w:tabs>
          <w:tab w:val="clear" w:pos="720"/>
        </w:tabs>
        <w:spacing w:line="264" w:lineRule="auto"/>
        <w:ind w:right="-446"/>
        <w:jc w:val="both"/>
        <w:rPr>
          <w:rFonts w:ascii="Verdana" w:eastAsia="Arial Unicode MS" w:hAnsi="Verdana" w:cs="Verdana"/>
          <w:bCs/>
          <w:sz w:val="18"/>
          <w:szCs w:val="18"/>
        </w:rPr>
      </w:pPr>
      <w:r>
        <w:rPr>
          <w:rFonts w:ascii="Verdana" w:hAnsi="Verdana" w:cs="Helvetica"/>
          <w:color w:val="202124"/>
          <w:sz w:val="18"/>
          <w:szCs w:val="18"/>
          <w:shd w:val="clear" w:color="auto" w:fill="FFFFFF"/>
        </w:rPr>
        <w:t xml:space="preserve">Margin report as per client requirements </w:t>
      </w:r>
    </w:p>
    <w:p w:rsidR="00E548C5" w:rsidRDefault="00E548C5" w:rsidP="00E548C5">
      <w:pPr>
        <w:pStyle w:val="ListParagraph"/>
        <w:numPr>
          <w:ilvl w:val="0"/>
          <w:numId w:val="6"/>
        </w:numPr>
        <w:rPr>
          <w:rFonts w:ascii="Verdana" w:hAnsi="Verdana" w:cs="Verdana"/>
          <w:sz w:val="18"/>
          <w:szCs w:val="18"/>
        </w:rPr>
      </w:pPr>
      <w:r>
        <w:rPr>
          <w:rFonts w:ascii="Verdana" w:hAnsi="Verdana" w:cs="Verdana"/>
          <w:sz w:val="18"/>
          <w:szCs w:val="18"/>
        </w:rPr>
        <w:t xml:space="preserve">Customized sales register  report as per client requirements </w:t>
      </w:r>
    </w:p>
    <w:p w:rsidR="002A7593" w:rsidRDefault="002A7593" w:rsidP="00E548C5">
      <w:pPr>
        <w:pStyle w:val="ListParagraph"/>
        <w:numPr>
          <w:ilvl w:val="0"/>
          <w:numId w:val="6"/>
        </w:numPr>
        <w:rPr>
          <w:rFonts w:ascii="Verdana" w:hAnsi="Verdana" w:cs="Verdana"/>
          <w:sz w:val="18"/>
          <w:szCs w:val="18"/>
        </w:rPr>
      </w:pPr>
      <w:r>
        <w:rPr>
          <w:rFonts w:ascii="Verdana" w:hAnsi="Verdana" w:cs="Verdana"/>
          <w:sz w:val="18"/>
          <w:szCs w:val="18"/>
        </w:rPr>
        <w:t>Credit &amp; debit pricing changes all .</w:t>
      </w:r>
      <w:r w:rsidR="0065712C">
        <w:rPr>
          <w:rFonts w:ascii="Verdana" w:hAnsi="Verdana" w:cs="Verdana"/>
          <w:sz w:val="18"/>
          <w:szCs w:val="18"/>
        </w:rPr>
        <w:t>s</w:t>
      </w:r>
    </w:p>
    <w:p w:rsidR="00E548C5" w:rsidRDefault="00E548C5" w:rsidP="00E548C5">
      <w:pPr>
        <w:pStyle w:val="ListParagraph"/>
        <w:numPr>
          <w:ilvl w:val="0"/>
          <w:numId w:val="6"/>
        </w:numPr>
        <w:rPr>
          <w:rFonts w:ascii="Verdana" w:hAnsi="Verdana" w:cs="Verdana"/>
          <w:sz w:val="18"/>
          <w:szCs w:val="18"/>
        </w:rPr>
      </w:pPr>
      <w:r>
        <w:rPr>
          <w:rFonts w:ascii="Verdana" w:hAnsi="Verdana" w:cs="Verdana"/>
          <w:sz w:val="18"/>
          <w:szCs w:val="18"/>
        </w:rPr>
        <w:t xml:space="preserve">Customized shipment   report as per client requirements </w:t>
      </w:r>
    </w:p>
    <w:p w:rsidR="0040444D" w:rsidRDefault="0040444D" w:rsidP="0040444D">
      <w:pPr>
        <w:numPr>
          <w:ilvl w:val="0"/>
          <w:numId w:val="6"/>
        </w:numPr>
        <w:tabs>
          <w:tab w:val="clear" w:pos="720"/>
        </w:tabs>
        <w:spacing w:after="0" w:line="264" w:lineRule="auto"/>
        <w:ind w:right="-446"/>
        <w:jc w:val="both"/>
        <w:rPr>
          <w:rFonts w:eastAsia="Arial Unicode MS"/>
          <w:b/>
          <w:bCs/>
          <w:u w:val="single"/>
        </w:rPr>
      </w:pPr>
      <w:r>
        <w:t xml:space="preserve">Involved in E-invoices with </w:t>
      </w:r>
      <w:proofErr w:type="spellStart"/>
      <w:r>
        <w:t>accely</w:t>
      </w:r>
      <w:proofErr w:type="spellEnd"/>
      <w:r>
        <w:t xml:space="preserve"> </w:t>
      </w:r>
      <w:proofErr w:type="gramStart"/>
      <w:r>
        <w:t>group  and</w:t>
      </w:r>
      <w:proofErr w:type="gramEnd"/>
      <w:r>
        <w:t xml:space="preserve"> co-ordinate with  functional specifications  .</w:t>
      </w:r>
    </w:p>
    <w:p w:rsidR="0040444D" w:rsidRDefault="0040444D" w:rsidP="0040444D">
      <w:pPr>
        <w:pStyle w:val="ListParagraph"/>
        <w:rPr>
          <w:rFonts w:ascii="Verdana" w:hAnsi="Verdana" w:cs="Verdana"/>
          <w:sz w:val="18"/>
          <w:szCs w:val="18"/>
        </w:rPr>
      </w:pPr>
    </w:p>
    <w:p w:rsidR="00E548C5" w:rsidRDefault="00E548C5" w:rsidP="00E548C5">
      <w:pPr>
        <w:numPr>
          <w:ilvl w:val="0"/>
          <w:numId w:val="6"/>
        </w:numPr>
        <w:tabs>
          <w:tab w:val="clear" w:pos="720"/>
        </w:tabs>
        <w:spacing w:line="264" w:lineRule="auto"/>
        <w:ind w:right="-446"/>
        <w:jc w:val="both"/>
        <w:rPr>
          <w:rFonts w:ascii="Verdana" w:eastAsia="Arial Unicode MS" w:hAnsi="Verdana" w:cs="Verdana"/>
          <w:bCs/>
          <w:sz w:val="18"/>
          <w:szCs w:val="18"/>
        </w:rPr>
      </w:pPr>
      <w:r>
        <w:rPr>
          <w:rFonts w:ascii="Verdana" w:hAnsi="Verdana" w:cs="Verdana"/>
          <w:sz w:val="18"/>
          <w:szCs w:val="18"/>
          <w:shd w:val="clear" w:color="auto" w:fill="FFFFFF"/>
        </w:rPr>
        <w:t xml:space="preserve">Handling the day-to-day issues of the users and help to resolve the problems they face in </w:t>
      </w:r>
    </w:p>
    <w:p w:rsidR="00E548C5" w:rsidRDefault="00E548C5" w:rsidP="00211C4C">
      <w:pPr>
        <w:pStyle w:val="ListParagraph"/>
        <w:rPr>
          <w:rFonts w:ascii="Verdana" w:hAnsi="Verdana" w:cs="Verdana"/>
          <w:sz w:val="18"/>
          <w:szCs w:val="18"/>
          <w:shd w:val="clear" w:color="auto" w:fill="FFFFFF"/>
        </w:rPr>
      </w:pPr>
      <w:proofErr w:type="gramStart"/>
      <w:r>
        <w:rPr>
          <w:rFonts w:ascii="Verdana" w:hAnsi="Verdana" w:cs="Verdana"/>
          <w:sz w:val="18"/>
          <w:szCs w:val="18"/>
          <w:shd w:val="clear" w:color="auto" w:fill="FFFFFF"/>
        </w:rPr>
        <w:t>doing</w:t>
      </w:r>
      <w:proofErr w:type="gramEnd"/>
      <w:r>
        <w:rPr>
          <w:rFonts w:ascii="Verdana" w:hAnsi="Verdana" w:cs="Verdana"/>
          <w:sz w:val="18"/>
          <w:szCs w:val="18"/>
          <w:shd w:val="clear" w:color="auto" w:fill="FFFFFF"/>
        </w:rPr>
        <w:t xml:space="preserve"> the transaction</w:t>
      </w:r>
    </w:p>
    <w:p w:rsidR="0040444D" w:rsidRDefault="0040444D" w:rsidP="00211C4C">
      <w:pPr>
        <w:pStyle w:val="ListParagraph"/>
        <w:rPr>
          <w:rFonts w:ascii="Verdana" w:hAnsi="Verdana" w:cs="Verdana"/>
          <w:sz w:val="18"/>
          <w:szCs w:val="18"/>
          <w:shd w:val="clear" w:color="auto" w:fill="FFFFFF"/>
        </w:rPr>
      </w:pPr>
    </w:p>
    <w:p w:rsidR="0040444D" w:rsidRDefault="0040444D" w:rsidP="00211C4C">
      <w:pPr>
        <w:pStyle w:val="ListParagraph"/>
        <w:rPr>
          <w:rFonts w:ascii="Verdana" w:hAnsi="Verdana" w:cs="Verdana"/>
          <w:sz w:val="18"/>
          <w:szCs w:val="18"/>
          <w:shd w:val="clear" w:color="auto" w:fill="FFFFFF"/>
        </w:rPr>
      </w:pPr>
    </w:p>
    <w:p w:rsidR="0040444D" w:rsidRDefault="0040444D" w:rsidP="00211C4C">
      <w:pPr>
        <w:pStyle w:val="ListParagraph"/>
        <w:rPr>
          <w:rFonts w:ascii="Verdana" w:hAnsi="Verdana" w:cs="Verdana"/>
          <w:sz w:val="18"/>
          <w:szCs w:val="18"/>
        </w:rPr>
      </w:pPr>
    </w:p>
    <w:p w:rsidR="00E548C5" w:rsidRDefault="00E548C5" w:rsidP="00E548C5">
      <w:pPr>
        <w:tabs>
          <w:tab w:val="clear" w:pos="720"/>
        </w:tabs>
        <w:spacing w:line="264" w:lineRule="auto"/>
        <w:ind w:left="720" w:right="-446"/>
        <w:jc w:val="both"/>
        <w:rPr>
          <w:rFonts w:ascii="Verdana" w:eastAsia="Arial Unicode MS" w:hAnsi="Verdana" w:cs="Verdana"/>
          <w:bCs/>
          <w:sz w:val="18"/>
          <w:szCs w:val="18"/>
        </w:rPr>
      </w:pPr>
    </w:p>
    <w:p w:rsidR="00E548C5" w:rsidRPr="00E548C5" w:rsidRDefault="00E548C5" w:rsidP="00E548C5"/>
    <w:p w:rsidR="00E548C5" w:rsidRPr="00E548C5" w:rsidRDefault="00E548C5" w:rsidP="00E548C5">
      <w:pPr>
        <w:rPr>
          <w:rFonts w:ascii="Verdana" w:hAnsi="Verdana" w:cs="Verdana"/>
          <w:color w:val="000000" w:themeColor="text1"/>
          <w:sz w:val="18"/>
          <w:szCs w:val="18"/>
          <w:lang w:val="en-US"/>
        </w:rPr>
      </w:pPr>
    </w:p>
    <w:p w:rsidR="00E548C5" w:rsidRPr="00E548C5" w:rsidRDefault="00E548C5" w:rsidP="00E548C5">
      <w:pPr>
        <w:tabs>
          <w:tab w:val="clear" w:pos="720"/>
        </w:tabs>
        <w:spacing w:line="264" w:lineRule="auto"/>
        <w:ind w:right="-446"/>
        <w:jc w:val="both"/>
        <w:rPr>
          <w:rFonts w:ascii="Verdana" w:hAnsi="Verdana" w:cs="Verdana"/>
          <w:sz w:val="18"/>
          <w:szCs w:val="18"/>
          <w:shd w:val="clear" w:color="auto" w:fill="FFFFFF"/>
        </w:rPr>
      </w:pPr>
    </w:p>
    <w:p w:rsidR="004C23BE" w:rsidRDefault="004C23BE">
      <w:pPr>
        <w:tabs>
          <w:tab w:val="clear" w:pos="720"/>
        </w:tabs>
        <w:spacing w:line="264" w:lineRule="auto"/>
        <w:ind w:left="720" w:right="-446"/>
        <w:jc w:val="both"/>
        <w:rPr>
          <w:rFonts w:ascii="Verdana" w:eastAsia="Arial Unicode MS" w:hAnsi="Verdana" w:cs="Verdana"/>
          <w:bCs/>
          <w:sz w:val="18"/>
          <w:szCs w:val="18"/>
        </w:rPr>
      </w:pPr>
    </w:p>
    <w:p w:rsidR="004C23BE" w:rsidRDefault="004C23BE">
      <w:pPr>
        <w:rPr>
          <w:rFonts w:ascii="Verdana" w:hAnsi="Verdana" w:cs="Verdana"/>
          <w:sz w:val="18"/>
          <w:szCs w:val="18"/>
        </w:rPr>
      </w:pPr>
    </w:p>
    <w:p w:rsidR="004C23BE" w:rsidRDefault="004C23BE">
      <w:pPr>
        <w:rPr>
          <w:rFonts w:ascii="Verdana" w:hAnsi="Verdana" w:cs="Verdana"/>
          <w:sz w:val="18"/>
          <w:szCs w:val="18"/>
        </w:rPr>
      </w:pPr>
    </w:p>
    <w:p w:rsidR="004C23BE" w:rsidRDefault="004C23BE">
      <w:pPr>
        <w:rPr>
          <w:rFonts w:ascii="Verdana" w:hAnsi="Verdana" w:cs="Verdana"/>
          <w:sz w:val="18"/>
          <w:szCs w:val="18"/>
        </w:rPr>
      </w:pPr>
    </w:p>
    <w:p w:rsidR="004C23BE" w:rsidRDefault="004C23BE">
      <w:pPr>
        <w:spacing w:line="276" w:lineRule="auto"/>
        <w:rPr>
          <w:rFonts w:ascii="Verdana" w:eastAsia="Verdana" w:hAnsi="Verdana" w:cs="Verdana"/>
          <w:sz w:val="18"/>
          <w:szCs w:val="18"/>
        </w:rPr>
      </w:pPr>
    </w:p>
    <w:p w:rsidR="004C23BE" w:rsidRDefault="004C23BE">
      <w:pPr>
        <w:spacing w:line="276" w:lineRule="auto"/>
        <w:rPr>
          <w:rFonts w:ascii="Verdana" w:eastAsia="Verdana" w:hAnsi="Verdana" w:cs="Verdana"/>
          <w:sz w:val="18"/>
          <w:szCs w:val="18"/>
        </w:rPr>
      </w:pPr>
    </w:p>
    <w:sectPr w:rsidR="004C23B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AC6" w:rsidRDefault="00396AC6">
      <w:pPr>
        <w:spacing w:after="0" w:line="240" w:lineRule="auto"/>
      </w:pPr>
      <w:r>
        <w:separator/>
      </w:r>
    </w:p>
  </w:endnote>
  <w:endnote w:type="continuationSeparator" w:id="0">
    <w:p w:rsidR="00396AC6" w:rsidRDefault="00396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3BE" w:rsidRDefault="00B364C4">
    <w:pPr>
      <w:pStyle w:val="Footer"/>
      <w:jc w:val="center"/>
    </w:pPr>
    <w:r>
      <w:fldChar w:fldCharType="begin"/>
    </w:r>
    <w:r>
      <w:instrText>PAGE  \* MERGEFORMAT</w:instrText>
    </w:r>
    <w:r>
      <w:fldChar w:fldCharType="separate"/>
    </w:r>
    <w:r w:rsidR="00721260">
      <w:rPr>
        <w:noProof/>
      </w:rPr>
      <w:t>7</w:t>
    </w:r>
    <w:r>
      <w:fldChar w:fldCharType="end"/>
    </w:r>
  </w:p>
  <w:p w:rsidR="004C23BE" w:rsidRDefault="004C23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AC6" w:rsidRDefault="00396AC6">
      <w:pPr>
        <w:spacing w:after="0" w:line="240" w:lineRule="auto"/>
      </w:pPr>
      <w:r>
        <w:separator/>
      </w:r>
    </w:p>
  </w:footnote>
  <w:footnote w:type="continuationSeparator" w:id="0">
    <w:p w:rsidR="00396AC6" w:rsidRDefault="00396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ü"/>
      <w:lvlJc w:val="left"/>
      <w:pPr>
        <w:ind w:left="360" w:hanging="360"/>
      </w:pPr>
      <w:rPr>
        <w:rFonts w:ascii="Wingdings" w:eastAsia="Wingdings" w:hAnsi="Wingdings"/>
        <w:w w:val="100"/>
        <w:sz w:val="20"/>
        <w:szCs w:val="20"/>
        <w:shd w:val="clear" w:color="auto" w:fill="auto"/>
      </w:rPr>
    </w:lvl>
    <w:lvl w:ilvl="1">
      <w:start w:val="1"/>
      <w:numFmt w:val="bullet"/>
      <w:lvlText w:val="o"/>
      <w:lvlJc w:val="left"/>
      <w:pPr>
        <w:ind w:left="1080" w:hanging="360"/>
      </w:pPr>
      <w:rPr>
        <w:rFonts w:ascii="Courier New" w:eastAsia="Courier New" w:hAnsi="Courier New"/>
        <w:w w:val="100"/>
        <w:sz w:val="20"/>
        <w:szCs w:val="20"/>
        <w:shd w:val="clear" w:color="auto" w:fill="auto"/>
      </w:rPr>
    </w:lvl>
    <w:lvl w:ilvl="2">
      <w:start w:val="1"/>
      <w:numFmt w:val="bullet"/>
      <w:lvlText w:val="§"/>
      <w:lvlJc w:val="left"/>
      <w:pPr>
        <w:ind w:left="1800" w:hanging="360"/>
      </w:pPr>
      <w:rPr>
        <w:rFonts w:ascii="Wingdings" w:eastAsia="Wingdings" w:hAnsi="Wingdings"/>
        <w:w w:val="100"/>
        <w:sz w:val="20"/>
        <w:szCs w:val="20"/>
        <w:shd w:val="clear" w:color="auto" w:fill="auto"/>
      </w:rPr>
    </w:lvl>
    <w:lvl w:ilvl="3">
      <w:start w:val="1"/>
      <w:numFmt w:val="bullet"/>
      <w:lvlText w:val="·"/>
      <w:lvlJc w:val="left"/>
      <w:pPr>
        <w:ind w:left="2520" w:hanging="360"/>
      </w:pPr>
      <w:rPr>
        <w:rFonts w:ascii="Symbol" w:eastAsia="Symbol" w:hAnsi="Symbol"/>
        <w:w w:val="100"/>
        <w:sz w:val="20"/>
        <w:szCs w:val="20"/>
        <w:shd w:val="clear" w:color="auto" w:fill="auto"/>
      </w:rPr>
    </w:lvl>
    <w:lvl w:ilvl="4">
      <w:start w:val="1"/>
      <w:numFmt w:val="bullet"/>
      <w:lvlText w:val="o"/>
      <w:lvlJc w:val="left"/>
      <w:pPr>
        <w:ind w:left="3240" w:hanging="360"/>
      </w:pPr>
      <w:rPr>
        <w:rFonts w:ascii="Courier New" w:eastAsia="Courier New" w:hAnsi="Courier New"/>
        <w:w w:val="100"/>
        <w:sz w:val="20"/>
        <w:szCs w:val="20"/>
        <w:shd w:val="clear" w:color="auto" w:fill="auto"/>
      </w:rPr>
    </w:lvl>
    <w:lvl w:ilvl="5">
      <w:start w:val="1"/>
      <w:numFmt w:val="bullet"/>
      <w:lvlText w:val="§"/>
      <w:lvlJc w:val="left"/>
      <w:pPr>
        <w:ind w:left="3960" w:hanging="360"/>
      </w:pPr>
      <w:rPr>
        <w:rFonts w:ascii="Wingdings" w:eastAsia="Wingdings" w:hAnsi="Wingdings"/>
        <w:w w:val="100"/>
        <w:sz w:val="20"/>
        <w:szCs w:val="20"/>
        <w:shd w:val="clear" w:color="auto" w:fill="auto"/>
      </w:rPr>
    </w:lvl>
    <w:lvl w:ilvl="6">
      <w:start w:val="1"/>
      <w:numFmt w:val="bullet"/>
      <w:lvlText w:val="·"/>
      <w:lvlJc w:val="left"/>
      <w:pPr>
        <w:ind w:left="4680" w:hanging="360"/>
      </w:pPr>
      <w:rPr>
        <w:rFonts w:ascii="Symbol" w:eastAsia="Symbol" w:hAnsi="Symbol"/>
        <w:w w:val="100"/>
        <w:sz w:val="20"/>
        <w:szCs w:val="20"/>
        <w:shd w:val="clear" w:color="auto" w:fill="auto"/>
      </w:rPr>
    </w:lvl>
    <w:lvl w:ilvl="7">
      <w:start w:val="1"/>
      <w:numFmt w:val="bullet"/>
      <w:lvlText w:val="o"/>
      <w:lvlJc w:val="left"/>
      <w:pPr>
        <w:ind w:left="5400" w:hanging="360"/>
      </w:pPr>
      <w:rPr>
        <w:rFonts w:ascii="Courier New" w:eastAsia="Courier New" w:hAnsi="Courier New"/>
        <w:w w:val="100"/>
        <w:sz w:val="20"/>
        <w:szCs w:val="20"/>
        <w:shd w:val="clear" w:color="auto" w:fill="auto"/>
      </w:rPr>
    </w:lvl>
    <w:lvl w:ilvl="8">
      <w:start w:val="1"/>
      <w:numFmt w:val="bullet"/>
      <w:lvlText w:val="§"/>
      <w:lvlJc w:val="left"/>
      <w:pPr>
        <w:ind w:left="6120" w:hanging="360"/>
      </w:pPr>
      <w:rPr>
        <w:rFonts w:ascii="Wingdings" w:eastAsia="Wingdings" w:hAnsi="Wingdings"/>
        <w:w w:val="100"/>
        <w:sz w:val="20"/>
        <w:szCs w:val="20"/>
        <w:shd w:val="clear" w:color="auto" w:fill="auto"/>
      </w:rPr>
    </w:lvl>
  </w:abstractNum>
  <w:abstractNum w:abstractNumId="1">
    <w:nsid w:val="00000004"/>
    <w:multiLevelType w:val="multilevel"/>
    <w:tmpl w:val="00000004"/>
    <w:lvl w:ilvl="0">
      <w:start w:val="1"/>
      <w:numFmt w:val="bullet"/>
      <w:lvlText w:val="ü"/>
      <w:lvlJc w:val="left"/>
      <w:pPr>
        <w:ind w:left="360" w:hanging="360"/>
      </w:pPr>
      <w:rPr>
        <w:rFonts w:ascii="Wingdings" w:eastAsia="Wingdings" w:hAnsi="Wingdings"/>
        <w:w w:val="100"/>
        <w:sz w:val="20"/>
        <w:szCs w:val="20"/>
        <w:shd w:val="clear" w:color="auto" w:fill="auto"/>
      </w:rPr>
    </w:lvl>
    <w:lvl w:ilvl="1">
      <w:start w:val="1"/>
      <w:numFmt w:val="bullet"/>
      <w:lvlText w:val="o"/>
      <w:lvlJc w:val="left"/>
      <w:pPr>
        <w:ind w:left="1080" w:hanging="360"/>
      </w:pPr>
      <w:rPr>
        <w:rFonts w:ascii="Courier New" w:eastAsia="Courier New" w:hAnsi="Courier New"/>
        <w:w w:val="100"/>
        <w:sz w:val="20"/>
        <w:szCs w:val="20"/>
        <w:shd w:val="clear" w:color="auto" w:fill="auto"/>
      </w:rPr>
    </w:lvl>
    <w:lvl w:ilvl="2">
      <w:start w:val="1"/>
      <w:numFmt w:val="bullet"/>
      <w:lvlText w:val="§"/>
      <w:lvlJc w:val="left"/>
      <w:pPr>
        <w:ind w:left="1800" w:hanging="360"/>
      </w:pPr>
      <w:rPr>
        <w:rFonts w:ascii="Wingdings" w:eastAsia="Wingdings" w:hAnsi="Wingdings"/>
        <w:w w:val="100"/>
        <w:sz w:val="20"/>
        <w:szCs w:val="20"/>
        <w:shd w:val="clear" w:color="auto" w:fill="auto"/>
      </w:rPr>
    </w:lvl>
    <w:lvl w:ilvl="3">
      <w:start w:val="1"/>
      <w:numFmt w:val="bullet"/>
      <w:lvlText w:val="·"/>
      <w:lvlJc w:val="left"/>
      <w:pPr>
        <w:ind w:left="2520" w:hanging="360"/>
      </w:pPr>
      <w:rPr>
        <w:rFonts w:ascii="Symbol" w:eastAsia="Symbol" w:hAnsi="Symbol"/>
        <w:w w:val="100"/>
        <w:sz w:val="20"/>
        <w:szCs w:val="20"/>
        <w:shd w:val="clear" w:color="auto" w:fill="auto"/>
      </w:rPr>
    </w:lvl>
    <w:lvl w:ilvl="4">
      <w:start w:val="1"/>
      <w:numFmt w:val="bullet"/>
      <w:lvlText w:val="o"/>
      <w:lvlJc w:val="left"/>
      <w:pPr>
        <w:ind w:left="3240" w:hanging="360"/>
      </w:pPr>
      <w:rPr>
        <w:rFonts w:ascii="Courier New" w:eastAsia="Courier New" w:hAnsi="Courier New"/>
        <w:w w:val="100"/>
        <w:sz w:val="20"/>
        <w:szCs w:val="20"/>
        <w:shd w:val="clear" w:color="auto" w:fill="auto"/>
      </w:rPr>
    </w:lvl>
    <w:lvl w:ilvl="5">
      <w:start w:val="1"/>
      <w:numFmt w:val="bullet"/>
      <w:lvlText w:val="§"/>
      <w:lvlJc w:val="left"/>
      <w:pPr>
        <w:ind w:left="3960" w:hanging="360"/>
      </w:pPr>
      <w:rPr>
        <w:rFonts w:ascii="Wingdings" w:eastAsia="Wingdings" w:hAnsi="Wingdings"/>
        <w:w w:val="100"/>
        <w:sz w:val="20"/>
        <w:szCs w:val="20"/>
        <w:shd w:val="clear" w:color="auto" w:fill="auto"/>
      </w:rPr>
    </w:lvl>
    <w:lvl w:ilvl="6">
      <w:start w:val="1"/>
      <w:numFmt w:val="bullet"/>
      <w:lvlText w:val="·"/>
      <w:lvlJc w:val="left"/>
      <w:pPr>
        <w:ind w:left="4680" w:hanging="360"/>
      </w:pPr>
      <w:rPr>
        <w:rFonts w:ascii="Symbol" w:eastAsia="Symbol" w:hAnsi="Symbol"/>
        <w:w w:val="100"/>
        <w:sz w:val="20"/>
        <w:szCs w:val="20"/>
        <w:shd w:val="clear" w:color="auto" w:fill="auto"/>
      </w:rPr>
    </w:lvl>
    <w:lvl w:ilvl="7">
      <w:start w:val="1"/>
      <w:numFmt w:val="bullet"/>
      <w:lvlText w:val="o"/>
      <w:lvlJc w:val="left"/>
      <w:pPr>
        <w:ind w:left="5400" w:hanging="360"/>
      </w:pPr>
      <w:rPr>
        <w:rFonts w:ascii="Courier New" w:eastAsia="Courier New" w:hAnsi="Courier New"/>
        <w:w w:val="100"/>
        <w:sz w:val="20"/>
        <w:szCs w:val="20"/>
        <w:shd w:val="clear" w:color="auto" w:fill="auto"/>
      </w:rPr>
    </w:lvl>
    <w:lvl w:ilvl="8">
      <w:start w:val="1"/>
      <w:numFmt w:val="bullet"/>
      <w:lvlText w:val="§"/>
      <w:lvlJc w:val="left"/>
      <w:pPr>
        <w:ind w:left="6120" w:hanging="360"/>
      </w:pPr>
      <w:rPr>
        <w:rFonts w:ascii="Wingdings" w:eastAsia="Wingdings" w:hAnsi="Wingdings"/>
        <w:w w:val="100"/>
        <w:sz w:val="20"/>
        <w:szCs w:val="20"/>
        <w:shd w:val="clear" w:color="auto" w:fill="auto"/>
      </w:rPr>
    </w:lvl>
  </w:abstractNum>
  <w:abstractNum w:abstractNumId="2">
    <w:nsid w:val="00000005"/>
    <w:multiLevelType w:val="multilevel"/>
    <w:tmpl w:val="00000005"/>
    <w:lvl w:ilvl="0">
      <w:start w:val="1"/>
      <w:numFmt w:val="decimal"/>
      <w:suff w:val="nothing"/>
      <w:lvlText w:val=""/>
      <w:lvlJc w:val="left"/>
      <w:pPr>
        <w:tabs>
          <w:tab w:val="left" w:pos="432"/>
        </w:tabs>
        <w:ind w:left="432" w:hanging="432"/>
      </w:pPr>
    </w:lvl>
    <w:lvl w:ilvl="1">
      <w:start w:val="1"/>
      <w:numFmt w:val="decimal"/>
      <w:suff w:val="nothing"/>
      <w:lvlText w:val=""/>
      <w:lvlJc w:val="left"/>
      <w:pPr>
        <w:tabs>
          <w:tab w:val="left" w:pos="576"/>
        </w:tabs>
        <w:ind w:left="576" w:hanging="576"/>
      </w:pPr>
    </w:lvl>
    <w:lvl w:ilvl="2">
      <w:start w:val="1"/>
      <w:numFmt w:val="decimal"/>
      <w:suff w:val="nothing"/>
      <w:lvlText w:val=""/>
      <w:lvlJc w:val="left"/>
      <w:pPr>
        <w:tabs>
          <w:tab w:val="left" w:pos="720"/>
        </w:tabs>
        <w:ind w:left="720" w:hanging="720"/>
      </w:pPr>
    </w:lvl>
    <w:lvl w:ilvl="3">
      <w:start w:val="1"/>
      <w:numFmt w:val="decimal"/>
      <w:suff w:val="nothing"/>
      <w:lvlText w:val=""/>
      <w:lvlJc w:val="left"/>
      <w:pPr>
        <w:tabs>
          <w:tab w:val="left" w:pos="864"/>
        </w:tabs>
        <w:ind w:left="864" w:hanging="864"/>
      </w:pPr>
    </w:lvl>
    <w:lvl w:ilvl="4">
      <w:start w:val="1"/>
      <w:numFmt w:val="decimal"/>
      <w:suff w:val="nothing"/>
      <w:lvlText w:val=""/>
      <w:lvlJc w:val="left"/>
      <w:pPr>
        <w:tabs>
          <w:tab w:val="left" w:pos="1008"/>
        </w:tabs>
        <w:ind w:left="1008" w:hanging="1008"/>
      </w:pPr>
    </w:lvl>
    <w:lvl w:ilvl="5">
      <w:start w:val="1"/>
      <w:numFmt w:val="decimal"/>
      <w:suff w:val="nothing"/>
      <w:lvlText w:val=""/>
      <w:lvlJc w:val="left"/>
      <w:pPr>
        <w:tabs>
          <w:tab w:val="left" w:pos="1152"/>
        </w:tabs>
        <w:ind w:left="1152" w:hanging="1152"/>
      </w:pPr>
    </w:lvl>
    <w:lvl w:ilvl="6">
      <w:start w:val="1"/>
      <w:numFmt w:val="decimal"/>
      <w:suff w:val="nothing"/>
      <w:lvlText w:val=""/>
      <w:lvlJc w:val="left"/>
      <w:pPr>
        <w:tabs>
          <w:tab w:val="left" w:pos="1296"/>
        </w:tabs>
        <w:ind w:left="1296" w:hanging="1296"/>
      </w:pPr>
    </w:lvl>
    <w:lvl w:ilvl="7">
      <w:start w:val="1"/>
      <w:numFmt w:val="decimal"/>
      <w:suff w:val="nothing"/>
      <w:lvlText w:val=""/>
      <w:lvlJc w:val="left"/>
      <w:pPr>
        <w:tabs>
          <w:tab w:val="left" w:pos="1440"/>
        </w:tabs>
        <w:ind w:left="1440" w:hanging="1440"/>
      </w:pPr>
    </w:lvl>
    <w:lvl w:ilvl="8">
      <w:start w:val="1"/>
      <w:numFmt w:val="decimal"/>
      <w:suff w:val="nothing"/>
      <w:lvlText w:val=""/>
      <w:lvlJc w:val="left"/>
      <w:pPr>
        <w:tabs>
          <w:tab w:val="left" w:pos="1584"/>
        </w:tabs>
        <w:ind w:left="1584" w:hanging="1584"/>
      </w:pPr>
    </w:lvl>
  </w:abstractNum>
  <w:abstractNum w:abstractNumId="3">
    <w:nsid w:val="0000000C"/>
    <w:multiLevelType w:val="multilevel"/>
    <w:tmpl w:val="0000000C"/>
    <w:lvl w:ilvl="0">
      <w:start w:val="1"/>
      <w:numFmt w:val="bullet"/>
      <w:lvlText w:val="ü"/>
      <w:lvlJc w:val="left"/>
      <w:pPr>
        <w:ind w:left="360" w:hanging="360"/>
      </w:pPr>
      <w:rPr>
        <w:rFonts w:ascii="Wingdings" w:eastAsia="Wingdings" w:hAnsi="Wingdings"/>
        <w:w w:val="100"/>
        <w:sz w:val="20"/>
        <w:szCs w:val="20"/>
        <w:shd w:val="clear" w:color="auto" w:fill="auto"/>
      </w:rPr>
    </w:lvl>
    <w:lvl w:ilvl="1">
      <w:start w:val="1"/>
      <w:numFmt w:val="bullet"/>
      <w:lvlText w:val="o"/>
      <w:lvlJc w:val="left"/>
      <w:pPr>
        <w:ind w:left="1080" w:hanging="360"/>
      </w:pPr>
      <w:rPr>
        <w:rFonts w:ascii="Courier New" w:eastAsia="Courier New" w:hAnsi="Courier New"/>
        <w:w w:val="100"/>
        <w:sz w:val="20"/>
        <w:szCs w:val="20"/>
        <w:shd w:val="clear" w:color="auto" w:fill="auto"/>
      </w:rPr>
    </w:lvl>
    <w:lvl w:ilvl="2">
      <w:start w:val="1"/>
      <w:numFmt w:val="bullet"/>
      <w:lvlText w:val="§"/>
      <w:lvlJc w:val="left"/>
      <w:pPr>
        <w:ind w:left="1800" w:hanging="360"/>
      </w:pPr>
      <w:rPr>
        <w:rFonts w:ascii="Wingdings" w:eastAsia="Wingdings" w:hAnsi="Wingdings"/>
        <w:w w:val="100"/>
        <w:sz w:val="20"/>
        <w:szCs w:val="20"/>
        <w:shd w:val="clear" w:color="auto" w:fill="auto"/>
      </w:rPr>
    </w:lvl>
    <w:lvl w:ilvl="3">
      <w:start w:val="1"/>
      <w:numFmt w:val="bullet"/>
      <w:lvlText w:val="·"/>
      <w:lvlJc w:val="left"/>
      <w:pPr>
        <w:ind w:left="2520" w:hanging="360"/>
      </w:pPr>
      <w:rPr>
        <w:rFonts w:ascii="Symbol" w:eastAsia="Symbol" w:hAnsi="Symbol"/>
        <w:w w:val="100"/>
        <w:sz w:val="20"/>
        <w:szCs w:val="20"/>
        <w:shd w:val="clear" w:color="auto" w:fill="auto"/>
      </w:rPr>
    </w:lvl>
    <w:lvl w:ilvl="4">
      <w:start w:val="1"/>
      <w:numFmt w:val="bullet"/>
      <w:lvlText w:val="o"/>
      <w:lvlJc w:val="left"/>
      <w:pPr>
        <w:ind w:left="3240" w:hanging="360"/>
      </w:pPr>
      <w:rPr>
        <w:rFonts w:ascii="Courier New" w:eastAsia="Courier New" w:hAnsi="Courier New"/>
        <w:w w:val="100"/>
        <w:sz w:val="20"/>
        <w:szCs w:val="20"/>
        <w:shd w:val="clear" w:color="auto" w:fill="auto"/>
      </w:rPr>
    </w:lvl>
    <w:lvl w:ilvl="5">
      <w:start w:val="1"/>
      <w:numFmt w:val="bullet"/>
      <w:lvlText w:val="§"/>
      <w:lvlJc w:val="left"/>
      <w:pPr>
        <w:ind w:left="3960" w:hanging="360"/>
      </w:pPr>
      <w:rPr>
        <w:rFonts w:ascii="Wingdings" w:eastAsia="Wingdings" w:hAnsi="Wingdings"/>
        <w:w w:val="100"/>
        <w:sz w:val="20"/>
        <w:szCs w:val="20"/>
        <w:shd w:val="clear" w:color="auto" w:fill="auto"/>
      </w:rPr>
    </w:lvl>
    <w:lvl w:ilvl="6">
      <w:start w:val="1"/>
      <w:numFmt w:val="bullet"/>
      <w:lvlText w:val="·"/>
      <w:lvlJc w:val="left"/>
      <w:pPr>
        <w:ind w:left="4680" w:hanging="360"/>
      </w:pPr>
      <w:rPr>
        <w:rFonts w:ascii="Symbol" w:eastAsia="Symbol" w:hAnsi="Symbol"/>
        <w:w w:val="100"/>
        <w:sz w:val="20"/>
        <w:szCs w:val="20"/>
        <w:shd w:val="clear" w:color="auto" w:fill="auto"/>
      </w:rPr>
    </w:lvl>
    <w:lvl w:ilvl="7">
      <w:start w:val="1"/>
      <w:numFmt w:val="bullet"/>
      <w:lvlText w:val="o"/>
      <w:lvlJc w:val="left"/>
      <w:pPr>
        <w:ind w:left="5400" w:hanging="360"/>
      </w:pPr>
      <w:rPr>
        <w:rFonts w:ascii="Courier New" w:eastAsia="Courier New" w:hAnsi="Courier New"/>
        <w:w w:val="100"/>
        <w:sz w:val="20"/>
        <w:szCs w:val="20"/>
        <w:shd w:val="clear" w:color="auto" w:fill="auto"/>
      </w:rPr>
    </w:lvl>
    <w:lvl w:ilvl="8">
      <w:start w:val="1"/>
      <w:numFmt w:val="bullet"/>
      <w:lvlText w:val="§"/>
      <w:lvlJc w:val="left"/>
      <w:pPr>
        <w:ind w:left="6120" w:hanging="360"/>
      </w:pPr>
      <w:rPr>
        <w:rFonts w:ascii="Wingdings" w:eastAsia="Wingdings" w:hAnsi="Wingdings"/>
        <w:w w:val="100"/>
        <w:sz w:val="20"/>
        <w:szCs w:val="20"/>
        <w:shd w:val="clear" w:color="auto" w:fill="auto"/>
      </w:rPr>
    </w:lvl>
  </w:abstractNum>
  <w:abstractNum w:abstractNumId="4">
    <w:nsid w:val="0000000F"/>
    <w:multiLevelType w:val="multilevel"/>
    <w:tmpl w:val="0000000F"/>
    <w:lvl w:ilvl="0">
      <w:start w:val="1"/>
      <w:numFmt w:val="bullet"/>
      <w:lvlText w:val="ü"/>
      <w:lvlJc w:val="left"/>
      <w:pPr>
        <w:ind w:left="360" w:hanging="360"/>
      </w:pPr>
      <w:rPr>
        <w:rFonts w:ascii="Wingdings" w:eastAsia="Wingdings" w:hAnsi="Wingdings"/>
        <w:w w:val="100"/>
        <w:sz w:val="20"/>
        <w:szCs w:val="20"/>
        <w:shd w:val="clear" w:color="auto" w:fill="auto"/>
      </w:rPr>
    </w:lvl>
    <w:lvl w:ilvl="1">
      <w:start w:val="1"/>
      <w:numFmt w:val="bullet"/>
      <w:lvlText w:val="o"/>
      <w:lvlJc w:val="left"/>
      <w:pPr>
        <w:ind w:left="1080" w:hanging="360"/>
      </w:pPr>
      <w:rPr>
        <w:rFonts w:ascii="Courier New" w:eastAsia="Courier New" w:hAnsi="Courier New"/>
        <w:w w:val="100"/>
        <w:sz w:val="20"/>
        <w:szCs w:val="20"/>
        <w:shd w:val="clear" w:color="auto" w:fill="auto"/>
      </w:rPr>
    </w:lvl>
    <w:lvl w:ilvl="2">
      <w:start w:val="1"/>
      <w:numFmt w:val="bullet"/>
      <w:lvlText w:val="§"/>
      <w:lvlJc w:val="left"/>
      <w:pPr>
        <w:ind w:left="1800" w:hanging="360"/>
      </w:pPr>
      <w:rPr>
        <w:rFonts w:ascii="Wingdings" w:eastAsia="Wingdings" w:hAnsi="Wingdings"/>
        <w:w w:val="100"/>
        <w:sz w:val="20"/>
        <w:szCs w:val="20"/>
        <w:shd w:val="clear" w:color="auto" w:fill="auto"/>
      </w:rPr>
    </w:lvl>
    <w:lvl w:ilvl="3">
      <w:start w:val="1"/>
      <w:numFmt w:val="bullet"/>
      <w:lvlText w:val="·"/>
      <w:lvlJc w:val="left"/>
      <w:pPr>
        <w:ind w:left="2520" w:hanging="360"/>
      </w:pPr>
      <w:rPr>
        <w:rFonts w:ascii="Symbol" w:eastAsia="Symbol" w:hAnsi="Symbol"/>
        <w:w w:val="100"/>
        <w:sz w:val="20"/>
        <w:szCs w:val="20"/>
        <w:shd w:val="clear" w:color="auto" w:fill="auto"/>
      </w:rPr>
    </w:lvl>
    <w:lvl w:ilvl="4">
      <w:start w:val="1"/>
      <w:numFmt w:val="bullet"/>
      <w:lvlText w:val="o"/>
      <w:lvlJc w:val="left"/>
      <w:pPr>
        <w:ind w:left="3240" w:hanging="360"/>
      </w:pPr>
      <w:rPr>
        <w:rFonts w:ascii="Courier New" w:eastAsia="Courier New" w:hAnsi="Courier New"/>
        <w:w w:val="100"/>
        <w:sz w:val="20"/>
        <w:szCs w:val="20"/>
        <w:shd w:val="clear" w:color="auto" w:fill="auto"/>
      </w:rPr>
    </w:lvl>
    <w:lvl w:ilvl="5">
      <w:start w:val="1"/>
      <w:numFmt w:val="bullet"/>
      <w:lvlText w:val="§"/>
      <w:lvlJc w:val="left"/>
      <w:pPr>
        <w:ind w:left="3960" w:hanging="360"/>
      </w:pPr>
      <w:rPr>
        <w:rFonts w:ascii="Wingdings" w:eastAsia="Wingdings" w:hAnsi="Wingdings"/>
        <w:w w:val="100"/>
        <w:sz w:val="20"/>
        <w:szCs w:val="20"/>
        <w:shd w:val="clear" w:color="auto" w:fill="auto"/>
      </w:rPr>
    </w:lvl>
    <w:lvl w:ilvl="6">
      <w:start w:val="1"/>
      <w:numFmt w:val="bullet"/>
      <w:lvlText w:val="·"/>
      <w:lvlJc w:val="left"/>
      <w:pPr>
        <w:ind w:left="4680" w:hanging="360"/>
      </w:pPr>
      <w:rPr>
        <w:rFonts w:ascii="Symbol" w:eastAsia="Symbol" w:hAnsi="Symbol"/>
        <w:w w:val="100"/>
        <w:sz w:val="20"/>
        <w:szCs w:val="20"/>
        <w:shd w:val="clear" w:color="auto" w:fill="auto"/>
      </w:rPr>
    </w:lvl>
    <w:lvl w:ilvl="7">
      <w:start w:val="1"/>
      <w:numFmt w:val="bullet"/>
      <w:lvlText w:val="o"/>
      <w:lvlJc w:val="left"/>
      <w:pPr>
        <w:ind w:left="5400" w:hanging="360"/>
      </w:pPr>
      <w:rPr>
        <w:rFonts w:ascii="Courier New" w:eastAsia="Courier New" w:hAnsi="Courier New"/>
        <w:w w:val="100"/>
        <w:sz w:val="20"/>
        <w:szCs w:val="20"/>
        <w:shd w:val="clear" w:color="auto" w:fill="auto"/>
      </w:rPr>
    </w:lvl>
    <w:lvl w:ilvl="8">
      <w:start w:val="1"/>
      <w:numFmt w:val="bullet"/>
      <w:lvlText w:val="§"/>
      <w:lvlJc w:val="left"/>
      <w:pPr>
        <w:ind w:left="6120" w:hanging="360"/>
      </w:pPr>
      <w:rPr>
        <w:rFonts w:ascii="Wingdings" w:eastAsia="Wingdings" w:hAnsi="Wingdings"/>
        <w:w w:val="100"/>
        <w:sz w:val="20"/>
        <w:szCs w:val="20"/>
        <w:shd w:val="clear" w:color="auto" w:fill="auto"/>
      </w:rPr>
    </w:lvl>
  </w:abstractNum>
  <w:abstractNum w:abstractNumId="5">
    <w:nsid w:val="00000012"/>
    <w:multiLevelType w:val="multilevel"/>
    <w:tmpl w:val="00000012"/>
    <w:lvl w:ilvl="0">
      <w:start w:val="1"/>
      <w:numFmt w:val="bullet"/>
      <w:lvlText w:val="ü"/>
      <w:lvlJc w:val="left"/>
      <w:pPr>
        <w:ind w:left="360" w:hanging="360"/>
      </w:pPr>
      <w:rPr>
        <w:rFonts w:ascii="Wingdings" w:eastAsia="Wingdings" w:hAnsi="Wingdings"/>
        <w:w w:val="100"/>
        <w:sz w:val="20"/>
        <w:szCs w:val="20"/>
        <w:shd w:val="clear" w:color="auto" w:fill="auto"/>
      </w:rPr>
    </w:lvl>
    <w:lvl w:ilvl="1">
      <w:start w:val="1"/>
      <w:numFmt w:val="bullet"/>
      <w:lvlText w:val="o"/>
      <w:lvlJc w:val="left"/>
      <w:pPr>
        <w:ind w:left="1080" w:hanging="360"/>
      </w:pPr>
      <w:rPr>
        <w:rFonts w:ascii="Courier New" w:eastAsia="Courier New" w:hAnsi="Courier New"/>
        <w:w w:val="100"/>
        <w:sz w:val="20"/>
        <w:szCs w:val="20"/>
        <w:shd w:val="clear" w:color="auto" w:fill="auto"/>
      </w:rPr>
    </w:lvl>
    <w:lvl w:ilvl="2">
      <w:start w:val="1"/>
      <w:numFmt w:val="bullet"/>
      <w:lvlText w:val="§"/>
      <w:lvlJc w:val="left"/>
      <w:pPr>
        <w:ind w:left="1800" w:hanging="360"/>
      </w:pPr>
      <w:rPr>
        <w:rFonts w:ascii="Wingdings" w:eastAsia="Wingdings" w:hAnsi="Wingdings"/>
        <w:w w:val="100"/>
        <w:sz w:val="20"/>
        <w:szCs w:val="20"/>
        <w:shd w:val="clear" w:color="auto" w:fill="auto"/>
      </w:rPr>
    </w:lvl>
    <w:lvl w:ilvl="3">
      <w:start w:val="1"/>
      <w:numFmt w:val="bullet"/>
      <w:lvlText w:val="·"/>
      <w:lvlJc w:val="left"/>
      <w:pPr>
        <w:ind w:left="2520" w:hanging="360"/>
      </w:pPr>
      <w:rPr>
        <w:rFonts w:ascii="Symbol" w:eastAsia="Symbol" w:hAnsi="Symbol"/>
        <w:w w:val="100"/>
        <w:sz w:val="20"/>
        <w:szCs w:val="20"/>
        <w:shd w:val="clear" w:color="auto" w:fill="auto"/>
      </w:rPr>
    </w:lvl>
    <w:lvl w:ilvl="4">
      <w:start w:val="1"/>
      <w:numFmt w:val="bullet"/>
      <w:lvlText w:val="o"/>
      <w:lvlJc w:val="left"/>
      <w:pPr>
        <w:ind w:left="3240" w:hanging="360"/>
      </w:pPr>
      <w:rPr>
        <w:rFonts w:ascii="Courier New" w:eastAsia="Courier New" w:hAnsi="Courier New"/>
        <w:w w:val="100"/>
        <w:sz w:val="20"/>
        <w:szCs w:val="20"/>
        <w:shd w:val="clear" w:color="auto" w:fill="auto"/>
      </w:rPr>
    </w:lvl>
    <w:lvl w:ilvl="5">
      <w:start w:val="1"/>
      <w:numFmt w:val="bullet"/>
      <w:lvlText w:val="§"/>
      <w:lvlJc w:val="left"/>
      <w:pPr>
        <w:ind w:left="3960" w:hanging="360"/>
      </w:pPr>
      <w:rPr>
        <w:rFonts w:ascii="Wingdings" w:eastAsia="Wingdings" w:hAnsi="Wingdings"/>
        <w:w w:val="100"/>
        <w:sz w:val="20"/>
        <w:szCs w:val="20"/>
        <w:shd w:val="clear" w:color="auto" w:fill="auto"/>
      </w:rPr>
    </w:lvl>
    <w:lvl w:ilvl="6">
      <w:start w:val="1"/>
      <w:numFmt w:val="bullet"/>
      <w:lvlText w:val="·"/>
      <w:lvlJc w:val="left"/>
      <w:pPr>
        <w:ind w:left="4680" w:hanging="360"/>
      </w:pPr>
      <w:rPr>
        <w:rFonts w:ascii="Symbol" w:eastAsia="Symbol" w:hAnsi="Symbol"/>
        <w:w w:val="100"/>
        <w:sz w:val="20"/>
        <w:szCs w:val="20"/>
        <w:shd w:val="clear" w:color="auto" w:fill="auto"/>
      </w:rPr>
    </w:lvl>
    <w:lvl w:ilvl="7">
      <w:start w:val="1"/>
      <w:numFmt w:val="bullet"/>
      <w:lvlText w:val="o"/>
      <w:lvlJc w:val="left"/>
      <w:pPr>
        <w:ind w:left="5400" w:hanging="360"/>
      </w:pPr>
      <w:rPr>
        <w:rFonts w:ascii="Courier New" w:eastAsia="Courier New" w:hAnsi="Courier New"/>
        <w:w w:val="100"/>
        <w:sz w:val="20"/>
        <w:szCs w:val="20"/>
        <w:shd w:val="clear" w:color="auto" w:fill="auto"/>
      </w:rPr>
    </w:lvl>
    <w:lvl w:ilvl="8">
      <w:start w:val="1"/>
      <w:numFmt w:val="bullet"/>
      <w:lvlText w:val="§"/>
      <w:lvlJc w:val="left"/>
      <w:pPr>
        <w:ind w:left="6120" w:hanging="360"/>
      </w:pPr>
      <w:rPr>
        <w:rFonts w:ascii="Wingdings" w:eastAsia="Wingdings" w:hAnsi="Wingdings"/>
        <w:w w:val="100"/>
        <w:sz w:val="20"/>
        <w:szCs w:val="20"/>
        <w:shd w:val="clear" w:color="auto" w:fill="auto"/>
      </w:rPr>
    </w:lvl>
  </w:abstractNum>
  <w:abstractNum w:abstractNumId="6">
    <w:nsid w:val="00000013"/>
    <w:multiLevelType w:val="multilevel"/>
    <w:tmpl w:val="00000013"/>
    <w:lvl w:ilvl="0">
      <w:start w:val="1"/>
      <w:numFmt w:val="bullet"/>
      <w:lvlText w:val="ü"/>
      <w:lvlJc w:val="left"/>
      <w:pPr>
        <w:ind w:left="360" w:hanging="360"/>
      </w:pPr>
      <w:rPr>
        <w:rFonts w:ascii="Wingdings" w:eastAsia="Wingdings" w:hAnsi="Wingdings"/>
        <w:w w:val="100"/>
        <w:sz w:val="20"/>
        <w:szCs w:val="20"/>
        <w:shd w:val="clear" w:color="auto" w:fill="auto"/>
      </w:rPr>
    </w:lvl>
    <w:lvl w:ilvl="1">
      <w:start w:val="1"/>
      <w:numFmt w:val="bullet"/>
      <w:lvlText w:val="o"/>
      <w:lvlJc w:val="left"/>
      <w:pPr>
        <w:ind w:left="1080" w:hanging="360"/>
      </w:pPr>
      <w:rPr>
        <w:rFonts w:ascii="Courier New" w:eastAsia="Courier New" w:hAnsi="Courier New"/>
        <w:w w:val="100"/>
        <w:sz w:val="20"/>
        <w:szCs w:val="20"/>
        <w:shd w:val="clear" w:color="auto" w:fill="auto"/>
      </w:rPr>
    </w:lvl>
    <w:lvl w:ilvl="2">
      <w:start w:val="1"/>
      <w:numFmt w:val="bullet"/>
      <w:lvlText w:val="§"/>
      <w:lvlJc w:val="left"/>
      <w:pPr>
        <w:ind w:left="1800" w:hanging="360"/>
      </w:pPr>
      <w:rPr>
        <w:rFonts w:ascii="Wingdings" w:eastAsia="Wingdings" w:hAnsi="Wingdings"/>
        <w:w w:val="100"/>
        <w:sz w:val="20"/>
        <w:szCs w:val="20"/>
        <w:shd w:val="clear" w:color="auto" w:fill="auto"/>
      </w:rPr>
    </w:lvl>
    <w:lvl w:ilvl="3">
      <w:start w:val="1"/>
      <w:numFmt w:val="bullet"/>
      <w:lvlText w:val="·"/>
      <w:lvlJc w:val="left"/>
      <w:pPr>
        <w:ind w:left="2520" w:hanging="360"/>
      </w:pPr>
      <w:rPr>
        <w:rFonts w:ascii="Symbol" w:eastAsia="Symbol" w:hAnsi="Symbol"/>
        <w:w w:val="100"/>
        <w:sz w:val="20"/>
        <w:szCs w:val="20"/>
        <w:shd w:val="clear" w:color="auto" w:fill="auto"/>
      </w:rPr>
    </w:lvl>
    <w:lvl w:ilvl="4">
      <w:start w:val="1"/>
      <w:numFmt w:val="bullet"/>
      <w:lvlText w:val="o"/>
      <w:lvlJc w:val="left"/>
      <w:pPr>
        <w:ind w:left="3240" w:hanging="360"/>
      </w:pPr>
      <w:rPr>
        <w:rFonts w:ascii="Courier New" w:eastAsia="Courier New" w:hAnsi="Courier New"/>
        <w:w w:val="100"/>
        <w:sz w:val="20"/>
        <w:szCs w:val="20"/>
        <w:shd w:val="clear" w:color="auto" w:fill="auto"/>
      </w:rPr>
    </w:lvl>
    <w:lvl w:ilvl="5">
      <w:start w:val="1"/>
      <w:numFmt w:val="bullet"/>
      <w:lvlText w:val="§"/>
      <w:lvlJc w:val="left"/>
      <w:pPr>
        <w:ind w:left="3960" w:hanging="360"/>
      </w:pPr>
      <w:rPr>
        <w:rFonts w:ascii="Wingdings" w:eastAsia="Wingdings" w:hAnsi="Wingdings"/>
        <w:w w:val="100"/>
        <w:sz w:val="20"/>
        <w:szCs w:val="20"/>
        <w:shd w:val="clear" w:color="auto" w:fill="auto"/>
      </w:rPr>
    </w:lvl>
    <w:lvl w:ilvl="6">
      <w:start w:val="1"/>
      <w:numFmt w:val="bullet"/>
      <w:lvlText w:val="·"/>
      <w:lvlJc w:val="left"/>
      <w:pPr>
        <w:ind w:left="4680" w:hanging="360"/>
      </w:pPr>
      <w:rPr>
        <w:rFonts w:ascii="Symbol" w:eastAsia="Symbol" w:hAnsi="Symbol"/>
        <w:w w:val="100"/>
        <w:sz w:val="20"/>
        <w:szCs w:val="20"/>
        <w:shd w:val="clear" w:color="auto" w:fill="auto"/>
      </w:rPr>
    </w:lvl>
    <w:lvl w:ilvl="7">
      <w:start w:val="1"/>
      <w:numFmt w:val="bullet"/>
      <w:lvlText w:val="o"/>
      <w:lvlJc w:val="left"/>
      <w:pPr>
        <w:ind w:left="5400" w:hanging="360"/>
      </w:pPr>
      <w:rPr>
        <w:rFonts w:ascii="Courier New" w:eastAsia="Courier New" w:hAnsi="Courier New"/>
        <w:w w:val="100"/>
        <w:sz w:val="20"/>
        <w:szCs w:val="20"/>
        <w:shd w:val="clear" w:color="auto" w:fill="auto"/>
      </w:rPr>
    </w:lvl>
    <w:lvl w:ilvl="8">
      <w:start w:val="1"/>
      <w:numFmt w:val="bullet"/>
      <w:lvlText w:val="§"/>
      <w:lvlJc w:val="left"/>
      <w:pPr>
        <w:ind w:left="6120" w:hanging="360"/>
      </w:pPr>
      <w:rPr>
        <w:rFonts w:ascii="Wingdings" w:eastAsia="Wingdings" w:hAnsi="Wingdings"/>
        <w:w w:val="100"/>
        <w:sz w:val="20"/>
        <w:szCs w:val="20"/>
        <w:shd w:val="clear" w:color="auto" w:fill="auto"/>
      </w:rPr>
    </w:lvl>
  </w:abstractNum>
  <w:abstractNum w:abstractNumId="7">
    <w:nsid w:val="62A175B4"/>
    <w:multiLevelType w:val="multilevel"/>
    <w:tmpl w:val="62A175B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66300271"/>
    <w:multiLevelType w:val="hybridMultilevel"/>
    <w:tmpl w:val="B4103B1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0"/>
  </w:num>
  <w:num w:numId="6">
    <w:abstractNumId w:val="7"/>
  </w:num>
  <w:num w:numId="7">
    <w:abstractNumId w:val="4"/>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proofState w:spelling="clean" w:grammar="clean"/>
  <w:defaultTabStop w:val="720"/>
  <w:displayHorizontalDrawingGridEvery w:val="0"/>
  <w:displayVerticalDrawingGridEvery w:val="2"/>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LA0MjQ2Mzc3tjQxNjdV0lEKTi0uzszPAykwrgUA58zo8iwAAAA="/>
  </w:docVars>
  <w:rsids>
    <w:rsidRoot w:val="00A3537C"/>
    <w:rsid w:val="00006E71"/>
    <w:rsid w:val="0002507C"/>
    <w:rsid w:val="000351FF"/>
    <w:rsid w:val="000425AA"/>
    <w:rsid w:val="0005623A"/>
    <w:rsid w:val="000649DB"/>
    <w:rsid w:val="000723EB"/>
    <w:rsid w:val="00092DEC"/>
    <w:rsid w:val="00095C1F"/>
    <w:rsid w:val="000D454E"/>
    <w:rsid w:val="000E1EBE"/>
    <w:rsid w:val="000E2470"/>
    <w:rsid w:val="00100894"/>
    <w:rsid w:val="00121A52"/>
    <w:rsid w:val="001278A4"/>
    <w:rsid w:val="00137770"/>
    <w:rsid w:val="0018111E"/>
    <w:rsid w:val="0019006F"/>
    <w:rsid w:val="001C4E6C"/>
    <w:rsid w:val="00211C4C"/>
    <w:rsid w:val="00237EA0"/>
    <w:rsid w:val="00261E88"/>
    <w:rsid w:val="002A7593"/>
    <w:rsid w:val="002B21B2"/>
    <w:rsid w:val="002B4001"/>
    <w:rsid w:val="002B77B0"/>
    <w:rsid w:val="002D373E"/>
    <w:rsid w:val="002D5D38"/>
    <w:rsid w:val="0034057E"/>
    <w:rsid w:val="00347F31"/>
    <w:rsid w:val="00373381"/>
    <w:rsid w:val="00393FDC"/>
    <w:rsid w:val="00396AC6"/>
    <w:rsid w:val="003C4E6F"/>
    <w:rsid w:val="003F4042"/>
    <w:rsid w:val="0040444D"/>
    <w:rsid w:val="004B4F70"/>
    <w:rsid w:val="004C23BE"/>
    <w:rsid w:val="004E5F65"/>
    <w:rsid w:val="004F109B"/>
    <w:rsid w:val="00517B07"/>
    <w:rsid w:val="00525301"/>
    <w:rsid w:val="005354EB"/>
    <w:rsid w:val="00551257"/>
    <w:rsid w:val="00573B83"/>
    <w:rsid w:val="005A15B1"/>
    <w:rsid w:val="005C5588"/>
    <w:rsid w:val="00623EA4"/>
    <w:rsid w:val="00647E0B"/>
    <w:rsid w:val="00652AAB"/>
    <w:rsid w:val="00654DA3"/>
    <w:rsid w:val="0065712C"/>
    <w:rsid w:val="0065788A"/>
    <w:rsid w:val="006614F3"/>
    <w:rsid w:val="00682696"/>
    <w:rsid w:val="00694FE5"/>
    <w:rsid w:val="006B2AD4"/>
    <w:rsid w:val="006C796F"/>
    <w:rsid w:val="006D02D8"/>
    <w:rsid w:val="006F09D2"/>
    <w:rsid w:val="007061BB"/>
    <w:rsid w:val="007167EF"/>
    <w:rsid w:val="00721260"/>
    <w:rsid w:val="00732D76"/>
    <w:rsid w:val="00741819"/>
    <w:rsid w:val="00756F0E"/>
    <w:rsid w:val="007750C9"/>
    <w:rsid w:val="007816D4"/>
    <w:rsid w:val="0079051B"/>
    <w:rsid w:val="007A4789"/>
    <w:rsid w:val="007D60D6"/>
    <w:rsid w:val="007F053A"/>
    <w:rsid w:val="008010BA"/>
    <w:rsid w:val="00857FD7"/>
    <w:rsid w:val="00862907"/>
    <w:rsid w:val="00870ADE"/>
    <w:rsid w:val="008864AB"/>
    <w:rsid w:val="008939D5"/>
    <w:rsid w:val="008A061C"/>
    <w:rsid w:val="008E5CC6"/>
    <w:rsid w:val="008F52F1"/>
    <w:rsid w:val="009A0E86"/>
    <w:rsid w:val="009B2E88"/>
    <w:rsid w:val="009B3A2E"/>
    <w:rsid w:val="009E5AAF"/>
    <w:rsid w:val="009E66E9"/>
    <w:rsid w:val="009E6B3B"/>
    <w:rsid w:val="00A169EC"/>
    <w:rsid w:val="00A20F33"/>
    <w:rsid w:val="00A225DC"/>
    <w:rsid w:val="00A24CF6"/>
    <w:rsid w:val="00A256B3"/>
    <w:rsid w:val="00A25C82"/>
    <w:rsid w:val="00A3537C"/>
    <w:rsid w:val="00A867CF"/>
    <w:rsid w:val="00AB21B2"/>
    <w:rsid w:val="00AE1B3A"/>
    <w:rsid w:val="00AE1DFF"/>
    <w:rsid w:val="00B07AA5"/>
    <w:rsid w:val="00B1093A"/>
    <w:rsid w:val="00B1655F"/>
    <w:rsid w:val="00B364C4"/>
    <w:rsid w:val="00B54DC3"/>
    <w:rsid w:val="00B82F4E"/>
    <w:rsid w:val="00B907C5"/>
    <w:rsid w:val="00B90A83"/>
    <w:rsid w:val="00BA4EA2"/>
    <w:rsid w:val="00BB5832"/>
    <w:rsid w:val="00BC2937"/>
    <w:rsid w:val="00BC4F69"/>
    <w:rsid w:val="00BD371D"/>
    <w:rsid w:val="00BF450D"/>
    <w:rsid w:val="00C31931"/>
    <w:rsid w:val="00C81818"/>
    <w:rsid w:val="00C86BA3"/>
    <w:rsid w:val="00C97BA6"/>
    <w:rsid w:val="00CA1E1F"/>
    <w:rsid w:val="00CA477B"/>
    <w:rsid w:val="00CD5CB3"/>
    <w:rsid w:val="00CE4A9A"/>
    <w:rsid w:val="00D058DD"/>
    <w:rsid w:val="00D23E42"/>
    <w:rsid w:val="00D334E9"/>
    <w:rsid w:val="00D62FDE"/>
    <w:rsid w:val="00D64D8F"/>
    <w:rsid w:val="00D73042"/>
    <w:rsid w:val="00D85B9B"/>
    <w:rsid w:val="00DD315F"/>
    <w:rsid w:val="00DE5D2A"/>
    <w:rsid w:val="00DE7174"/>
    <w:rsid w:val="00E21702"/>
    <w:rsid w:val="00E31FD7"/>
    <w:rsid w:val="00E4441B"/>
    <w:rsid w:val="00E53780"/>
    <w:rsid w:val="00E548C5"/>
    <w:rsid w:val="00E575A8"/>
    <w:rsid w:val="00EB1CBA"/>
    <w:rsid w:val="00EB3D9A"/>
    <w:rsid w:val="00EB4A58"/>
    <w:rsid w:val="00EC2C2B"/>
    <w:rsid w:val="00EC7934"/>
    <w:rsid w:val="00ED090E"/>
    <w:rsid w:val="00ED6EA2"/>
    <w:rsid w:val="00EF30CF"/>
    <w:rsid w:val="00F46546"/>
    <w:rsid w:val="00F6693C"/>
    <w:rsid w:val="00F760DD"/>
    <w:rsid w:val="00F77619"/>
    <w:rsid w:val="022445F8"/>
    <w:rsid w:val="0594198E"/>
    <w:rsid w:val="0A915B8B"/>
    <w:rsid w:val="0D1A15CF"/>
    <w:rsid w:val="0EDE0537"/>
    <w:rsid w:val="1722234D"/>
    <w:rsid w:val="1F736802"/>
    <w:rsid w:val="2A4A4281"/>
    <w:rsid w:val="2B187F5E"/>
    <w:rsid w:val="2D007994"/>
    <w:rsid w:val="2D0A67C5"/>
    <w:rsid w:val="34414131"/>
    <w:rsid w:val="37267826"/>
    <w:rsid w:val="3AD059E0"/>
    <w:rsid w:val="3ADA2FFF"/>
    <w:rsid w:val="4E8E3B23"/>
    <w:rsid w:val="5ADD0387"/>
    <w:rsid w:val="6028207C"/>
    <w:rsid w:val="608F1744"/>
    <w:rsid w:val="661D3E30"/>
    <w:rsid w:val="6A524A38"/>
    <w:rsid w:val="755D20FF"/>
    <w:rsid w:val="7B9C240B"/>
    <w:rsid w:val="7F487E8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uiPriority="0" w:qFormat="1"/>
    <w:lsdException w:name="caption" w:uiPriority="35" w:qFormat="1"/>
    <w:lsdException w:name="Title" w:semiHidden="0" w:uiPriority="10" w:unhideWhenUsed="0" w:qFormat="1"/>
    <w:lsdException w:name="Default Paragraph Font" w:uiPriority="1" w:qFormat="1"/>
    <w:lsdException w:name="Body Text" w:semiHidden="0" w:uiPriority="0" w:qFormat="1"/>
    <w:lsdException w:name="Subtitle" w:semiHidden="0" w:uiPriority="11" w:unhideWhenUsed="0" w:qFormat="1"/>
    <w:lsdException w:name="Hyperlink" w:semiHidden="0" w:uiPriority="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37" w:unhideWhenUsed="0" w:qFormat="1"/>
    <w:lsdException w:name="No Spacing" w:semiHidden="0" w:uiPriority="5"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720"/>
      </w:tabs>
      <w:spacing w:after="160" w:line="259" w:lineRule="auto"/>
    </w:pPr>
    <w:rPr>
      <w:rFonts w:ascii="Arial" w:eastAsia="Arial" w:hAnsi="Arial"/>
      <w:color w:val="00000A"/>
    </w:rPr>
  </w:style>
  <w:style w:type="paragraph" w:styleId="Heading1">
    <w:name w:val="heading 1"/>
    <w:basedOn w:val="Normal"/>
    <w:next w:val="Normal"/>
    <w:link w:val="Heading1Char"/>
    <w:uiPriority w:val="9"/>
    <w:qFormat/>
    <w:pPr>
      <w:keepNext/>
      <w:keepLines/>
      <w:outlineLvl w:val="0"/>
    </w:pPr>
    <w:rPr>
      <w:rFonts w:ascii="Calibri Light" w:eastAsia="Calibri Light" w:hAnsi="Calibri Light"/>
      <w:color w:val="2E74B5" w:themeColor="accent1" w:themeShade="BF"/>
      <w:sz w:val="32"/>
      <w:szCs w:val="32"/>
    </w:rPr>
  </w:style>
  <w:style w:type="paragraph" w:styleId="Heading2">
    <w:name w:val="heading 2"/>
    <w:basedOn w:val="Normal"/>
    <w:next w:val="Normal"/>
    <w:link w:val="Heading2Char"/>
    <w:uiPriority w:val="9"/>
    <w:unhideWhenUsed/>
    <w:qFormat/>
    <w:pPr>
      <w:keepNext/>
      <w:keepLines/>
      <w:outlineLvl w:val="1"/>
    </w:pPr>
    <w:rPr>
      <w:rFonts w:ascii="Calibri Light" w:eastAsia="Calibri Light" w:hAnsi="Calibri Light"/>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pPr>
      <w:autoSpaceDE w:val="0"/>
      <w:autoSpaceDN w:val="0"/>
    </w:pPr>
    <w:rPr>
      <w:rFonts w:ascii="Calibri" w:eastAsia="Calibri" w:hAnsi="Calibri"/>
      <w:sz w:val="24"/>
      <w:szCs w:val="24"/>
    </w:rPr>
  </w:style>
  <w:style w:type="paragraph" w:styleId="Footer">
    <w:name w:val="footer"/>
    <w:basedOn w:val="Normal"/>
    <w:link w:val="FooterChar"/>
    <w:unhideWhenUsed/>
    <w:qFormat/>
    <w:pPr>
      <w:tabs>
        <w:tab w:val="center" w:pos="4680"/>
        <w:tab w:val="right" w:pos="9360"/>
      </w:tabs>
    </w:pPr>
  </w:style>
  <w:style w:type="paragraph" w:styleId="Header">
    <w:name w:val="header"/>
    <w:basedOn w:val="Normal"/>
    <w:link w:val="HeaderChar"/>
    <w:unhideWhenUsed/>
    <w:qFormat/>
    <w:pPr>
      <w:tabs>
        <w:tab w:val="center" w:pos="4680"/>
        <w:tab w:val="right" w:pos="9360"/>
      </w:tabs>
    </w:pPr>
  </w:style>
  <w:style w:type="paragraph" w:styleId="NormalWeb">
    <w:name w:val="Normal (Web)"/>
    <w:basedOn w:val="Normal"/>
    <w:uiPriority w:val="99"/>
    <w:semiHidden/>
    <w:unhideWhenUsed/>
    <w:qFormat/>
    <w:pPr>
      <w:tabs>
        <w:tab w:val="clear" w:pos="720"/>
      </w:tabs>
      <w:spacing w:before="100" w:beforeAutospacing="1" w:after="100" w:afterAutospacing="1"/>
    </w:pPr>
    <w:rPr>
      <w:rFonts w:ascii="Times New Roman" w:eastAsia="Times New Roman" w:hAnsi="Times New Roman"/>
      <w:color w:val="auto"/>
      <w:sz w:val="24"/>
      <w:szCs w:val="24"/>
    </w:rPr>
  </w:style>
  <w:style w:type="character" w:styleId="Hyperlink">
    <w:name w:val="Hyperlink"/>
    <w:basedOn w:val="DefaultParagraphFont"/>
    <w:unhideWhenUsed/>
    <w:qFormat/>
    <w:rPr>
      <w:color w:val="0563C1" w:themeColor="hyperlink"/>
      <w:w w:val="100"/>
      <w:sz w:val="20"/>
      <w:szCs w:val="20"/>
      <w:u w:val="single"/>
      <w:shd w:val="clear" w:color="auto" w:fill="auto"/>
    </w:rPr>
  </w:style>
  <w:style w:type="character" w:styleId="Strong">
    <w:name w:val="Strong"/>
    <w:basedOn w:val="DefaultParagraphFont"/>
    <w:uiPriority w:val="22"/>
    <w:qFormat/>
    <w:rPr>
      <w:b/>
      <w:bCs/>
    </w:rPr>
  </w:style>
  <w:style w:type="table" w:styleId="TableGrid">
    <w:name w:val="Table Grid"/>
    <w:basedOn w:val="TableNormal"/>
    <w:uiPriority w:val="37"/>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5"/>
    <w:qFormat/>
    <w:pPr>
      <w:tabs>
        <w:tab w:val="left" w:pos="720"/>
      </w:tabs>
      <w:spacing w:after="160" w:line="259" w:lineRule="auto"/>
    </w:pPr>
    <w:rPr>
      <w:rFonts w:ascii="Calibri" w:eastAsia="Calibri" w:hAnsi="Calibri"/>
      <w:color w:val="00000A"/>
    </w:rPr>
  </w:style>
  <w:style w:type="paragraph" w:styleId="ListParagraph">
    <w:name w:val="List Paragraph"/>
    <w:basedOn w:val="Normal"/>
    <w:link w:val="ListParagraphChar"/>
    <w:qFormat/>
    <w:pPr>
      <w:ind w:left="720"/>
    </w:pPr>
  </w:style>
  <w:style w:type="paragraph" w:customStyle="1" w:styleId="TOCHeading1">
    <w:name w:val="TOC Heading1"/>
    <w:basedOn w:val="Heading1"/>
    <w:next w:val="Normal"/>
    <w:uiPriority w:val="27"/>
    <w:unhideWhenUsed/>
    <w:qFormat/>
    <w:rPr>
      <w:sz w:val="20"/>
      <w:szCs w:val="20"/>
    </w:rPr>
  </w:style>
  <w:style w:type="character" w:customStyle="1" w:styleId="Heading1Char">
    <w:name w:val="Heading 1 Char"/>
    <w:basedOn w:val="DefaultParagraphFont"/>
    <w:link w:val="Heading1"/>
    <w:qFormat/>
    <w:rPr>
      <w:rFonts w:ascii="Calibri Light" w:eastAsia="Calibri Light" w:hAnsi="Calibri Light"/>
      <w:color w:val="2E74B5" w:themeColor="accent1" w:themeShade="BF"/>
      <w:w w:val="100"/>
      <w:sz w:val="32"/>
      <w:szCs w:val="32"/>
      <w:shd w:val="clear" w:color="auto" w:fill="auto"/>
    </w:rPr>
  </w:style>
  <w:style w:type="character" w:customStyle="1" w:styleId="HeaderChar">
    <w:name w:val="Header Char"/>
    <w:basedOn w:val="DefaultParagraphFont"/>
    <w:link w:val="Header"/>
    <w:qFormat/>
    <w:rPr>
      <w:rFonts w:ascii="Arial" w:eastAsia="Arial" w:hAnsi="Arial"/>
      <w:color w:val="00000A"/>
      <w:w w:val="100"/>
      <w:sz w:val="20"/>
      <w:szCs w:val="20"/>
      <w:shd w:val="clear" w:color="auto" w:fill="auto"/>
    </w:rPr>
  </w:style>
  <w:style w:type="character" w:customStyle="1" w:styleId="FooterChar">
    <w:name w:val="Footer Char"/>
    <w:basedOn w:val="DefaultParagraphFont"/>
    <w:link w:val="Footer"/>
    <w:qFormat/>
    <w:rPr>
      <w:rFonts w:ascii="Arial" w:eastAsia="Arial" w:hAnsi="Arial"/>
      <w:color w:val="00000A"/>
      <w:w w:val="100"/>
      <w:sz w:val="20"/>
      <w:szCs w:val="20"/>
      <w:shd w:val="clear" w:color="auto" w:fill="auto"/>
    </w:rPr>
  </w:style>
  <w:style w:type="character" w:customStyle="1" w:styleId="Heading2Char">
    <w:name w:val="Heading 2 Char"/>
    <w:basedOn w:val="DefaultParagraphFont"/>
    <w:link w:val="Heading2"/>
    <w:qFormat/>
    <w:rPr>
      <w:rFonts w:ascii="Calibri Light" w:eastAsia="Calibri Light" w:hAnsi="Calibri Light"/>
      <w:color w:val="2E74B5" w:themeColor="accent1" w:themeShade="BF"/>
      <w:w w:val="100"/>
      <w:sz w:val="26"/>
      <w:szCs w:val="26"/>
      <w:shd w:val="clear" w:color="auto" w:fill="auto"/>
    </w:rPr>
  </w:style>
  <w:style w:type="character" w:customStyle="1" w:styleId="BodyTextChar">
    <w:name w:val="Body Text Char"/>
    <w:basedOn w:val="DefaultParagraphFont"/>
    <w:link w:val="BodyText"/>
    <w:qFormat/>
    <w:rPr>
      <w:rFonts w:ascii="Calibri" w:eastAsia="Calibri" w:hAnsi="Calibri"/>
      <w:w w:val="100"/>
      <w:sz w:val="24"/>
      <w:szCs w:val="24"/>
      <w:shd w:val="clear" w:color="auto" w:fill="auto"/>
    </w:rPr>
  </w:style>
  <w:style w:type="character" w:customStyle="1" w:styleId="ListParagraphChar">
    <w:name w:val="List Paragraph Char"/>
    <w:link w:val="ListParagraph"/>
    <w:qFormat/>
    <w:locked/>
    <w:rPr>
      <w:rFonts w:ascii="Arial" w:eastAsia="Arial" w:hAnsi="Arial"/>
      <w:color w:val="00000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uiPriority="0" w:qFormat="1"/>
    <w:lsdException w:name="caption" w:uiPriority="35" w:qFormat="1"/>
    <w:lsdException w:name="Title" w:semiHidden="0" w:uiPriority="10" w:unhideWhenUsed="0" w:qFormat="1"/>
    <w:lsdException w:name="Default Paragraph Font" w:uiPriority="1" w:qFormat="1"/>
    <w:lsdException w:name="Body Text" w:semiHidden="0" w:uiPriority="0" w:qFormat="1"/>
    <w:lsdException w:name="Subtitle" w:semiHidden="0" w:uiPriority="11" w:unhideWhenUsed="0" w:qFormat="1"/>
    <w:lsdException w:name="Hyperlink" w:semiHidden="0" w:uiPriority="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37" w:unhideWhenUsed="0" w:qFormat="1"/>
    <w:lsdException w:name="No Spacing" w:semiHidden="0" w:uiPriority="5"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720"/>
      </w:tabs>
      <w:spacing w:after="160" w:line="259" w:lineRule="auto"/>
    </w:pPr>
    <w:rPr>
      <w:rFonts w:ascii="Arial" w:eastAsia="Arial" w:hAnsi="Arial"/>
      <w:color w:val="00000A"/>
    </w:rPr>
  </w:style>
  <w:style w:type="paragraph" w:styleId="Heading1">
    <w:name w:val="heading 1"/>
    <w:basedOn w:val="Normal"/>
    <w:next w:val="Normal"/>
    <w:link w:val="Heading1Char"/>
    <w:uiPriority w:val="9"/>
    <w:qFormat/>
    <w:pPr>
      <w:keepNext/>
      <w:keepLines/>
      <w:outlineLvl w:val="0"/>
    </w:pPr>
    <w:rPr>
      <w:rFonts w:ascii="Calibri Light" w:eastAsia="Calibri Light" w:hAnsi="Calibri Light"/>
      <w:color w:val="2E74B5" w:themeColor="accent1" w:themeShade="BF"/>
      <w:sz w:val="32"/>
      <w:szCs w:val="32"/>
    </w:rPr>
  </w:style>
  <w:style w:type="paragraph" w:styleId="Heading2">
    <w:name w:val="heading 2"/>
    <w:basedOn w:val="Normal"/>
    <w:next w:val="Normal"/>
    <w:link w:val="Heading2Char"/>
    <w:uiPriority w:val="9"/>
    <w:unhideWhenUsed/>
    <w:qFormat/>
    <w:pPr>
      <w:keepNext/>
      <w:keepLines/>
      <w:outlineLvl w:val="1"/>
    </w:pPr>
    <w:rPr>
      <w:rFonts w:ascii="Calibri Light" w:eastAsia="Calibri Light" w:hAnsi="Calibri Light"/>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pPr>
      <w:autoSpaceDE w:val="0"/>
      <w:autoSpaceDN w:val="0"/>
    </w:pPr>
    <w:rPr>
      <w:rFonts w:ascii="Calibri" w:eastAsia="Calibri" w:hAnsi="Calibri"/>
      <w:sz w:val="24"/>
      <w:szCs w:val="24"/>
    </w:rPr>
  </w:style>
  <w:style w:type="paragraph" w:styleId="Footer">
    <w:name w:val="footer"/>
    <w:basedOn w:val="Normal"/>
    <w:link w:val="FooterChar"/>
    <w:unhideWhenUsed/>
    <w:qFormat/>
    <w:pPr>
      <w:tabs>
        <w:tab w:val="center" w:pos="4680"/>
        <w:tab w:val="right" w:pos="9360"/>
      </w:tabs>
    </w:pPr>
  </w:style>
  <w:style w:type="paragraph" w:styleId="Header">
    <w:name w:val="header"/>
    <w:basedOn w:val="Normal"/>
    <w:link w:val="HeaderChar"/>
    <w:unhideWhenUsed/>
    <w:qFormat/>
    <w:pPr>
      <w:tabs>
        <w:tab w:val="center" w:pos="4680"/>
        <w:tab w:val="right" w:pos="9360"/>
      </w:tabs>
    </w:pPr>
  </w:style>
  <w:style w:type="paragraph" w:styleId="NormalWeb">
    <w:name w:val="Normal (Web)"/>
    <w:basedOn w:val="Normal"/>
    <w:uiPriority w:val="99"/>
    <w:semiHidden/>
    <w:unhideWhenUsed/>
    <w:qFormat/>
    <w:pPr>
      <w:tabs>
        <w:tab w:val="clear" w:pos="720"/>
      </w:tabs>
      <w:spacing w:before="100" w:beforeAutospacing="1" w:after="100" w:afterAutospacing="1"/>
    </w:pPr>
    <w:rPr>
      <w:rFonts w:ascii="Times New Roman" w:eastAsia="Times New Roman" w:hAnsi="Times New Roman"/>
      <w:color w:val="auto"/>
      <w:sz w:val="24"/>
      <w:szCs w:val="24"/>
    </w:rPr>
  </w:style>
  <w:style w:type="character" w:styleId="Hyperlink">
    <w:name w:val="Hyperlink"/>
    <w:basedOn w:val="DefaultParagraphFont"/>
    <w:unhideWhenUsed/>
    <w:qFormat/>
    <w:rPr>
      <w:color w:val="0563C1" w:themeColor="hyperlink"/>
      <w:w w:val="100"/>
      <w:sz w:val="20"/>
      <w:szCs w:val="20"/>
      <w:u w:val="single"/>
      <w:shd w:val="clear" w:color="auto" w:fill="auto"/>
    </w:rPr>
  </w:style>
  <w:style w:type="character" w:styleId="Strong">
    <w:name w:val="Strong"/>
    <w:basedOn w:val="DefaultParagraphFont"/>
    <w:uiPriority w:val="22"/>
    <w:qFormat/>
    <w:rPr>
      <w:b/>
      <w:bCs/>
    </w:rPr>
  </w:style>
  <w:style w:type="table" w:styleId="TableGrid">
    <w:name w:val="Table Grid"/>
    <w:basedOn w:val="TableNormal"/>
    <w:uiPriority w:val="37"/>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5"/>
    <w:qFormat/>
    <w:pPr>
      <w:tabs>
        <w:tab w:val="left" w:pos="720"/>
      </w:tabs>
      <w:spacing w:after="160" w:line="259" w:lineRule="auto"/>
    </w:pPr>
    <w:rPr>
      <w:rFonts w:ascii="Calibri" w:eastAsia="Calibri" w:hAnsi="Calibri"/>
      <w:color w:val="00000A"/>
    </w:rPr>
  </w:style>
  <w:style w:type="paragraph" w:styleId="ListParagraph">
    <w:name w:val="List Paragraph"/>
    <w:basedOn w:val="Normal"/>
    <w:link w:val="ListParagraphChar"/>
    <w:qFormat/>
    <w:pPr>
      <w:ind w:left="720"/>
    </w:pPr>
  </w:style>
  <w:style w:type="paragraph" w:customStyle="1" w:styleId="TOCHeading1">
    <w:name w:val="TOC Heading1"/>
    <w:basedOn w:val="Heading1"/>
    <w:next w:val="Normal"/>
    <w:uiPriority w:val="27"/>
    <w:unhideWhenUsed/>
    <w:qFormat/>
    <w:rPr>
      <w:sz w:val="20"/>
      <w:szCs w:val="20"/>
    </w:rPr>
  </w:style>
  <w:style w:type="character" w:customStyle="1" w:styleId="Heading1Char">
    <w:name w:val="Heading 1 Char"/>
    <w:basedOn w:val="DefaultParagraphFont"/>
    <w:link w:val="Heading1"/>
    <w:qFormat/>
    <w:rPr>
      <w:rFonts w:ascii="Calibri Light" w:eastAsia="Calibri Light" w:hAnsi="Calibri Light"/>
      <w:color w:val="2E74B5" w:themeColor="accent1" w:themeShade="BF"/>
      <w:w w:val="100"/>
      <w:sz w:val="32"/>
      <w:szCs w:val="32"/>
      <w:shd w:val="clear" w:color="auto" w:fill="auto"/>
    </w:rPr>
  </w:style>
  <w:style w:type="character" w:customStyle="1" w:styleId="HeaderChar">
    <w:name w:val="Header Char"/>
    <w:basedOn w:val="DefaultParagraphFont"/>
    <w:link w:val="Header"/>
    <w:qFormat/>
    <w:rPr>
      <w:rFonts w:ascii="Arial" w:eastAsia="Arial" w:hAnsi="Arial"/>
      <w:color w:val="00000A"/>
      <w:w w:val="100"/>
      <w:sz w:val="20"/>
      <w:szCs w:val="20"/>
      <w:shd w:val="clear" w:color="auto" w:fill="auto"/>
    </w:rPr>
  </w:style>
  <w:style w:type="character" w:customStyle="1" w:styleId="FooterChar">
    <w:name w:val="Footer Char"/>
    <w:basedOn w:val="DefaultParagraphFont"/>
    <w:link w:val="Footer"/>
    <w:qFormat/>
    <w:rPr>
      <w:rFonts w:ascii="Arial" w:eastAsia="Arial" w:hAnsi="Arial"/>
      <w:color w:val="00000A"/>
      <w:w w:val="100"/>
      <w:sz w:val="20"/>
      <w:szCs w:val="20"/>
      <w:shd w:val="clear" w:color="auto" w:fill="auto"/>
    </w:rPr>
  </w:style>
  <w:style w:type="character" w:customStyle="1" w:styleId="Heading2Char">
    <w:name w:val="Heading 2 Char"/>
    <w:basedOn w:val="DefaultParagraphFont"/>
    <w:link w:val="Heading2"/>
    <w:qFormat/>
    <w:rPr>
      <w:rFonts w:ascii="Calibri Light" w:eastAsia="Calibri Light" w:hAnsi="Calibri Light"/>
      <w:color w:val="2E74B5" w:themeColor="accent1" w:themeShade="BF"/>
      <w:w w:val="100"/>
      <w:sz w:val="26"/>
      <w:szCs w:val="26"/>
      <w:shd w:val="clear" w:color="auto" w:fill="auto"/>
    </w:rPr>
  </w:style>
  <w:style w:type="character" w:customStyle="1" w:styleId="BodyTextChar">
    <w:name w:val="Body Text Char"/>
    <w:basedOn w:val="DefaultParagraphFont"/>
    <w:link w:val="BodyText"/>
    <w:qFormat/>
    <w:rPr>
      <w:rFonts w:ascii="Calibri" w:eastAsia="Calibri" w:hAnsi="Calibri"/>
      <w:w w:val="100"/>
      <w:sz w:val="24"/>
      <w:szCs w:val="24"/>
      <w:shd w:val="clear" w:color="auto" w:fill="auto"/>
    </w:rPr>
  </w:style>
  <w:style w:type="character" w:customStyle="1" w:styleId="ListParagraphChar">
    <w:name w:val="List Paragraph Char"/>
    <w:link w:val="ListParagraph"/>
    <w:qFormat/>
    <w:locked/>
    <w:rPr>
      <w:rFonts w:ascii="Arial" w:eastAsia="Arial" w:hAnsi="Arial"/>
      <w:color w:val="00000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77208">
      <w:bodyDiv w:val="1"/>
      <w:marLeft w:val="0"/>
      <w:marRight w:val="0"/>
      <w:marTop w:val="0"/>
      <w:marBottom w:val="0"/>
      <w:divBdr>
        <w:top w:val="none" w:sz="0" w:space="0" w:color="auto"/>
        <w:left w:val="none" w:sz="0" w:space="0" w:color="auto"/>
        <w:bottom w:val="none" w:sz="0" w:space="0" w:color="auto"/>
        <w:right w:val="none" w:sz="0" w:space="0" w:color="auto"/>
      </w:divBdr>
    </w:div>
    <w:div w:id="500583386">
      <w:bodyDiv w:val="1"/>
      <w:marLeft w:val="0"/>
      <w:marRight w:val="0"/>
      <w:marTop w:val="0"/>
      <w:marBottom w:val="0"/>
      <w:divBdr>
        <w:top w:val="none" w:sz="0" w:space="0" w:color="auto"/>
        <w:left w:val="none" w:sz="0" w:space="0" w:color="auto"/>
        <w:bottom w:val="none" w:sz="0" w:space="0" w:color="auto"/>
        <w:right w:val="none" w:sz="0" w:space="0" w:color="auto"/>
      </w:divBdr>
    </w:div>
    <w:div w:id="1482111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Upper_Austri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Process_contro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Automatio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Austria" TargetMode="External"/><Relationship Id="rId4" Type="http://schemas.microsoft.com/office/2007/relationships/stylesWithEffects" Target="stylesWithEffects.xml"/><Relationship Id="rId9" Type="http://schemas.openxmlformats.org/officeDocument/2006/relationships/hyperlink" Target="https://www.greatsampleresume.com/resume-objectives/it-resume-objectives/dynamic-professional-environmen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2130</Words>
  <Characters>12146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chinmay</cp:lastModifiedBy>
  <cp:revision>6</cp:revision>
  <cp:lastPrinted>2020-08-20T06:46:00Z</cp:lastPrinted>
  <dcterms:created xsi:type="dcterms:W3CDTF">2021-01-31T17:33:00Z</dcterms:created>
  <dcterms:modified xsi:type="dcterms:W3CDTF">2021-03-13T06:37:00Z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