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33B61">
      <w:pPr>
        <w:widowControl w:val="0"/>
        <w:autoSpaceDE w:val="0"/>
        <w:autoSpaceDN w:val="0"/>
        <w:adjustRightInd w:val="0"/>
        <w:spacing w:after="0" w:line="320" w:lineRule="atLeas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Pallabi Sharma</w:t>
      </w:r>
      <w:r w:rsidR="007B1CF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7B1CF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7B1CF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7B1CF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7B1CF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7B1CF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7B1CFA"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:rsidR="00433B61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Phone</w:t>
      </w:r>
      <w:r w:rsidR="005846DC">
        <w:rPr>
          <w:rFonts w:ascii="Arial" w:hAnsi="Arial" w:cs="Arial"/>
          <w:color w:val="000000"/>
          <w:sz w:val="20"/>
          <w:szCs w:val="20"/>
        </w:rPr>
        <w:t xml:space="preserve"> </w:t>
      </w:r>
      <w:r w:rsidR="00CF2EE4">
        <w:rPr>
          <w:rFonts w:ascii="Arial" w:hAnsi="Arial" w:cs="Arial"/>
          <w:color w:val="000000"/>
          <w:sz w:val="20"/>
          <w:szCs w:val="20"/>
        </w:rPr>
        <w:t>No: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E34BD1">
        <w:rPr>
          <w:rFonts w:ascii="Arial" w:hAnsi="Arial" w:cs="Arial"/>
          <w:color w:val="000000"/>
          <w:sz w:val="20"/>
          <w:szCs w:val="20"/>
        </w:rPr>
        <w:t xml:space="preserve">+91 </w:t>
      </w:r>
      <w:r w:rsidR="00675764">
        <w:rPr>
          <w:rFonts w:ascii="Arial" w:hAnsi="Arial" w:cs="Arial"/>
          <w:color w:val="000000"/>
          <w:sz w:val="20"/>
          <w:szCs w:val="20"/>
        </w:rPr>
        <w:t>–</w:t>
      </w:r>
      <w:r w:rsidR="00E34BD1">
        <w:rPr>
          <w:rFonts w:ascii="Arial" w:hAnsi="Arial" w:cs="Arial"/>
          <w:color w:val="000000"/>
          <w:sz w:val="20"/>
          <w:szCs w:val="20"/>
        </w:rPr>
        <w:t xml:space="preserve"> </w:t>
      </w:r>
      <w:r w:rsidR="006358BA">
        <w:rPr>
          <w:rFonts w:ascii="Arial" w:hAnsi="Arial" w:cs="Arial"/>
          <w:color w:val="000000"/>
          <w:sz w:val="20"/>
          <w:szCs w:val="20"/>
        </w:rPr>
        <w:t>8697368742</w:t>
      </w:r>
      <w:r w:rsidR="00675764">
        <w:rPr>
          <w:rFonts w:ascii="Arial" w:hAnsi="Arial" w:cs="Arial"/>
          <w:color w:val="000000"/>
          <w:sz w:val="20"/>
          <w:szCs w:val="20"/>
        </w:rPr>
        <w:t>, 8638540552</w:t>
      </w:r>
    </w:p>
    <w:p w:rsidR="00433B61">
      <w:pPr>
        <w:widowControl w:val="0"/>
        <w:autoSpaceDE w:val="0"/>
        <w:autoSpaceDN w:val="0"/>
        <w:adjustRightInd w:val="0"/>
        <w:spacing w:after="0" w:line="320" w:lineRule="atLeast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</w:rPr>
        <w:t>Mailto: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4" w:history="1">
        <w:r w:rsidRPr="00DD2CD6" w:rsidR="00D06C36">
          <w:rPr>
            <w:rStyle w:val="Hyperlink"/>
            <w:rFonts w:ascii="Arial" w:hAnsi="Arial" w:cs="Arial"/>
            <w:sz w:val="20"/>
            <w:szCs w:val="20"/>
          </w:rPr>
          <w:t>pallavi.sharmahere@gmail.com</w:t>
        </w:r>
      </w:hyperlink>
      <w:r w:rsidR="00D06C36">
        <w:t xml:space="preserve">, </w:t>
      </w:r>
      <w:hyperlink r:id="rId5" w:history="1">
        <w:r w:rsidRPr="00B30721" w:rsidR="00573FE7">
          <w:rPr>
            <w:rStyle w:val="Hyperlink"/>
            <w:rFonts w:ascii="Arial" w:hAnsi="Arial" w:cs="Arial"/>
            <w:sz w:val="20"/>
            <w:szCs w:val="20"/>
          </w:rPr>
          <w:t>pallabi.sharma@tcs.com</w:t>
        </w:r>
      </w:hyperlink>
    </w:p>
    <w:p w:rsidR="00433B61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______________________________________________________________________</w:t>
      </w:r>
      <w:r w:rsidR="00175273">
        <w:rPr>
          <w:rFonts w:ascii="Arial" w:hAnsi="Arial" w:cs="Arial"/>
          <w:color w:val="000000"/>
          <w:sz w:val="18"/>
          <w:szCs w:val="18"/>
        </w:rPr>
        <w:t>_______________________</w:t>
      </w:r>
    </w:p>
    <w:p w:rsidR="00433B61">
      <w:pPr>
        <w:widowControl w:val="0"/>
        <w:autoSpaceDE w:val="0"/>
        <w:autoSpaceDN w:val="0"/>
        <w:adjustRightInd w:val="0"/>
        <w:spacing w:after="0" w:line="320" w:lineRule="atLeas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Objective</w:t>
      </w:r>
    </w:p>
    <w:p w:rsidR="00433B61">
      <w:pPr>
        <w:widowControl w:val="0"/>
        <w:autoSpaceDE w:val="0"/>
        <w:autoSpaceDN w:val="0"/>
        <w:adjustRightInd w:val="0"/>
        <w:spacing w:after="0" w:line="320" w:lineRule="atLeas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work in the competitive environment and to utilize my skills and learning for the betterment of self and the organization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433B61">
      <w:pPr>
        <w:widowControl w:val="0"/>
        <w:autoSpaceDE w:val="0"/>
        <w:autoSpaceDN w:val="0"/>
        <w:adjustRightInd w:val="0"/>
        <w:spacing w:after="0" w:line="320" w:lineRule="atLeast"/>
        <w:rPr>
          <w:rFonts w:ascii="Times New Roman" w:hAnsi="Times New Roman" w:cs="Times New Roman"/>
          <w:color w:val="000000"/>
          <w:sz w:val="20"/>
          <w:szCs w:val="20"/>
        </w:rPr>
      </w:pPr>
    </w:p>
    <w:p w:rsidR="00433B61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Career Summary:</w:t>
      </w:r>
    </w:p>
    <w:p w:rsidR="00433B61" w:rsidP="004F304F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2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Experience Summary:</w:t>
      </w:r>
    </w:p>
    <w:p w:rsidR="00AD3AFC" w:rsidRPr="000A5E63" w:rsidP="000A5E6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0" w:lineRule="atLeast"/>
        <w:ind w:left="1080" w:hanging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AD3AFC">
        <w:rPr>
          <w:rFonts w:ascii="Arial" w:hAnsi="Arial" w:cs="Arial"/>
          <w:color w:val="000000"/>
          <w:sz w:val="20"/>
          <w:szCs w:val="20"/>
        </w:rPr>
        <w:t>I am associated with Tat</w:t>
      </w:r>
      <w:r w:rsidR="006960DF">
        <w:rPr>
          <w:rFonts w:ascii="Arial" w:hAnsi="Arial" w:cs="Arial"/>
          <w:color w:val="000000"/>
          <w:sz w:val="20"/>
          <w:szCs w:val="20"/>
        </w:rPr>
        <w:t>a Consultancy Service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Pr="00AD3AFC">
        <w:rPr>
          <w:rFonts w:ascii="Arial" w:hAnsi="Arial" w:cs="Arial"/>
          <w:color w:val="000000"/>
          <w:sz w:val="20"/>
          <w:szCs w:val="20"/>
        </w:rPr>
        <w:t xml:space="preserve"> I hav</w:t>
      </w:r>
      <w:r w:rsidR="008A594E">
        <w:rPr>
          <w:rFonts w:ascii="Arial" w:hAnsi="Arial" w:cs="Arial"/>
          <w:color w:val="000000"/>
          <w:sz w:val="20"/>
          <w:szCs w:val="20"/>
        </w:rPr>
        <w:t>e worked primarily in the India</w:t>
      </w:r>
      <w:r w:rsidRPr="00AD3AFC">
        <w:rPr>
          <w:rFonts w:ascii="Arial" w:hAnsi="Arial" w:cs="Arial"/>
          <w:color w:val="000000"/>
          <w:sz w:val="20"/>
          <w:szCs w:val="20"/>
        </w:rPr>
        <w:t xml:space="preserve"> domain</w:t>
      </w:r>
      <w:r w:rsidR="003C5B20">
        <w:rPr>
          <w:rFonts w:ascii="Arial" w:hAnsi="Arial" w:cs="Arial"/>
          <w:color w:val="000000"/>
          <w:sz w:val="20"/>
          <w:szCs w:val="20"/>
        </w:rPr>
        <w:t>.</w:t>
      </w:r>
      <w:r w:rsidRPr="00AD3AFC">
        <w:rPr>
          <w:rFonts w:ascii="Arial" w:hAnsi="Arial" w:cs="Arial"/>
          <w:color w:val="000000"/>
          <w:sz w:val="20"/>
          <w:szCs w:val="20"/>
        </w:rPr>
        <w:t xml:space="preserve"> My technol</w:t>
      </w:r>
      <w:r w:rsidR="006836C8">
        <w:rPr>
          <w:rFonts w:ascii="Arial" w:hAnsi="Arial" w:cs="Arial"/>
          <w:color w:val="000000"/>
          <w:sz w:val="20"/>
          <w:szCs w:val="20"/>
        </w:rPr>
        <w:t>ogical expertise</w:t>
      </w:r>
      <w:r w:rsidR="008A594E">
        <w:rPr>
          <w:rFonts w:ascii="Arial" w:hAnsi="Arial" w:cs="Arial"/>
          <w:color w:val="000000"/>
          <w:sz w:val="20"/>
          <w:szCs w:val="20"/>
        </w:rPr>
        <w:t xml:space="preserve"> is </w:t>
      </w:r>
      <w:r w:rsidR="006836C8">
        <w:rPr>
          <w:rFonts w:ascii="Arial" w:hAnsi="Arial" w:cs="Arial"/>
          <w:color w:val="000000"/>
          <w:sz w:val="20"/>
          <w:szCs w:val="20"/>
        </w:rPr>
        <w:t xml:space="preserve">in </w:t>
      </w:r>
      <w:r w:rsidR="00AF344C">
        <w:rPr>
          <w:rFonts w:ascii="Arial" w:hAnsi="Arial" w:cs="Arial"/>
          <w:color w:val="000000"/>
          <w:sz w:val="20"/>
          <w:szCs w:val="20"/>
        </w:rPr>
        <w:t>SAP IS-U FICA</w:t>
      </w:r>
      <w:r w:rsidR="003C17D4">
        <w:rPr>
          <w:rFonts w:ascii="Arial" w:hAnsi="Arial" w:cs="Arial"/>
          <w:color w:val="000000"/>
          <w:sz w:val="20"/>
          <w:szCs w:val="20"/>
        </w:rPr>
        <w:t xml:space="preserve">, </w:t>
      </w:r>
      <w:r w:rsidR="000A5E63">
        <w:rPr>
          <w:rFonts w:ascii="Arial" w:hAnsi="Arial" w:cs="Arial"/>
          <w:bCs/>
          <w:color w:val="000000"/>
          <w:sz w:val="20"/>
          <w:szCs w:val="20"/>
        </w:rPr>
        <w:t xml:space="preserve">SAP </w:t>
      </w:r>
      <w:r w:rsidR="00AF344C">
        <w:rPr>
          <w:rFonts w:ascii="Arial" w:hAnsi="Arial" w:cs="Arial"/>
          <w:bCs/>
          <w:color w:val="000000"/>
          <w:sz w:val="20"/>
          <w:szCs w:val="20"/>
        </w:rPr>
        <w:t>ABAP</w:t>
      </w:r>
      <w:r w:rsidR="00380695">
        <w:rPr>
          <w:rFonts w:ascii="Arial" w:hAnsi="Arial" w:cs="Arial"/>
          <w:bCs/>
          <w:color w:val="000000"/>
          <w:sz w:val="20"/>
          <w:szCs w:val="20"/>
        </w:rPr>
        <w:t>, SAP</w:t>
      </w:r>
      <w:r w:rsidR="00DC5D58">
        <w:rPr>
          <w:rFonts w:ascii="Arial" w:hAnsi="Arial" w:cs="Arial"/>
          <w:bCs/>
          <w:color w:val="000000"/>
          <w:sz w:val="20"/>
          <w:szCs w:val="20"/>
        </w:rPr>
        <w:t xml:space="preserve"> ERP- (FI, HCM </w:t>
      </w:r>
      <w:r w:rsidR="000A5E63">
        <w:rPr>
          <w:rFonts w:ascii="Arial" w:hAnsi="Arial" w:cs="Arial"/>
          <w:bCs/>
          <w:color w:val="000000"/>
          <w:sz w:val="20"/>
          <w:szCs w:val="20"/>
        </w:rPr>
        <w:t>and MM Module)</w:t>
      </w:r>
      <w:r w:rsidRPr="000A5E63" w:rsidR="008A594E">
        <w:rPr>
          <w:rFonts w:ascii="Arial" w:hAnsi="Arial" w:cs="Arial"/>
          <w:color w:val="000000"/>
          <w:sz w:val="20"/>
          <w:szCs w:val="20"/>
        </w:rPr>
        <w:t xml:space="preserve"> and I am </w:t>
      </w:r>
      <w:r w:rsidR="00A24223">
        <w:rPr>
          <w:rFonts w:ascii="Arial" w:hAnsi="Arial" w:cs="Arial"/>
          <w:color w:val="000000"/>
          <w:sz w:val="20"/>
          <w:szCs w:val="20"/>
        </w:rPr>
        <w:t>currently</w:t>
      </w:r>
      <w:r w:rsidR="00F103B7">
        <w:rPr>
          <w:rFonts w:ascii="Arial" w:hAnsi="Arial" w:cs="Arial"/>
          <w:color w:val="000000"/>
          <w:sz w:val="20"/>
          <w:szCs w:val="20"/>
        </w:rPr>
        <w:t xml:space="preserve"> </w:t>
      </w:r>
      <w:r w:rsidRPr="000A5E63" w:rsidR="008A594E">
        <w:rPr>
          <w:rFonts w:ascii="Arial" w:hAnsi="Arial" w:cs="Arial"/>
          <w:color w:val="000000"/>
          <w:sz w:val="20"/>
          <w:szCs w:val="20"/>
        </w:rPr>
        <w:t xml:space="preserve">working </w:t>
      </w:r>
      <w:r w:rsidR="008F3D1A">
        <w:rPr>
          <w:rFonts w:ascii="Arial" w:hAnsi="Arial" w:cs="Arial"/>
          <w:color w:val="000000"/>
          <w:sz w:val="20"/>
          <w:szCs w:val="20"/>
        </w:rPr>
        <w:t xml:space="preserve">as a </w:t>
      </w:r>
      <w:r w:rsidR="00277EBB">
        <w:rPr>
          <w:rFonts w:ascii="Arial" w:hAnsi="Arial" w:cs="Arial"/>
          <w:color w:val="000000"/>
          <w:sz w:val="20"/>
          <w:szCs w:val="20"/>
        </w:rPr>
        <w:t>F</w:t>
      </w:r>
      <w:r w:rsidR="008F3D1A">
        <w:rPr>
          <w:rFonts w:ascii="Arial" w:hAnsi="Arial" w:cs="Arial"/>
          <w:color w:val="000000"/>
          <w:sz w:val="20"/>
          <w:szCs w:val="20"/>
        </w:rPr>
        <w:t xml:space="preserve">unctional </w:t>
      </w:r>
      <w:r w:rsidR="00F8434B">
        <w:rPr>
          <w:rFonts w:ascii="Arial" w:hAnsi="Arial" w:cs="Arial"/>
          <w:color w:val="000000"/>
          <w:sz w:val="20"/>
          <w:szCs w:val="20"/>
        </w:rPr>
        <w:t>C</w:t>
      </w:r>
      <w:r w:rsidR="00135893">
        <w:rPr>
          <w:rFonts w:ascii="Arial" w:hAnsi="Arial" w:cs="Arial"/>
          <w:color w:val="000000"/>
          <w:sz w:val="20"/>
          <w:szCs w:val="20"/>
        </w:rPr>
        <w:t xml:space="preserve">onsultant </w:t>
      </w:r>
      <w:r w:rsidRPr="000A5E63" w:rsidR="008A594E">
        <w:rPr>
          <w:rFonts w:ascii="Arial" w:hAnsi="Arial" w:cs="Arial"/>
          <w:color w:val="000000"/>
          <w:sz w:val="20"/>
          <w:szCs w:val="20"/>
        </w:rPr>
        <w:t>for SAP FICA modul</w:t>
      </w:r>
      <w:r w:rsidRPr="000A5E63" w:rsidR="00E81730">
        <w:rPr>
          <w:rFonts w:ascii="Arial" w:hAnsi="Arial" w:cs="Arial"/>
          <w:color w:val="000000"/>
          <w:sz w:val="20"/>
          <w:szCs w:val="20"/>
        </w:rPr>
        <w:t xml:space="preserve">e. </w:t>
      </w:r>
      <w:r w:rsidR="00443706">
        <w:rPr>
          <w:rFonts w:ascii="Arial" w:hAnsi="Arial" w:cs="Arial"/>
          <w:color w:val="000000"/>
          <w:sz w:val="20"/>
          <w:szCs w:val="20"/>
        </w:rPr>
        <w:t xml:space="preserve">I have done 3 E2E </w:t>
      </w:r>
      <w:r w:rsidR="00E3640E">
        <w:rPr>
          <w:rFonts w:ascii="Arial" w:hAnsi="Arial" w:cs="Arial"/>
          <w:color w:val="000000"/>
          <w:sz w:val="20"/>
          <w:szCs w:val="20"/>
        </w:rPr>
        <w:t xml:space="preserve">SAP ECC </w:t>
      </w:r>
      <w:r w:rsidR="0053651F">
        <w:rPr>
          <w:rFonts w:ascii="Arial" w:hAnsi="Arial" w:cs="Arial"/>
          <w:color w:val="000000"/>
          <w:sz w:val="20"/>
          <w:szCs w:val="20"/>
        </w:rPr>
        <w:t>I</w:t>
      </w:r>
      <w:r w:rsidR="00443706">
        <w:rPr>
          <w:rFonts w:ascii="Arial" w:hAnsi="Arial" w:cs="Arial"/>
          <w:color w:val="000000"/>
          <w:sz w:val="20"/>
          <w:szCs w:val="20"/>
        </w:rPr>
        <w:t>mplementation for RAPDRP projects for the sta</w:t>
      </w:r>
      <w:r w:rsidR="00B07711">
        <w:rPr>
          <w:rFonts w:ascii="Arial" w:hAnsi="Arial" w:cs="Arial"/>
          <w:color w:val="000000"/>
          <w:sz w:val="20"/>
          <w:szCs w:val="20"/>
        </w:rPr>
        <w:t>t</w:t>
      </w:r>
      <w:r w:rsidR="00443706">
        <w:rPr>
          <w:rFonts w:ascii="Arial" w:hAnsi="Arial" w:cs="Arial"/>
          <w:color w:val="000000"/>
          <w:sz w:val="20"/>
          <w:szCs w:val="20"/>
        </w:rPr>
        <w:t>es of Himachal Pradesh, Na</w:t>
      </w:r>
      <w:r w:rsidR="009E5120">
        <w:rPr>
          <w:rFonts w:ascii="Arial" w:hAnsi="Arial" w:cs="Arial"/>
          <w:color w:val="000000"/>
          <w:sz w:val="20"/>
          <w:szCs w:val="20"/>
        </w:rPr>
        <w:t xml:space="preserve">galand and Arunachal Pradesh and </w:t>
      </w:r>
      <w:r w:rsidRPr="000A5E63" w:rsidR="00E81730">
        <w:rPr>
          <w:rFonts w:ascii="Arial" w:hAnsi="Arial" w:cs="Arial"/>
          <w:color w:val="000000"/>
          <w:sz w:val="20"/>
          <w:szCs w:val="20"/>
        </w:rPr>
        <w:t>have been associated with the</w:t>
      </w:r>
      <w:r w:rsidR="00584309">
        <w:rPr>
          <w:rFonts w:ascii="Arial" w:hAnsi="Arial" w:cs="Arial"/>
          <w:color w:val="000000"/>
          <w:sz w:val="20"/>
          <w:szCs w:val="20"/>
        </w:rPr>
        <w:t xml:space="preserve"> </w:t>
      </w:r>
      <w:r w:rsidR="00C22371">
        <w:rPr>
          <w:rFonts w:ascii="Arial" w:hAnsi="Arial" w:cs="Arial"/>
          <w:color w:val="000000"/>
          <w:sz w:val="20"/>
          <w:szCs w:val="20"/>
        </w:rPr>
        <w:t>Technical/</w:t>
      </w:r>
      <w:r w:rsidR="00C814A7">
        <w:rPr>
          <w:rFonts w:ascii="Arial" w:hAnsi="Arial" w:cs="Arial"/>
          <w:color w:val="000000"/>
          <w:sz w:val="20"/>
          <w:szCs w:val="20"/>
        </w:rPr>
        <w:t xml:space="preserve">functional configuration and customization </w:t>
      </w:r>
      <w:r w:rsidRPr="000A5E63" w:rsidR="00E81730">
        <w:rPr>
          <w:rFonts w:ascii="Arial" w:hAnsi="Arial" w:cs="Arial"/>
          <w:color w:val="000000"/>
          <w:sz w:val="20"/>
          <w:szCs w:val="20"/>
        </w:rPr>
        <w:t>of RAPDRP project</w:t>
      </w:r>
      <w:r w:rsidR="00E75E18">
        <w:rPr>
          <w:rFonts w:ascii="Arial" w:hAnsi="Arial" w:cs="Arial"/>
          <w:color w:val="000000"/>
          <w:sz w:val="20"/>
          <w:szCs w:val="20"/>
        </w:rPr>
        <w:t>s</w:t>
      </w:r>
      <w:r w:rsidR="00C7690C">
        <w:rPr>
          <w:rFonts w:ascii="Arial" w:hAnsi="Arial" w:cs="Arial"/>
          <w:color w:val="000000"/>
          <w:sz w:val="20"/>
          <w:szCs w:val="20"/>
        </w:rPr>
        <w:t xml:space="preserve"> u</w:t>
      </w:r>
      <w:r w:rsidRPr="000A5E63" w:rsidR="004F0512">
        <w:rPr>
          <w:rFonts w:ascii="Arial" w:hAnsi="Arial" w:cs="Arial"/>
          <w:color w:val="000000"/>
          <w:sz w:val="20"/>
          <w:szCs w:val="20"/>
        </w:rPr>
        <w:t>nder Power finance ministry of India</w:t>
      </w:r>
      <w:r w:rsidRPr="000A5E63" w:rsidR="00E81730">
        <w:rPr>
          <w:rFonts w:ascii="Arial" w:hAnsi="Arial" w:cs="Arial"/>
          <w:color w:val="000000"/>
          <w:sz w:val="20"/>
          <w:szCs w:val="20"/>
        </w:rPr>
        <w:t xml:space="preserve"> for all the s</w:t>
      </w:r>
      <w:r w:rsidRPr="000A5E63" w:rsidR="00420335">
        <w:rPr>
          <w:rFonts w:ascii="Arial" w:hAnsi="Arial" w:cs="Arial"/>
          <w:color w:val="000000"/>
          <w:sz w:val="20"/>
          <w:szCs w:val="20"/>
        </w:rPr>
        <w:t>even north</w:t>
      </w:r>
      <w:r w:rsidRPr="000A5E63" w:rsidR="007F058B">
        <w:rPr>
          <w:rFonts w:ascii="Arial" w:hAnsi="Arial" w:cs="Arial"/>
          <w:color w:val="000000"/>
          <w:sz w:val="20"/>
          <w:szCs w:val="20"/>
        </w:rPr>
        <w:t>east states of India</w:t>
      </w:r>
      <w:r w:rsidRPr="000A5E63" w:rsidR="00E32C87">
        <w:rPr>
          <w:rFonts w:ascii="Arial" w:hAnsi="Arial" w:cs="Arial"/>
          <w:color w:val="000000"/>
          <w:sz w:val="20"/>
          <w:szCs w:val="20"/>
        </w:rPr>
        <w:t xml:space="preserve"> including </w:t>
      </w:r>
      <w:r w:rsidRPr="000A5E63" w:rsidR="00F85CBD">
        <w:rPr>
          <w:rFonts w:ascii="Arial" w:hAnsi="Arial" w:cs="Arial"/>
          <w:color w:val="000000"/>
          <w:sz w:val="20"/>
          <w:szCs w:val="20"/>
        </w:rPr>
        <w:t>Sikkim</w:t>
      </w:r>
      <w:r w:rsidRPr="000A5E63" w:rsidR="007F058B">
        <w:rPr>
          <w:rFonts w:ascii="Arial" w:hAnsi="Arial" w:cs="Arial"/>
          <w:color w:val="000000"/>
          <w:sz w:val="20"/>
          <w:szCs w:val="20"/>
        </w:rPr>
        <w:t xml:space="preserve"> </w:t>
      </w:r>
      <w:r w:rsidRPr="000A5E63" w:rsidR="00695456">
        <w:rPr>
          <w:rFonts w:ascii="Arial" w:hAnsi="Arial" w:cs="Arial"/>
          <w:color w:val="000000"/>
          <w:sz w:val="20"/>
          <w:szCs w:val="20"/>
        </w:rPr>
        <w:t>and Himachal P</w:t>
      </w:r>
      <w:r w:rsidR="004839FC">
        <w:rPr>
          <w:rFonts w:ascii="Arial" w:hAnsi="Arial" w:cs="Arial"/>
          <w:color w:val="000000"/>
          <w:sz w:val="20"/>
          <w:szCs w:val="20"/>
        </w:rPr>
        <w:t>radesh from</w:t>
      </w:r>
      <w:r w:rsidR="0015474C">
        <w:rPr>
          <w:rFonts w:ascii="Arial" w:hAnsi="Arial" w:cs="Arial"/>
          <w:color w:val="000000"/>
          <w:sz w:val="20"/>
          <w:szCs w:val="20"/>
        </w:rPr>
        <w:t xml:space="preserve"> last 7</w:t>
      </w:r>
      <w:r w:rsidR="000F39C6">
        <w:rPr>
          <w:rFonts w:ascii="Arial" w:hAnsi="Arial" w:cs="Arial"/>
          <w:color w:val="000000"/>
          <w:sz w:val="20"/>
          <w:szCs w:val="20"/>
        </w:rPr>
        <w:t>.3</w:t>
      </w:r>
      <w:r w:rsidRPr="000A5E63" w:rsidR="00420335">
        <w:rPr>
          <w:rFonts w:ascii="Arial" w:hAnsi="Arial" w:cs="Arial"/>
          <w:color w:val="000000"/>
          <w:sz w:val="20"/>
          <w:szCs w:val="20"/>
        </w:rPr>
        <w:t xml:space="preserve"> </w:t>
      </w:r>
      <w:r w:rsidRPr="000A5E63" w:rsidR="00981C3F">
        <w:rPr>
          <w:rFonts w:ascii="Arial" w:hAnsi="Arial" w:cs="Arial"/>
          <w:color w:val="000000"/>
          <w:sz w:val="20"/>
          <w:szCs w:val="20"/>
        </w:rPr>
        <w:t>years</w:t>
      </w:r>
      <w:r w:rsidR="00C814A7">
        <w:rPr>
          <w:rFonts w:ascii="Arial" w:hAnsi="Arial" w:cs="Arial"/>
          <w:color w:val="000000"/>
          <w:sz w:val="20"/>
          <w:szCs w:val="20"/>
        </w:rPr>
        <w:t xml:space="preserve"> along with maintenance and support</w:t>
      </w:r>
      <w:r w:rsidR="005722F8">
        <w:rPr>
          <w:rFonts w:ascii="Arial" w:hAnsi="Arial" w:cs="Arial"/>
          <w:color w:val="000000"/>
          <w:sz w:val="20"/>
          <w:szCs w:val="20"/>
        </w:rPr>
        <w:t>.</w:t>
      </w:r>
      <w:r w:rsidR="00981C3F">
        <w:rPr>
          <w:rFonts w:ascii="Arial" w:hAnsi="Arial" w:cs="Arial"/>
          <w:color w:val="000000"/>
          <w:sz w:val="20"/>
          <w:szCs w:val="20"/>
        </w:rPr>
        <w:t xml:space="preserve"> I was also involved in the SAP ERP imple</w:t>
      </w:r>
      <w:r w:rsidR="00C413D3">
        <w:rPr>
          <w:rFonts w:ascii="Arial" w:hAnsi="Arial" w:cs="Arial"/>
          <w:color w:val="000000"/>
          <w:sz w:val="20"/>
          <w:szCs w:val="20"/>
        </w:rPr>
        <w:t>mentation/support</w:t>
      </w:r>
      <w:r w:rsidR="0064652B">
        <w:rPr>
          <w:rFonts w:ascii="Arial" w:hAnsi="Arial" w:cs="Arial"/>
          <w:color w:val="000000"/>
          <w:sz w:val="20"/>
          <w:szCs w:val="20"/>
        </w:rPr>
        <w:t xml:space="preserve"> of A</w:t>
      </w:r>
      <w:r w:rsidR="00C413D3">
        <w:rPr>
          <w:rFonts w:ascii="Arial" w:hAnsi="Arial" w:cs="Arial"/>
          <w:color w:val="000000"/>
          <w:sz w:val="20"/>
          <w:szCs w:val="20"/>
        </w:rPr>
        <w:t>ssam</w:t>
      </w:r>
      <w:r w:rsidR="00981C3F">
        <w:rPr>
          <w:rFonts w:ascii="Arial" w:hAnsi="Arial" w:cs="Arial"/>
          <w:color w:val="000000"/>
          <w:sz w:val="20"/>
          <w:szCs w:val="20"/>
        </w:rPr>
        <w:t xml:space="preserve"> power distribution company</w:t>
      </w:r>
      <w:r w:rsidR="00390A03">
        <w:rPr>
          <w:rFonts w:ascii="Arial" w:hAnsi="Arial" w:cs="Arial"/>
          <w:color w:val="000000"/>
          <w:sz w:val="20"/>
          <w:szCs w:val="20"/>
        </w:rPr>
        <w:t>.</w:t>
      </w:r>
    </w:p>
    <w:p w:rsidR="00D31C3A" w:rsidP="00DC4FEB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C4FEB" w:rsidP="00DC4FEB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="004E1297">
        <w:rPr>
          <w:rFonts w:ascii="Arial" w:hAnsi="Arial" w:cs="Arial"/>
          <w:b/>
          <w:bCs/>
          <w:color w:val="000000"/>
          <w:sz w:val="20"/>
          <w:szCs w:val="20"/>
        </w:rPr>
        <w:t>2</w:t>
      </w:r>
      <w:r>
        <w:rPr>
          <w:rFonts w:ascii="Arial" w:hAnsi="Arial" w:cs="Arial"/>
          <w:b/>
          <w:bCs/>
          <w:color w:val="000000"/>
          <w:sz w:val="20"/>
          <w:szCs w:val="20"/>
        </w:rPr>
        <w:t>. Programming</w:t>
      </w:r>
    </w:p>
    <w:p w:rsidR="00DC4FEB" w:rsidRPr="00DC4FEB" w:rsidP="00DC4F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0" w:lineRule="atLeast"/>
        <w:ind w:left="1080" w:hanging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Strong programming and coding concept.</w:t>
      </w:r>
    </w:p>
    <w:p w:rsidR="00DC4FEB" w:rsidRPr="00DC4FEB" w:rsidP="00DC4F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0" w:lineRule="atLeast"/>
        <w:ind w:left="1080" w:hanging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Good analytical and developing skill.</w:t>
      </w:r>
    </w:p>
    <w:p w:rsidR="00433B61" w:rsidRPr="00F85E48" w:rsidP="00F85E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0" w:lineRule="atLeast"/>
        <w:ind w:left="1080" w:hanging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Sound knowled</w:t>
      </w:r>
      <w:r w:rsidR="00261E43">
        <w:rPr>
          <w:rFonts w:ascii="Arial" w:hAnsi="Arial" w:cs="Arial"/>
          <w:bCs/>
          <w:color w:val="000000"/>
          <w:sz w:val="20"/>
          <w:szCs w:val="20"/>
        </w:rPr>
        <w:t xml:space="preserve">ge of programming language </w:t>
      </w:r>
      <w:r w:rsidR="00403A84">
        <w:rPr>
          <w:rFonts w:ascii="Arial" w:hAnsi="Arial" w:cs="Arial"/>
          <w:bCs/>
          <w:color w:val="000000"/>
          <w:sz w:val="20"/>
          <w:szCs w:val="20"/>
        </w:rPr>
        <w:t>ABAP</w:t>
      </w:r>
      <w:r w:rsidR="001E333A">
        <w:rPr>
          <w:rFonts w:ascii="Arial" w:hAnsi="Arial" w:cs="Arial"/>
          <w:bCs/>
          <w:color w:val="000000"/>
          <w:sz w:val="20"/>
          <w:szCs w:val="20"/>
        </w:rPr>
        <w:t xml:space="preserve"> in SAP ECC</w:t>
      </w:r>
      <w:r w:rsidR="00D76417">
        <w:rPr>
          <w:rFonts w:ascii="Arial" w:hAnsi="Arial" w:cs="Arial"/>
          <w:bCs/>
          <w:color w:val="000000"/>
          <w:sz w:val="20"/>
          <w:szCs w:val="20"/>
        </w:rPr>
        <w:t xml:space="preserve"> 6.0</w:t>
      </w:r>
    </w:p>
    <w:p w:rsidR="00CF7823" w:rsidRPr="00C078D8" w:rsidP="00C078D8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0000FF"/>
          <w:sz w:val="20"/>
          <w:szCs w:val="20"/>
        </w:rPr>
      </w:pPr>
      <w:r w:rsidRPr="00065251">
        <w:rPr>
          <w:rFonts w:ascii="Arial" w:hAnsi="Arial" w:cs="Arial"/>
          <w:color w:val="0000FF"/>
          <w:sz w:val="20"/>
          <w:szCs w:val="20"/>
        </w:rPr>
        <w:t>Projects summary:</w:t>
      </w:r>
    </w:p>
    <w:p w:rsidR="004F668E" w:rsidRPr="00A53CD0" w:rsidP="0013194F">
      <w:pPr>
        <w:pStyle w:val="NoSpacing"/>
        <w:rPr>
          <w:b/>
        </w:rPr>
      </w:pPr>
      <w:r w:rsidRPr="00A53CD0">
        <w:rPr>
          <w:b/>
        </w:rPr>
        <w:t xml:space="preserve">Client – North east RAPDRP </w:t>
      </w:r>
      <w:r w:rsidRPr="00A53CD0" w:rsidR="00EB77F9">
        <w:rPr>
          <w:b/>
        </w:rPr>
        <w:t>and</w:t>
      </w:r>
      <w:r w:rsidRPr="00A53CD0" w:rsidR="00E70D54">
        <w:rPr>
          <w:b/>
        </w:rPr>
        <w:t xml:space="preserve"> </w:t>
      </w:r>
      <w:r w:rsidRPr="00A53CD0" w:rsidR="001B3D60">
        <w:rPr>
          <w:b/>
        </w:rPr>
        <w:t>Assam power distribution company</w:t>
      </w:r>
      <w:r w:rsidRPr="00A53CD0" w:rsidR="00E70D54">
        <w:rPr>
          <w:b/>
        </w:rPr>
        <w:t xml:space="preserve"> ltd.</w:t>
      </w:r>
      <w:r w:rsidRPr="00A53CD0" w:rsidR="00F81D01">
        <w:rPr>
          <w:b/>
        </w:rPr>
        <w:t xml:space="preserve"> ERP</w:t>
      </w:r>
    </w:p>
    <w:p w:rsidR="004F668E" w:rsidRPr="00A53CD0" w:rsidP="0013194F">
      <w:pPr>
        <w:pStyle w:val="NoSpacing"/>
        <w:rPr>
          <w:b/>
        </w:rPr>
      </w:pPr>
      <w:r w:rsidRPr="00A53CD0">
        <w:rPr>
          <w:b/>
        </w:rPr>
        <w:t xml:space="preserve">Role-Functional </w:t>
      </w:r>
      <w:r w:rsidRPr="00A53CD0" w:rsidR="00880CD8">
        <w:rPr>
          <w:b/>
        </w:rPr>
        <w:t>Consultant</w:t>
      </w:r>
      <w:r w:rsidRPr="00A53CD0" w:rsidR="00242A96">
        <w:rPr>
          <w:b/>
        </w:rPr>
        <w:t>-Development Team</w:t>
      </w:r>
      <w:r w:rsidRPr="00A53CD0" w:rsidR="00880CD8">
        <w:rPr>
          <w:b/>
        </w:rPr>
        <w:t>: Duration-(</w:t>
      </w:r>
      <w:r w:rsidRPr="00A53CD0" w:rsidR="00B259F5">
        <w:rPr>
          <w:b/>
        </w:rPr>
        <w:t>Feb</w:t>
      </w:r>
      <w:r w:rsidRPr="00A53CD0" w:rsidR="001B6CDA">
        <w:rPr>
          <w:b/>
        </w:rPr>
        <w:t xml:space="preserve"> </w:t>
      </w:r>
      <w:r w:rsidRPr="00A53CD0" w:rsidR="00880CD8">
        <w:rPr>
          <w:b/>
        </w:rPr>
        <w:t>2018</w:t>
      </w:r>
      <w:r w:rsidRPr="00A53CD0">
        <w:rPr>
          <w:b/>
        </w:rPr>
        <w:t xml:space="preserve"> -Till date)</w:t>
      </w:r>
    </w:p>
    <w:p w:rsidR="004F668E" w:rsidRPr="00A53CD0" w:rsidP="0013194F">
      <w:pPr>
        <w:pStyle w:val="NoSpacing"/>
        <w:rPr>
          <w:b/>
        </w:rPr>
      </w:pPr>
      <w:r w:rsidRPr="00A53CD0">
        <w:rPr>
          <w:b/>
        </w:rPr>
        <w:t>Roles &amp;Responsibilities-</w:t>
      </w:r>
    </w:p>
    <w:p w:rsidR="004F668E" w:rsidRPr="00473DF8" w:rsidP="0013194F">
      <w:pPr>
        <w:pStyle w:val="NoSpacing"/>
        <w:rPr>
          <w:bCs/>
        </w:rPr>
      </w:pPr>
      <w:r w:rsidRPr="00473DF8">
        <w:rPr>
          <w:bCs/>
        </w:rPr>
        <w:t>•</w:t>
      </w:r>
      <w:r w:rsidRPr="00473DF8">
        <w:rPr>
          <w:bCs/>
        </w:rPr>
        <w:tab/>
        <w:t>Involved in requirement gathering sessions and able to understand current process of business and able to identify all areas which has manual int</w:t>
      </w:r>
      <w:r w:rsidR="00A864BB">
        <w:rPr>
          <w:bCs/>
        </w:rPr>
        <w:t>ervention.</w:t>
      </w:r>
    </w:p>
    <w:p w:rsidR="004F668E" w:rsidRPr="00A53CD0" w:rsidP="00A53CD0">
      <w:pPr>
        <w:pStyle w:val="NoSpacing"/>
      </w:pPr>
      <w:r w:rsidRPr="00A53CD0">
        <w:t>•</w:t>
      </w:r>
      <w:r w:rsidRPr="00A53CD0">
        <w:tab/>
        <w:t>Documented functional design specifications</w:t>
      </w:r>
    </w:p>
    <w:p w:rsidR="00F151B0" w:rsidRPr="00A53CD0" w:rsidP="00A53CD0">
      <w:pPr>
        <w:pStyle w:val="NoSpacing"/>
      </w:pPr>
      <w:r w:rsidRPr="00A53CD0">
        <w:t>•</w:t>
      </w:r>
      <w:r w:rsidRPr="00A53CD0">
        <w:tab/>
        <w:t xml:space="preserve">Initial implementation </w:t>
      </w:r>
      <w:r w:rsidRPr="00A53CD0" w:rsidR="00DF720B">
        <w:t xml:space="preserve">FICA </w:t>
      </w:r>
      <w:r w:rsidRPr="00A53CD0">
        <w:t>configuration and customization for States of Nagaland , Arunchal Pradesh , Mizoram and Manipur</w:t>
      </w:r>
    </w:p>
    <w:p w:rsidR="004F668E" w:rsidRPr="00A53CD0" w:rsidP="00A53CD0">
      <w:pPr>
        <w:pStyle w:val="NoSpacing"/>
      </w:pPr>
      <w:r w:rsidRPr="00A53CD0">
        <w:t>•</w:t>
      </w:r>
      <w:r w:rsidRPr="00A53CD0">
        <w:tab/>
        <w:t xml:space="preserve">Worked </w:t>
      </w:r>
      <w:r w:rsidRPr="00A53CD0" w:rsidR="00975511">
        <w:t>on various process improvements</w:t>
      </w:r>
      <w:r w:rsidRPr="00A53CD0" w:rsidR="00C25BF2">
        <w:t xml:space="preserve"> in Dunning</w:t>
      </w:r>
      <w:r w:rsidRPr="00A53CD0" w:rsidR="008C151B">
        <w:t xml:space="preserve"> , daily payment lot posting through night batch, new connection </w:t>
      </w:r>
    </w:p>
    <w:p w:rsidR="004F668E" w:rsidP="0013194F">
      <w:pPr>
        <w:pStyle w:val="NoSpacing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•</w:t>
      </w:r>
      <w:r>
        <w:rPr>
          <w:rFonts w:cs="Arial"/>
          <w:bCs/>
          <w:color w:val="000000"/>
        </w:rPr>
        <w:tab/>
        <w:t>Involved in Smart meter integration.</w:t>
      </w:r>
    </w:p>
    <w:p w:rsidR="007F4B2C" w:rsidP="0013194F">
      <w:pPr>
        <w:pStyle w:val="NoSpacing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•</w:t>
      </w:r>
      <w:r>
        <w:rPr>
          <w:rFonts w:cs="Arial"/>
          <w:bCs/>
          <w:color w:val="000000"/>
        </w:rPr>
        <w:tab/>
        <w:t>Invo</w:t>
      </w:r>
      <w:r w:rsidR="00BD7BF9">
        <w:rPr>
          <w:rFonts w:cs="Arial"/>
          <w:bCs/>
          <w:color w:val="000000"/>
        </w:rPr>
        <w:t>lved in Solar</w:t>
      </w:r>
      <w:r>
        <w:rPr>
          <w:rFonts w:cs="Arial"/>
          <w:bCs/>
          <w:color w:val="000000"/>
        </w:rPr>
        <w:t xml:space="preserve"> meter</w:t>
      </w:r>
      <w:r>
        <w:rPr>
          <w:rFonts w:cs="Arial"/>
          <w:bCs/>
          <w:color w:val="000000"/>
        </w:rPr>
        <w:t xml:space="preserve"> integra</w:t>
      </w:r>
      <w:r>
        <w:rPr>
          <w:rFonts w:cs="Arial"/>
          <w:bCs/>
          <w:color w:val="000000"/>
        </w:rPr>
        <w:t>tion.</w:t>
      </w:r>
    </w:p>
    <w:p w:rsidR="007F4B2C" w:rsidP="0013194F">
      <w:pPr>
        <w:pStyle w:val="NoSpacing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•</w:t>
      </w:r>
      <w:r>
        <w:rPr>
          <w:rFonts w:cs="Arial"/>
          <w:bCs/>
          <w:color w:val="000000"/>
        </w:rPr>
        <w:tab/>
        <w:t>Involved in Prepaid meter integration.</w:t>
      </w:r>
    </w:p>
    <w:p w:rsidR="0004517C" w:rsidP="0013194F">
      <w:pPr>
        <w:pStyle w:val="NoSpacing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•</w:t>
      </w:r>
      <w:r>
        <w:rPr>
          <w:rFonts w:cs="Arial"/>
          <w:bCs/>
          <w:color w:val="000000"/>
        </w:rPr>
        <w:tab/>
        <w:t>Worked closely on integration of POS machines with cash-desk</w:t>
      </w:r>
    </w:p>
    <w:p w:rsidR="001B052D" w:rsidP="0013194F">
      <w:pPr>
        <w:pStyle w:val="NoSpacing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•</w:t>
      </w:r>
      <w:r>
        <w:rPr>
          <w:rFonts w:cs="Arial"/>
          <w:bCs/>
          <w:color w:val="000000"/>
        </w:rPr>
        <w:tab/>
        <w:t>Worked on a scheme to integrate late payment surcharge waiver with instalment plan</w:t>
      </w:r>
    </w:p>
    <w:p w:rsidR="00957F36" w:rsidP="0013194F">
      <w:pPr>
        <w:pStyle w:val="NoSpacing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•</w:t>
      </w:r>
      <w:r>
        <w:rPr>
          <w:rFonts w:cs="Arial"/>
          <w:bCs/>
          <w:color w:val="000000"/>
        </w:rPr>
        <w:tab/>
        <w:t xml:space="preserve">Worked </w:t>
      </w:r>
      <w:r w:rsidR="006E3F84">
        <w:rPr>
          <w:rFonts w:cs="Arial"/>
          <w:bCs/>
          <w:color w:val="000000"/>
        </w:rPr>
        <w:t>on</w:t>
      </w:r>
      <w:r>
        <w:rPr>
          <w:rFonts w:cs="Arial"/>
          <w:bCs/>
          <w:color w:val="000000"/>
        </w:rPr>
        <w:t xml:space="preserve"> implementing leave application in HCM module</w:t>
      </w:r>
    </w:p>
    <w:p w:rsidR="00957F36" w:rsidP="0013194F">
      <w:pPr>
        <w:pStyle w:val="NoSpacing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•</w:t>
      </w:r>
      <w:r>
        <w:rPr>
          <w:rFonts w:cs="Arial"/>
          <w:bCs/>
          <w:color w:val="000000"/>
        </w:rPr>
        <w:tab/>
        <w:t xml:space="preserve">Worked </w:t>
      </w:r>
      <w:r w:rsidR="006E3F84">
        <w:rPr>
          <w:rFonts w:cs="Arial"/>
          <w:bCs/>
          <w:color w:val="000000"/>
        </w:rPr>
        <w:t xml:space="preserve">on </w:t>
      </w:r>
      <w:r>
        <w:rPr>
          <w:rFonts w:cs="Arial"/>
          <w:bCs/>
          <w:color w:val="000000"/>
        </w:rPr>
        <w:t>implementing pension application in HCM module</w:t>
      </w:r>
    </w:p>
    <w:p w:rsidR="003353C9" w:rsidP="0013194F">
      <w:pPr>
        <w:pStyle w:val="NoSpacing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•</w:t>
      </w:r>
      <w:r>
        <w:rPr>
          <w:rFonts w:cs="Arial"/>
          <w:bCs/>
          <w:color w:val="000000"/>
        </w:rPr>
        <w:tab/>
        <w:t>Developed Procure to pay and GST Repo</w:t>
      </w:r>
      <w:r w:rsidR="00F57525">
        <w:rPr>
          <w:rFonts w:cs="Arial"/>
          <w:bCs/>
          <w:color w:val="000000"/>
        </w:rPr>
        <w:t>rts.</w:t>
      </w:r>
    </w:p>
    <w:p w:rsidR="006D0CCB" w:rsidRPr="00BA3DA6" w:rsidP="0013194F">
      <w:pPr>
        <w:pStyle w:val="NoSpacing"/>
        <w:rPr>
          <w:rFonts w:ascii="Arial" w:hAnsi="Arial" w:cs="Arial"/>
          <w:color w:val="000000"/>
          <w:kern w:val="2"/>
          <w:sz w:val="20"/>
          <w:szCs w:val="20"/>
          <w:lang w:val="en-US"/>
        </w:rPr>
      </w:pPr>
      <w:r w:rsidRPr="00473DF8">
        <w:rPr>
          <w:rFonts w:cs="Arial"/>
          <w:bCs/>
          <w:color w:val="000000"/>
        </w:rPr>
        <w:t>•</w:t>
      </w:r>
      <w:r>
        <w:rPr>
          <w:rFonts w:cs="Arial"/>
          <w:bCs/>
          <w:color w:val="000000"/>
        </w:rPr>
        <w:tab/>
      </w:r>
      <w:r>
        <w:rPr>
          <w:rFonts w:ascii="Arial" w:hAnsi="Arial" w:cs="Arial"/>
          <w:color w:val="000000"/>
          <w:kern w:val="2"/>
          <w:sz w:val="20"/>
          <w:szCs w:val="20"/>
          <w:lang w:val="en-US"/>
        </w:rPr>
        <w:t>Pre</w:t>
      </w:r>
      <w:r w:rsidR="00621089">
        <w:rPr>
          <w:rFonts w:ascii="Arial" w:hAnsi="Arial" w:cs="Arial"/>
          <w:color w:val="000000"/>
          <w:kern w:val="2"/>
          <w:sz w:val="20"/>
          <w:szCs w:val="20"/>
          <w:lang w:val="en-US"/>
        </w:rPr>
        <w:t xml:space="preserve">paration of various ABAP </w:t>
      </w:r>
      <w:r w:rsidR="00197716">
        <w:rPr>
          <w:rFonts w:ascii="Arial" w:hAnsi="Arial" w:cs="Arial"/>
          <w:color w:val="000000"/>
          <w:kern w:val="2"/>
          <w:sz w:val="20"/>
          <w:szCs w:val="20"/>
          <w:lang w:val="en-US"/>
        </w:rPr>
        <w:t>report,</w:t>
      </w:r>
      <w:r>
        <w:rPr>
          <w:rFonts w:ascii="Arial" w:hAnsi="Arial" w:cs="Arial"/>
          <w:color w:val="000000"/>
          <w:kern w:val="2"/>
          <w:sz w:val="20"/>
          <w:szCs w:val="20"/>
          <w:lang w:val="en-US"/>
        </w:rPr>
        <w:t xml:space="preserve"> </w:t>
      </w:r>
      <w:r w:rsidR="00197716">
        <w:rPr>
          <w:rFonts w:ascii="Arial" w:hAnsi="Arial" w:cs="Arial"/>
          <w:color w:val="000000"/>
          <w:kern w:val="2"/>
          <w:sz w:val="20"/>
          <w:szCs w:val="20"/>
          <w:lang w:val="en-US"/>
        </w:rPr>
        <w:t>tables,</w:t>
      </w:r>
      <w:r>
        <w:rPr>
          <w:rFonts w:ascii="Arial" w:hAnsi="Arial" w:cs="Arial"/>
          <w:color w:val="000000"/>
          <w:kern w:val="2"/>
          <w:sz w:val="20"/>
          <w:szCs w:val="20"/>
          <w:lang w:val="en-US"/>
        </w:rPr>
        <w:t xml:space="preserve"> function </w:t>
      </w:r>
      <w:r w:rsidR="00197716">
        <w:rPr>
          <w:rFonts w:ascii="Arial" w:hAnsi="Arial" w:cs="Arial"/>
          <w:color w:val="000000"/>
          <w:kern w:val="2"/>
          <w:sz w:val="20"/>
          <w:szCs w:val="20"/>
          <w:lang w:val="en-US"/>
        </w:rPr>
        <w:t>modules,</w:t>
      </w:r>
      <w:r>
        <w:rPr>
          <w:rFonts w:ascii="Arial" w:hAnsi="Arial" w:cs="Arial"/>
          <w:color w:val="000000"/>
          <w:kern w:val="2"/>
          <w:sz w:val="20"/>
          <w:szCs w:val="20"/>
          <w:lang w:val="en-US"/>
        </w:rPr>
        <w:t xml:space="preserve"> module pool </w:t>
      </w:r>
      <w:r w:rsidR="00197716">
        <w:rPr>
          <w:rFonts w:ascii="Arial" w:hAnsi="Arial" w:cs="Arial"/>
          <w:color w:val="000000"/>
          <w:kern w:val="2"/>
          <w:sz w:val="20"/>
          <w:szCs w:val="20"/>
          <w:lang w:val="en-US"/>
        </w:rPr>
        <w:t>Programing</w:t>
      </w:r>
      <w:r>
        <w:rPr>
          <w:rFonts w:ascii="Arial" w:hAnsi="Arial" w:cs="Arial"/>
          <w:color w:val="000000"/>
          <w:kern w:val="2"/>
          <w:sz w:val="20"/>
          <w:szCs w:val="20"/>
          <w:lang w:val="en-US"/>
        </w:rPr>
        <w:t xml:space="preserve">, smart forms, web-dynpro, workflows, web-services, proxy, events for </w:t>
      </w:r>
      <w:r w:rsidR="002A4406">
        <w:rPr>
          <w:rFonts w:ascii="Arial" w:hAnsi="Arial" w:cs="Arial"/>
          <w:color w:val="000000"/>
          <w:kern w:val="2"/>
          <w:sz w:val="20"/>
          <w:szCs w:val="20"/>
          <w:lang w:val="en-US"/>
        </w:rPr>
        <w:t xml:space="preserve">enhancements  </w:t>
      </w:r>
      <w:r>
        <w:rPr>
          <w:rFonts w:ascii="Arial" w:hAnsi="Arial" w:cs="Arial"/>
          <w:color w:val="000000"/>
          <w:kern w:val="2"/>
          <w:sz w:val="20"/>
          <w:szCs w:val="20"/>
          <w:lang w:val="en-US"/>
        </w:rPr>
        <w:t>and new requirements</w:t>
      </w:r>
      <w:r w:rsidRPr="0050013D">
        <w:rPr>
          <w:rFonts w:ascii="Arial" w:hAnsi="Arial" w:cs="Arial"/>
          <w:color w:val="000000"/>
          <w:kern w:val="2"/>
          <w:sz w:val="20"/>
          <w:szCs w:val="20"/>
          <w:lang w:val="en-US"/>
        </w:rPr>
        <w:t>.</w:t>
      </w:r>
    </w:p>
    <w:p w:rsidR="004F668E" w:rsidRPr="00473DF8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>•</w:t>
      </w:r>
      <w:r w:rsidRPr="00473DF8">
        <w:rPr>
          <w:rFonts w:cs="Arial"/>
          <w:bCs/>
          <w:color w:val="000000"/>
        </w:rPr>
        <w:tab/>
        <w:t xml:space="preserve">Supported QA/UAT and able to trouble shoot the issues quickly during integration phase </w:t>
      </w:r>
    </w:p>
    <w:p w:rsidR="004F668E" w:rsidRPr="00473DF8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>•</w:t>
      </w:r>
      <w:r w:rsidRPr="00473DF8">
        <w:rPr>
          <w:rFonts w:cs="Arial"/>
          <w:bCs/>
          <w:color w:val="000000"/>
        </w:rPr>
        <w:tab/>
        <w:t>Involved in production Go live activities</w:t>
      </w:r>
    </w:p>
    <w:p w:rsidR="004F668E" w:rsidRPr="00473DF8" w:rsidP="0013194F">
      <w:pPr>
        <w:pStyle w:val="NoSpacing"/>
        <w:rPr>
          <w:rFonts w:cs="Arial"/>
          <w:bCs/>
          <w:color w:val="000000"/>
        </w:rPr>
      </w:pPr>
    </w:p>
    <w:p w:rsidR="004F668E" w:rsidRPr="00473DF8" w:rsidP="0013194F">
      <w:pPr>
        <w:pStyle w:val="NoSpacing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 xml:space="preserve">Client </w:t>
      </w:r>
      <w:r w:rsidR="001B6CDA">
        <w:rPr>
          <w:rFonts w:cs="Arial"/>
          <w:b/>
          <w:color w:val="000000"/>
        </w:rPr>
        <w:t>–</w:t>
      </w:r>
      <w:r>
        <w:rPr>
          <w:rFonts w:cs="Arial"/>
          <w:b/>
          <w:color w:val="000000"/>
        </w:rPr>
        <w:t xml:space="preserve"> </w:t>
      </w:r>
      <w:r w:rsidR="001B6CDA">
        <w:rPr>
          <w:rFonts w:cs="Arial"/>
          <w:b/>
          <w:color w:val="000000"/>
        </w:rPr>
        <w:t>Himachal Pradesh RAPDRP</w:t>
      </w:r>
    </w:p>
    <w:p w:rsidR="004F668E" w:rsidP="0013194F">
      <w:pPr>
        <w:pStyle w:val="NoSpacing"/>
        <w:rPr>
          <w:rFonts w:cs="Arial"/>
          <w:b/>
          <w:color w:val="000000"/>
        </w:rPr>
      </w:pPr>
      <w:r w:rsidRPr="00473DF8">
        <w:rPr>
          <w:rFonts w:cs="Arial"/>
          <w:b/>
          <w:color w:val="000000"/>
        </w:rPr>
        <w:t>Role-</w:t>
      </w:r>
      <w:r w:rsidR="00242A96">
        <w:rPr>
          <w:rFonts w:cs="Arial"/>
          <w:b/>
          <w:color w:val="000000"/>
        </w:rPr>
        <w:t>Techno</w:t>
      </w:r>
      <w:r w:rsidRPr="00473DF8">
        <w:rPr>
          <w:rFonts w:cs="Arial"/>
          <w:b/>
          <w:color w:val="000000"/>
        </w:rPr>
        <w:t>F</w:t>
      </w:r>
      <w:r>
        <w:rPr>
          <w:rFonts w:cs="Arial"/>
          <w:b/>
          <w:color w:val="000000"/>
        </w:rPr>
        <w:t xml:space="preserve">unctional </w:t>
      </w:r>
      <w:r w:rsidRPr="00473DF8">
        <w:rPr>
          <w:rFonts w:cs="Arial"/>
          <w:b/>
          <w:color w:val="000000"/>
        </w:rPr>
        <w:t>Consultant</w:t>
      </w:r>
      <w:r w:rsidR="00242A96">
        <w:rPr>
          <w:rFonts w:cs="Arial"/>
          <w:b/>
          <w:color w:val="000000"/>
        </w:rPr>
        <w:t>-Development Team</w:t>
      </w:r>
      <w:r>
        <w:rPr>
          <w:rFonts w:cs="Arial"/>
          <w:b/>
          <w:color w:val="000000"/>
        </w:rPr>
        <w:t xml:space="preserve">: </w:t>
      </w:r>
      <w:r w:rsidR="00D713B7">
        <w:rPr>
          <w:rFonts w:cs="Arial"/>
          <w:b/>
          <w:color w:val="000000"/>
        </w:rPr>
        <w:t>Duration-(December 2016 –January 2018</w:t>
      </w:r>
      <w:r w:rsidRPr="00473DF8">
        <w:rPr>
          <w:rFonts w:cs="Arial"/>
          <w:b/>
          <w:color w:val="000000"/>
        </w:rPr>
        <w:t>)</w:t>
      </w:r>
    </w:p>
    <w:p w:rsidR="004F668E" w:rsidRPr="00473DF8" w:rsidP="0013194F">
      <w:pPr>
        <w:pStyle w:val="NoSpacing"/>
        <w:rPr>
          <w:rFonts w:cs="Arial"/>
          <w:b/>
          <w:color w:val="000000"/>
        </w:rPr>
      </w:pPr>
      <w:r w:rsidRPr="00473DF8">
        <w:rPr>
          <w:rFonts w:cs="Arial"/>
          <w:b/>
          <w:color w:val="000000"/>
        </w:rPr>
        <w:t>Roles &amp;Responsibilities-</w:t>
      </w:r>
    </w:p>
    <w:p w:rsidR="004F668E" w:rsidRPr="00473DF8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>•</w:t>
      </w:r>
      <w:r w:rsidRPr="00473DF8">
        <w:rPr>
          <w:rFonts w:cs="Arial"/>
          <w:bCs/>
          <w:color w:val="000000"/>
        </w:rPr>
        <w:tab/>
        <w:t>Mapped client business requirements, processes, and objectives and developed necessary sprint plans to satisfy clie</w:t>
      </w:r>
      <w:r w:rsidR="00CB2C6B">
        <w:rPr>
          <w:rFonts w:cs="Arial"/>
          <w:bCs/>
          <w:color w:val="000000"/>
        </w:rPr>
        <w:t>nts' needs f</w:t>
      </w:r>
      <w:r w:rsidR="00EF3638">
        <w:rPr>
          <w:rFonts w:cs="Arial"/>
          <w:bCs/>
          <w:color w:val="000000"/>
        </w:rPr>
        <w:t>or the state of Himachal Pradesh</w:t>
      </w:r>
      <w:r w:rsidR="00E92181">
        <w:rPr>
          <w:rFonts w:cs="Arial"/>
          <w:bCs/>
          <w:color w:val="000000"/>
        </w:rPr>
        <w:t>.</w:t>
      </w:r>
    </w:p>
    <w:p w:rsidR="004F668E" w:rsidRPr="00473DF8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>•</w:t>
      </w:r>
      <w:r w:rsidRPr="00473DF8">
        <w:rPr>
          <w:rFonts w:cs="Arial"/>
          <w:bCs/>
          <w:color w:val="000000"/>
        </w:rPr>
        <w:tab/>
        <w:t>Documented functional design specifications</w:t>
      </w:r>
    </w:p>
    <w:p w:rsidR="004F668E" w:rsidRPr="00473DF8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>•</w:t>
      </w:r>
      <w:r w:rsidRPr="00473DF8">
        <w:rPr>
          <w:rFonts w:cs="Arial"/>
          <w:bCs/>
          <w:color w:val="000000"/>
        </w:rPr>
        <w:tab/>
        <w:t>Configured FICA basic setup-Company code in Contract account receivable, payment method, Number ranges, Document types, payment terms</w:t>
      </w:r>
      <w:r w:rsidR="0016090C">
        <w:rPr>
          <w:rFonts w:cs="Arial"/>
          <w:bCs/>
          <w:color w:val="000000"/>
        </w:rPr>
        <w:t>, document types</w:t>
      </w:r>
      <w:r w:rsidR="00776A92">
        <w:rPr>
          <w:rFonts w:cs="Arial"/>
          <w:bCs/>
          <w:color w:val="000000"/>
        </w:rPr>
        <w:t>.</w:t>
      </w:r>
    </w:p>
    <w:p w:rsidR="004F668E" w:rsidRPr="00473DF8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>•</w:t>
      </w:r>
      <w:r w:rsidRPr="00473DF8">
        <w:rPr>
          <w:rFonts w:cs="Arial"/>
          <w:bCs/>
          <w:color w:val="000000"/>
        </w:rPr>
        <w:tab/>
        <w:t>Configuration on Main and Sub Transaction</w:t>
      </w:r>
      <w:r w:rsidR="00531ABE">
        <w:rPr>
          <w:rFonts w:cs="Arial"/>
          <w:bCs/>
          <w:color w:val="000000"/>
        </w:rPr>
        <w:t xml:space="preserve"> and account determination IDs</w:t>
      </w:r>
    </w:p>
    <w:p w:rsidR="00AF6102" w:rsidRPr="00473DF8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>•</w:t>
      </w:r>
      <w:r w:rsidRPr="00473DF8">
        <w:rPr>
          <w:rFonts w:cs="Arial"/>
          <w:bCs/>
          <w:color w:val="000000"/>
        </w:rPr>
        <w:tab/>
        <w:t>Configured Settings related to Posting and documents i.e. overpayments, default values, screen variants for GL items and Business partner items</w:t>
      </w:r>
    </w:p>
    <w:p w:rsidR="004F668E" w:rsidRPr="00473DF8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>•</w:t>
      </w:r>
      <w:r w:rsidRPr="00473DF8">
        <w:rPr>
          <w:rFonts w:cs="Arial"/>
          <w:bCs/>
          <w:color w:val="000000"/>
        </w:rPr>
        <w:tab/>
        <w:t>Involv</w:t>
      </w:r>
      <w:r w:rsidR="00A20C3E">
        <w:rPr>
          <w:rFonts w:cs="Arial"/>
          <w:bCs/>
          <w:color w:val="000000"/>
        </w:rPr>
        <w:t>ed in Configuration and design customized cheque management system</w:t>
      </w:r>
    </w:p>
    <w:p w:rsidR="00AF6102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>•</w:t>
      </w:r>
      <w:r w:rsidRPr="00473DF8">
        <w:rPr>
          <w:rFonts w:cs="Arial"/>
          <w:bCs/>
          <w:color w:val="000000"/>
        </w:rPr>
        <w:tab/>
        <w:t>Setup of House Bank /Account IDS</w:t>
      </w:r>
    </w:p>
    <w:p w:rsidR="00AF6102" w:rsidRPr="00473DF8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>•</w:t>
      </w:r>
      <w:r w:rsidRPr="00473DF8">
        <w:rPr>
          <w:rFonts w:cs="Arial"/>
          <w:bCs/>
          <w:color w:val="000000"/>
        </w:rPr>
        <w:tab/>
      </w:r>
      <w:r>
        <w:rPr>
          <w:rFonts w:cs="Arial"/>
          <w:bCs/>
          <w:color w:val="000000"/>
        </w:rPr>
        <w:t>Worked closely in defining clearing process , rebate implementation and Dunning implementation</w:t>
      </w:r>
    </w:p>
    <w:p w:rsidR="004F668E" w:rsidRPr="00473DF8" w:rsidP="0013194F">
      <w:pPr>
        <w:pStyle w:val="NoSpacing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•</w:t>
      </w:r>
      <w:r>
        <w:rPr>
          <w:rFonts w:cs="Arial"/>
          <w:bCs/>
          <w:color w:val="000000"/>
        </w:rPr>
        <w:tab/>
        <w:t>Closely worked on various payment modes like KIOSK , RTGS</w:t>
      </w:r>
      <w:r w:rsidR="001F12A2">
        <w:rPr>
          <w:rFonts w:cs="Arial"/>
          <w:bCs/>
          <w:color w:val="000000"/>
        </w:rPr>
        <w:t>.</w:t>
      </w:r>
    </w:p>
    <w:p w:rsidR="004F668E" w:rsidRPr="00473DF8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>•</w:t>
      </w:r>
      <w:r w:rsidRPr="00473DF8">
        <w:rPr>
          <w:rFonts w:cs="Arial"/>
          <w:bCs/>
          <w:color w:val="000000"/>
        </w:rPr>
        <w:tab/>
        <w:t>Worked on Account balance display layout, screen variants as per business requirements</w:t>
      </w:r>
    </w:p>
    <w:p w:rsidR="004F668E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>•</w:t>
      </w:r>
      <w:r w:rsidR="00C13BC1">
        <w:rPr>
          <w:rFonts w:cs="Arial"/>
          <w:bCs/>
          <w:color w:val="000000"/>
        </w:rPr>
        <w:tab/>
        <w:t>Configured Bank return process.</w:t>
      </w:r>
    </w:p>
    <w:p w:rsidR="004E2162" w:rsidP="0013194F">
      <w:pPr>
        <w:pStyle w:val="NoSpacing"/>
        <w:rPr>
          <w:rFonts w:ascii="Arial" w:hAnsi="Arial" w:cs="Arial"/>
          <w:color w:val="000000"/>
          <w:kern w:val="2"/>
          <w:sz w:val="20"/>
          <w:szCs w:val="20"/>
          <w:lang w:val="en-US"/>
        </w:rPr>
      </w:pPr>
      <w:r w:rsidRPr="00473DF8">
        <w:rPr>
          <w:rFonts w:cs="Arial"/>
          <w:bCs/>
          <w:color w:val="000000"/>
        </w:rPr>
        <w:t>•</w:t>
      </w:r>
      <w:r>
        <w:rPr>
          <w:rFonts w:cs="Arial"/>
          <w:bCs/>
          <w:color w:val="000000"/>
        </w:rPr>
        <w:tab/>
      </w:r>
      <w:r>
        <w:rPr>
          <w:rFonts w:ascii="Arial" w:hAnsi="Arial" w:cs="Arial"/>
          <w:color w:val="000000"/>
          <w:kern w:val="2"/>
          <w:sz w:val="20"/>
          <w:szCs w:val="20"/>
          <w:lang w:val="en-US"/>
        </w:rPr>
        <w:t xml:space="preserve">Preparation of various ABAP reports , tables , function modules , module pool </w:t>
      </w:r>
    </w:p>
    <w:p w:rsidR="004E2162" w:rsidRPr="004E2162" w:rsidP="0013194F">
      <w:pPr>
        <w:pStyle w:val="NoSpacing"/>
        <w:rPr>
          <w:rFonts w:ascii="Arial" w:hAnsi="Arial" w:cs="Arial"/>
          <w:color w:val="000000"/>
          <w:kern w:val="2"/>
          <w:sz w:val="20"/>
          <w:szCs w:val="20"/>
          <w:lang w:val="en-US"/>
        </w:rPr>
      </w:pPr>
      <w:r>
        <w:rPr>
          <w:rFonts w:ascii="Arial" w:hAnsi="Arial" w:cs="Arial"/>
          <w:color w:val="000000"/>
          <w:kern w:val="2"/>
          <w:sz w:val="20"/>
          <w:szCs w:val="20"/>
          <w:lang w:val="en-US"/>
        </w:rPr>
        <w:t xml:space="preserve">        programming, sma</w:t>
      </w:r>
      <w:r w:rsidR="0073143C">
        <w:rPr>
          <w:rFonts w:ascii="Arial" w:hAnsi="Arial" w:cs="Arial"/>
          <w:color w:val="000000"/>
          <w:kern w:val="2"/>
          <w:sz w:val="20"/>
          <w:szCs w:val="20"/>
          <w:lang w:val="en-US"/>
        </w:rPr>
        <w:t>rt forms,</w:t>
      </w:r>
      <w:r>
        <w:rPr>
          <w:rFonts w:ascii="Arial" w:hAnsi="Arial" w:cs="Arial"/>
          <w:color w:val="000000"/>
          <w:kern w:val="2"/>
          <w:sz w:val="20"/>
          <w:szCs w:val="20"/>
          <w:lang w:val="en-US"/>
        </w:rPr>
        <w:t xml:space="preserve"> web-services, proxy, events for enhancements and new requirements</w:t>
      </w:r>
      <w:r w:rsidRPr="0050013D">
        <w:rPr>
          <w:rFonts w:ascii="Arial" w:hAnsi="Arial" w:cs="Arial"/>
          <w:color w:val="000000"/>
          <w:kern w:val="2"/>
          <w:sz w:val="20"/>
          <w:szCs w:val="20"/>
          <w:lang w:val="en-US"/>
        </w:rPr>
        <w:t>.</w:t>
      </w:r>
    </w:p>
    <w:p w:rsidR="004F668E" w:rsidRPr="00473DF8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>•</w:t>
      </w:r>
      <w:r w:rsidRPr="00473DF8">
        <w:rPr>
          <w:rFonts w:cs="Arial"/>
          <w:bCs/>
          <w:color w:val="000000"/>
        </w:rPr>
        <w:tab/>
        <w:t>Identified gaps, issues and worked around solutio</w:t>
      </w:r>
      <w:r w:rsidR="001F12A2">
        <w:rPr>
          <w:rFonts w:cs="Arial"/>
          <w:bCs/>
          <w:color w:val="000000"/>
        </w:rPr>
        <w:t>n.</w:t>
      </w:r>
    </w:p>
    <w:p w:rsidR="004F668E" w:rsidRPr="00473DF8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>•</w:t>
      </w:r>
      <w:r w:rsidRPr="00473DF8">
        <w:rPr>
          <w:rFonts w:cs="Arial"/>
          <w:bCs/>
          <w:color w:val="000000"/>
        </w:rPr>
        <w:tab/>
        <w:t>Provided Quick turnaround for QA/UAT issues and identified root cause</w:t>
      </w:r>
    </w:p>
    <w:p w:rsidR="004F668E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>•</w:t>
      </w:r>
      <w:r w:rsidRPr="00473DF8">
        <w:rPr>
          <w:rFonts w:cs="Arial"/>
          <w:bCs/>
          <w:color w:val="000000"/>
        </w:rPr>
        <w:tab/>
        <w:t xml:space="preserve">Involved in production cutover </w:t>
      </w:r>
      <w:r w:rsidR="00506D8C">
        <w:rPr>
          <w:rFonts w:cs="Arial"/>
          <w:bCs/>
          <w:color w:val="000000"/>
        </w:rPr>
        <w:t xml:space="preserve">and roll out </w:t>
      </w:r>
      <w:r w:rsidRPr="00473DF8">
        <w:rPr>
          <w:rFonts w:cs="Arial"/>
          <w:bCs/>
          <w:color w:val="000000"/>
        </w:rPr>
        <w:t>activities</w:t>
      </w:r>
      <w:r w:rsidR="00506D8C">
        <w:rPr>
          <w:rFonts w:cs="Arial"/>
          <w:bCs/>
          <w:color w:val="000000"/>
        </w:rPr>
        <w:t>.</w:t>
      </w:r>
    </w:p>
    <w:p w:rsidR="00DE4BF8" w:rsidRPr="00473DF8" w:rsidP="0013194F">
      <w:pPr>
        <w:pStyle w:val="NoSpacing"/>
        <w:rPr>
          <w:rFonts w:cs="Arial"/>
          <w:bCs/>
          <w:color w:val="000000"/>
        </w:rPr>
      </w:pPr>
    </w:p>
    <w:p w:rsidR="004F668E" w:rsidRPr="00473DF8" w:rsidP="0013194F">
      <w:pPr>
        <w:pStyle w:val="NoSpacing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 xml:space="preserve">Client: </w:t>
      </w:r>
      <w:r w:rsidR="00FF6EE3">
        <w:rPr>
          <w:rFonts w:cs="Arial"/>
          <w:b/>
          <w:color w:val="000000"/>
        </w:rPr>
        <w:t>North East RAPDRP</w:t>
      </w:r>
      <w:r w:rsidR="00B543BF">
        <w:rPr>
          <w:rFonts w:cs="Arial"/>
          <w:b/>
          <w:color w:val="000000"/>
        </w:rPr>
        <w:t>(Assam , Tripura , Meghalaya</w:t>
      </w:r>
      <w:r w:rsidR="00B5452B">
        <w:rPr>
          <w:rFonts w:cs="Arial"/>
          <w:b/>
          <w:color w:val="000000"/>
        </w:rPr>
        <w:t>, Sikkim</w:t>
      </w:r>
      <w:r w:rsidR="00B543BF">
        <w:rPr>
          <w:rFonts w:cs="Arial"/>
          <w:b/>
          <w:color w:val="000000"/>
        </w:rPr>
        <w:t>)</w:t>
      </w:r>
    </w:p>
    <w:p w:rsidR="004F668E" w:rsidRPr="00904347" w:rsidP="0013194F">
      <w:pPr>
        <w:pStyle w:val="NoSpacing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Role-TechnoFunctional</w:t>
      </w:r>
      <w:r w:rsidRPr="00473DF8">
        <w:rPr>
          <w:rFonts w:cs="Arial"/>
          <w:b/>
          <w:color w:val="000000"/>
        </w:rPr>
        <w:t xml:space="preserve"> Consultant</w:t>
      </w:r>
      <w:r w:rsidR="008F1067">
        <w:rPr>
          <w:rFonts w:cs="Arial"/>
          <w:b/>
          <w:color w:val="000000"/>
        </w:rPr>
        <w:t>-Development Team</w:t>
      </w:r>
      <w:r>
        <w:rPr>
          <w:rFonts w:cs="Arial"/>
          <w:b/>
          <w:color w:val="000000"/>
        </w:rPr>
        <w:t xml:space="preserve">: </w:t>
      </w:r>
      <w:r w:rsidR="008D68B3">
        <w:rPr>
          <w:rFonts w:cs="Arial"/>
          <w:b/>
          <w:color w:val="000000"/>
        </w:rPr>
        <w:t>Duration-(January 2015</w:t>
      </w:r>
      <w:r w:rsidR="00096CE6">
        <w:rPr>
          <w:rFonts w:cs="Arial"/>
          <w:b/>
          <w:color w:val="000000"/>
        </w:rPr>
        <w:t xml:space="preserve"> –November 201</w:t>
      </w:r>
      <w:r w:rsidR="0066494D">
        <w:rPr>
          <w:rFonts w:cs="Arial"/>
          <w:b/>
          <w:color w:val="000000"/>
        </w:rPr>
        <w:t>6</w:t>
      </w:r>
      <w:r w:rsidRPr="00473DF8">
        <w:rPr>
          <w:rFonts w:cs="Arial"/>
          <w:b/>
          <w:color w:val="000000"/>
        </w:rPr>
        <w:t>)</w:t>
      </w:r>
    </w:p>
    <w:p w:rsidR="004F668E" w:rsidRPr="00473DF8" w:rsidP="0013194F">
      <w:pPr>
        <w:pStyle w:val="NoSpacing"/>
        <w:rPr>
          <w:rFonts w:cs="Arial"/>
          <w:b/>
          <w:color w:val="000000"/>
        </w:rPr>
      </w:pPr>
      <w:r w:rsidRPr="00473DF8">
        <w:rPr>
          <w:rFonts w:cs="Arial"/>
          <w:b/>
          <w:color w:val="000000"/>
        </w:rPr>
        <w:t>Roles &amp;Responsibilities-</w:t>
      </w:r>
    </w:p>
    <w:p w:rsidR="004F668E" w:rsidRPr="00473DF8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>•</w:t>
      </w:r>
      <w:r w:rsidRPr="00473DF8">
        <w:rPr>
          <w:rFonts w:cs="Arial"/>
          <w:bCs/>
          <w:color w:val="000000"/>
        </w:rPr>
        <w:tab/>
        <w:t>Involved in blueprint sessions of project and understood exact requirement</w:t>
      </w:r>
    </w:p>
    <w:p w:rsidR="004F668E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>•</w:t>
      </w:r>
      <w:r w:rsidRPr="00473DF8">
        <w:rPr>
          <w:rFonts w:cs="Arial"/>
          <w:bCs/>
          <w:color w:val="000000"/>
        </w:rPr>
        <w:tab/>
        <w:t>Prepared Solution design documents</w:t>
      </w:r>
      <w:r w:rsidR="006969F1">
        <w:rPr>
          <w:rFonts w:cs="Arial"/>
          <w:bCs/>
          <w:color w:val="000000"/>
        </w:rPr>
        <w:t xml:space="preserve"> </w:t>
      </w:r>
      <w:r w:rsidR="006B6364">
        <w:rPr>
          <w:rFonts w:cs="Arial"/>
          <w:bCs/>
          <w:color w:val="000000"/>
        </w:rPr>
        <w:t>for fresh implementation of MBC solution in</w:t>
      </w:r>
      <w:r w:rsidR="0037782D">
        <w:rPr>
          <w:rFonts w:cs="Arial"/>
          <w:bCs/>
          <w:color w:val="000000"/>
        </w:rPr>
        <w:t xml:space="preserve"> states of </w:t>
      </w:r>
      <w:r w:rsidR="003001A6">
        <w:rPr>
          <w:rFonts w:cs="Arial"/>
          <w:bCs/>
          <w:color w:val="000000"/>
        </w:rPr>
        <w:t xml:space="preserve">    </w:t>
      </w:r>
      <w:r w:rsidR="0037782D">
        <w:rPr>
          <w:rFonts w:cs="Arial"/>
          <w:bCs/>
          <w:color w:val="000000"/>
        </w:rPr>
        <w:t>Assam , Tripura,</w:t>
      </w:r>
      <w:r w:rsidR="006B6364">
        <w:rPr>
          <w:rFonts w:cs="Arial"/>
          <w:bCs/>
          <w:color w:val="000000"/>
        </w:rPr>
        <w:t xml:space="preserve"> Meghalaya</w:t>
      </w:r>
      <w:r w:rsidR="0037782D">
        <w:rPr>
          <w:rFonts w:cs="Arial"/>
          <w:bCs/>
          <w:color w:val="000000"/>
        </w:rPr>
        <w:t>,</w:t>
      </w:r>
      <w:r w:rsidR="00F10D43">
        <w:rPr>
          <w:rFonts w:cs="Arial"/>
          <w:bCs/>
          <w:color w:val="000000"/>
        </w:rPr>
        <w:t xml:space="preserve"> </w:t>
      </w:r>
      <w:r w:rsidR="0037782D">
        <w:rPr>
          <w:rFonts w:cs="Arial"/>
          <w:bCs/>
          <w:color w:val="000000"/>
        </w:rPr>
        <w:t>Sikkim</w:t>
      </w:r>
      <w:r w:rsidR="007E2834">
        <w:rPr>
          <w:rFonts w:cs="Arial"/>
          <w:bCs/>
          <w:color w:val="000000"/>
        </w:rPr>
        <w:t>.</w:t>
      </w:r>
    </w:p>
    <w:p w:rsidR="004F668E" w:rsidRPr="00473DF8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>•</w:t>
      </w:r>
      <w:r w:rsidRPr="00473DF8">
        <w:rPr>
          <w:rFonts w:cs="Arial"/>
          <w:bCs/>
          <w:color w:val="000000"/>
        </w:rPr>
        <w:tab/>
        <w:t>Worked on Interfac</w:t>
      </w:r>
      <w:r w:rsidR="009C61EE">
        <w:rPr>
          <w:rFonts w:cs="Arial"/>
          <w:bCs/>
          <w:color w:val="000000"/>
        </w:rPr>
        <w:t>e for integration with various payment gateways and mobile app</w:t>
      </w:r>
      <w:r w:rsidRPr="00473DF8">
        <w:rPr>
          <w:rFonts w:cs="Arial"/>
          <w:bCs/>
          <w:color w:val="000000"/>
        </w:rPr>
        <w:t>.</w:t>
      </w:r>
    </w:p>
    <w:p w:rsidR="00C620A1" w:rsidP="0013194F">
      <w:pPr>
        <w:pStyle w:val="NoSpacing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•</w:t>
      </w:r>
      <w:r>
        <w:rPr>
          <w:rFonts w:cs="Arial"/>
          <w:bCs/>
          <w:color w:val="000000"/>
        </w:rPr>
        <w:tab/>
        <w:t xml:space="preserve">Worked on customized application for dunning and </w:t>
      </w:r>
      <w:r w:rsidR="00A824ED">
        <w:rPr>
          <w:rFonts w:cs="Arial"/>
          <w:bCs/>
          <w:color w:val="000000"/>
        </w:rPr>
        <w:t>security deposit interest posting.</w:t>
      </w:r>
    </w:p>
    <w:p w:rsidR="00C620A1" w:rsidRPr="00473DF8" w:rsidP="0013194F">
      <w:pPr>
        <w:pStyle w:val="NoSpacing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•</w:t>
      </w:r>
      <w:r>
        <w:rPr>
          <w:rFonts w:cs="Arial"/>
          <w:bCs/>
          <w:color w:val="000000"/>
        </w:rPr>
        <w:tab/>
        <w:t xml:space="preserve">Worked </w:t>
      </w:r>
      <w:r w:rsidR="000D3C35">
        <w:rPr>
          <w:rFonts w:cs="Arial"/>
          <w:bCs/>
          <w:color w:val="000000"/>
        </w:rPr>
        <w:t xml:space="preserve">closely </w:t>
      </w:r>
      <w:r>
        <w:rPr>
          <w:rFonts w:cs="Arial"/>
          <w:bCs/>
          <w:color w:val="000000"/>
        </w:rPr>
        <w:t>on FICA-FI integration</w:t>
      </w:r>
    </w:p>
    <w:p w:rsidR="004F668E" w:rsidRPr="00473DF8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>•</w:t>
      </w:r>
      <w:r w:rsidRPr="00473DF8">
        <w:rPr>
          <w:rFonts w:cs="Arial"/>
          <w:bCs/>
          <w:color w:val="000000"/>
        </w:rPr>
        <w:tab/>
        <w:t>Resolved various QA/UAT issues</w:t>
      </w:r>
    </w:p>
    <w:p w:rsidR="004F668E" w:rsidRPr="00473DF8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>•</w:t>
      </w:r>
      <w:r w:rsidRPr="00473DF8">
        <w:rPr>
          <w:rFonts w:cs="Arial"/>
          <w:bCs/>
          <w:color w:val="000000"/>
        </w:rPr>
        <w:tab/>
        <w:t>Performed production cutover activities</w:t>
      </w:r>
    </w:p>
    <w:p w:rsidR="004F668E" w:rsidRPr="00473DF8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>•</w:t>
      </w:r>
      <w:r w:rsidRPr="00473DF8">
        <w:rPr>
          <w:rFonts w:cs="Arial"/>
          <w:bCs/>
          <w:color w:val="000000"/>
        </w:rPr>
        <w:tab/>
        <w:t xml:space="preserve">Provided Support post go live </w:t>
      </w:r>
    </w:p>
    <w:p w:rsidR="004F668E" w:rsidRPr="00473DF8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ab/>
      </w:r>
    </w:p>
    <w:p w:rsidR="004F668E" w:rsidP="0013194F">
      <w:pPr>
        <w:pStyle w:val="NoSpacing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 xml:space="preserve">Client: </w:t>
      </w:r>
      <w:r w:rsidR="005D18A4">
        <w:rPr>
          <w:rFonts w:cs="Arial"/>
          <w:b/>
          <w:color w:val="000000"/>
        </w:rPr>
        <w:t>North East RAPDRP</w:t>
      </w:r>
      <w:r w:rsidRPr="00473DF8">
        <w:rPr>
          <w:rFonts w:cs="Arial"/>
          <w:b/>
          <w:color w:val="000000"/>
        </w:rPr>
        <w:t xml:space="preserve">- </w:t>
      </w:r>
    </w:p>
    <w:p w:rsidR="004F668E" w:rsidRPr="00473DF8" w:rsidP="0013194F">
      <w:pPr>
        <w:pStyle w:val="NoSpacing"/>
        <w:rPr>
          <w:rFonts w:cs="Arial"/>
          <w:b/>
          <w:color w:val="000000"/>
        </w:rPr>
      </w:pPr>
      <w:r w:rsidRPr="00473DF8">
        <w:rPr>
          <w:rFonts w:cs="Arial"/>
          <w:b/>
          <w:color w:val="000000"/>
        </w:rPr>
        <w:t>Role-F</w:t>
      </w:r>
      <w:r>
        <w:rPr>
          <w:rFonts w:cs="Arial"/>
          <w:b/>
          <w:color w:val="000000"/>
        </w:rPr>
        <w:t>unctional</w:t>
      </w:r>
      <w:r w:rsidRPr="00473DF8">
        <w:rPr>
          <w:rFonts w:cs="Arial"/>
          <w:b/>
          <w:color w:val="000000"/>
        </w:rPr>
        <w:t xml:space="preserve"> Consultant-Support team</w:t>
      </w:r>
      <w:r>
        <w:rPr>
          <w:rFonts w:cs="Arial"/>
          <w:b/>
          <w:color w:val="000000"/>
        </w:rPr>
        <w:t xml:space="preserve"> :</w:t>
      </w:r>
      <w:r w:rsidR="00290E91">
        <w:rPr>
          <w:rFonts w:cs="Arial"/>
          <w:b/>
          <w:color w:val="000000"/>
        </w:rPr>
        <w:t xml:space="preserve"> </w:t>
      </w:r>
      <w:r w:rsidR="0031740D">
        <w:rPr>
          <w:rFonts w:cs="Arial"/>
          <w:b/>
          <w:color w:val="000000"/>
        </w:rPr>
        <w:t>Duration-(June 2014 – December 2014</w:t>
      </w:r>
      <w:r w:rsidRPr="00473DF8">
        <w:rPr>
          <w:rFonts w:cs="Arial"/>
          <w:b/>
          <w:color w:val="000000"/>
        </w:rPr>
        <w:t>)</w:t>
      </w:r>
    </w:p>
    <w:p w:rsidR="00447A84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>•</w:t>
      </w:r>
      <w:r w:rsidRPr="00473DF8">
        <w:rPr>
          <w:rFonts w:cs="Arial"/>
          <w:bCs/>
          <w:color w:val="000000"/>
        </w:rPr>
        <w:tab/>
        <w:t>Resolved various QA/UAT issues</w:t>
      </w:r>
      <w:r w:rsidR="00425023">
        <w:rPr>
          <w:rFonts w:cs="Arial"/>
          <w:bCs/>
          <w:color w:val="000000"/>
        </w:rPr>
        <w:t>.</w:t>
      </w:r>
    </w:p>
    <w:p w:rsidR="004F668E" w:rsidRPr="00473DF8" w:rsidP="0013194F">
      <w:pPr>
        <w:pStyle w:val="NoSpacing"/>
        <w:rPr>
          <w:rFonts w:cs="Arial"/>
          <w:bCs/>
          <w:color w:val="000000"/>
        </w:rPr>
      </w:pPr>
      <w:r w:rsidRPr="00473DF8">
        <w:rPr>
          <w:rFonts w:cs="Arial"/>
          <w:bCs/>
          <w:color w:val="000000"/>
        </w:rPr>
        <w:t>•</w:t>
      </w:r>
      <w:r w:rsidRPr="00473DF8">
        <w:rPr>
          <w:rFonts w:cs="Arial"/>
          <w:bCs/>
          <w:color w:val="000000"/>
        </w:rPr>
        <w:tab/>
        <w:t>Handled various FI</w:t>
      </w:r>
      <w:r w:rsidR="00253E90">
        <w:rPr>
          <w:rFonts w:cs="Arial"/>
          <w:bCs/>
          <w:color w:val="000000"/>
        </w:rPr>
        <w:t>CA</w:t>
      </w:r>
      <w:r w:rsidRPr="00473DF8">
        <w:rPr>
          <w:rFonts w:cs="Arial"/>
          <w:bCs/>
          <w:color w:val="000000"/>
        </w:rPr>
        <w:t xml:space="preserve"> support tickets</w:t>
      </w:r>
      <w:r w:rsidR="00253E90">
        <w:rPr>
          <w:rFonts w:cs="Arial"/>
          <w:bCs/>
          <w:color w:val="000000"/>
        </w:rPr>
        <w:t xml:space="preserve"> in hel</w:t>
      </w:r>
      <w:r w:rsidR="001A0D10">
        <w:rPr>
          <w:rFonts w:cs="Arial"/>
          <w:bCs/>
          <w:color w:val="000000"/>
        </w:rPr>
        <w:t>p</w:t>
      </w:r>
      <w:r w:rsidR="00253E90">
        <w:rPr>
          <w:rFonts w:cs="Arial"/>
          <w:bCs/>
          <w:color w:val="000000"/>
        </w:rPr>
        <w:t>desk</w:t>
      </w:r>
    </w:p>
    <w:p w:rsidR="0080619D" w:rsidP="0013194F">
      <w:pPr>
        <w:pStyle w:val="NoSpacing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•</w:t>
      </w:r>
      <w:r>
        <w:rPr>
          <w:rFonts w:cs="Arial"/>
          <w:bCs/>
          <w:color w:val="000000"/>
        </w:rPr>
        <w:tab/>
        <w:t xml:space="preserve">Preparing </w:t>
      </w:r>
      <w:r w:rsidR="002F28BD">
        <w:rPr>
          <w:rFonts w:cs="Arial"/>
          <w:bCs/>
          <w:color w:val="000000"/>
        </w:rPr>
        <w:t>documents for</w:t>
      </w:r>
      <w:r w:rsidRPr="00473DF8" w:rsidR="004F668E">
        <w:rPr>
          <w:rFonts w:cs="Arial"/>
          <w:bCs/>
          <w:color w:val="000000"/>
        </w:rPr>
        <w:t xml:space="preserve"> end user on the support related tickets</w:t>
      </w:r>
    </w:p>
    <w:p w:rsidR="00AA4672" w:rsidP="0013194F">
      <w:pPr>
        <w:pStyle w:val="NoSpacing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•</w:t>
      </w:r>
      <w:r>
        <w:rPr>
          <w:rFonts w:cs="Arial"/>
          <w:bCs/>
          <w:color w:val="000000"/>
        </w:rPr>
        <w:tab/>
        <w:t xml:space="preserve">Worked on </w:t>
      </w:r>
      <w:r w:rsidRPr="00473DF8">
        <w:rPr>
          <w:rFonts w:cs="Arial"/>
          <w:bCs/>
          <w:color w:val="000000"/>
        </w:rPr>
        <w:t xml:space="preserve">integration/regression </w:t>
      </w:r>
      <w:r>
        <w:rPr>
          <w:rFonts w:cs="Arial"/>
          <w:bCs/>
          <w:color w:val="000000"/>
        </w:rPr>
        <w:t>testing of various developments</w:t>
      </w:r>
    </w:p>
    <w:p w:rsidR="005D1B5B" w:rsidP="0013194F">
      <w:pPr>
        <w:pStyle w:val="NoSpacing"/>
        <w:rPr>
          <w:rFonts w:ascii="Arial" w:hAnsi="Arial" w:cs="Arial"/>
          <w:color w:val="000000"/>
          <w:kern w:val="2"/>
          <w:sz w:val="20"/>
          <w:szCs w:val="20"/>
          <w:lang w:val="en-US"/>
        </w:rPr>
      </w:pPr>
      <w:r>
        <w:rPr>
          <w:rFonts w:cs="Arial"/>
          <w:bCs/>
          <w:color w:val="000000"/>
        </w:rPr>
        <w:t>•</w:t>
      </w:r>
      <w:r>
        <w:rPr>
          <w:rFonts w:cs="Arial"/>
          <w:bCs/>
          <w:color w:val="000000"/>
        </w:rPr>
        <w:tab/>
      </w:r>
      <w:r>
        <w:rPr>
          <w:rFonts w:ascii="Arial" w:hAnsi="Arial" w:cs="Arial"/>
          <w:color w:val="000000"/>
          <w:kern w:val="2"/>
          <w:sz w:val="20"/>
          <w:szCs w:val="20"/>
          <w:lang w:val="en-US"/>
        </w:rPr>
        <w:t xml:space="preserve">Batch </w:t>
      </w:r>
      <w:r w:rsidRPr="0050013D">
        <w:rPr>
          <w:rFonts w:ascii="Arial" w:hAnsi="Arial" w:cs="Arial"/>
          <w:color w:val="000000"/>
          <w:kern w:val="2"/>
          <w:sz w:val="20"/>
          <w:szCs w:val="20"/>
          <w:lang w:val="en-US"/>
        </w:rPr>
        <w:t>Job monitoring</w:t>
      </w:r>
      <w:r>
        <w:rPr>
          <w:rFonts w:ascii="Arial" w:hAnsi="Arial" w:cs="Arial"/>
          <w:color w:val="000000"/>
          <w:kern w:val="2"/>
          <w:sz w:val="20"/>
          <w:szCs w:val="20"/>
          <w:lang w:val="en-US"/>
        </w:rPr>
        <w:t xml:space="preserve"> and corresponding post processing.</w:t>
      </w:r>
    </w:p>
    <w:p w:rsidR="009B05A5" w:rsidRPr="00C63E7F" w:rsidP="0013194F">
      <w:pPr>
        <w:pStyle w:val="NoSpacing"/>
        <w:rPr>
          <w:rFonts w:cs="Arial"/>
          <w:bCs/>
          <w:color w:val="000000"/>
        </w:rPr>
      </w:pPr>
    </w:p>
    <w:p w:rsidR="00433B61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Education Summary</w:t>
      </w:r>
      <w:r w:rsidR="00065251">
        <w:rPr>
          <w:rFonts w:ascii="Arial" w:hAnsi="Arial" w:cs="Arial"/>
          <w:color w:val="0000FF"/>
          <w:sz w:val="20"/>
          <w:szCs w:val="20"/>
        </w:rPr>
        <w:t>:</w:t>
      </w:r>
      <w:r w:rsidR="009B05A5">
        <w:rPr>
          <w:rFonts w:ascii="Arial" w:hAnsi="Arial" w:cs="Arial"/>
          <w:color w:val="0000FF"/>
          <w:sz w:val="20"/>
          <w:szCs w:val="20"/>
        </w:rPr>
        <w:t xml:space="preserve"> </w:t>
      </w:r>
    </w:p>
    <w:p w:rsidR="00433B61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0000FF"/>
          <w:sz w:val="20"/>
          <w:szCs w:val="20"/>
        </w:rPr>
      </w:pPr>
    </w:p>
    <w:tbl>
      <w:tblPr>
        <w:tblW w:w="10044" w:type="dxa"/>
        <w:jc w:val="center"/>
        <w:tblInd w:w="11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684"/>
        <w:gridCol w:w="3210"/>
        <w:gridCol w:w="2835"/>
        <w:gridCol w:w="2315"/>
      </w:tblGrid>
      <w:tr w:rsidTr="00AC37DF">
        <w:tblPrEx>
          <w:tblW w:w="10044" w:type="dxa"/>
          <w:jc w:val="center"/>
          <w:tblInd w:w="1102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blBorders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355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0669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Qualification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0669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School/College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0669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 w:rsidR="00537D5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tream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0669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Percentage/CGPA</w:t>
            </w:r>
          </w:p>
        </w:tc>
      </w:tr>
      <w:tr w:rsidTr="00AC37DF">
        <w:tblPrEx>
          <w:tblW w:w="10044" w:type="dxa"/>
          <w:jc w:val="center"/>
          <w:tblInd w:w="1102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355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0669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Bachelor Of Technology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6695" w:rsidP="00433B61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Gandhi Institute of </w:t>
            </w:r>
            <w:r w:rsidR="00A118EC">
              <w:rPr>
                <w:rFonts w:ascii="Arial" w:hAnsi="Arial" w:cs="Arial"/>
                <w:color w:val="000000"/>
                <w:sz w:val="20"/>
                <w:szCs w:val="20"/>
              </w:rPr>
              <w:t>Engineering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Technology,Gun</w:t>
            </w:r>
            <w:r w:rsidR="00972DB2"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pur</w:t>
            </w:r>
            <w:r w:rsidR="00BF4198">
              <w:rPr>
                <w:rFonts w:ascii="Arial" w:hAnsi="Arial" w:cs="Arial"/>
                <w:color w:val="000000"/>
                <w:sz w:val="20"/>
                <w:szCs w:val="20"/>
              </w:rPr>
              <w:t xml:space="preserve"> , Orissa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0669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Elec</w:t>
            </w:r>
            <w:r w:rsidR="007B3B54">
              <w:rPr>
                <w:rFonts w:ascii="Arial" w:hAnsi="Arial" w:cs="Arial"/>
                <w:color w:val="000000"/>
                <w:sz w:val="20"/>
                <w:szCs w:val="20"/>
              </w:rPr>
              <w:t xml:space="preserve">tronics &amp; communication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0669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7B3B54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Tr="00AC37DF">
        <w:tblPrEx>
          <w:tblW w:w="10044" w:type="dxa"/>
          <w:jc w:val="center"/>
          <w:tblInd w:w="1102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369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0669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Intermediate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3B54" w:rsidP="007B3B5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Vivekananda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Kendriya Vidyalaya</w:t>
            </w:r>
          </w:p>
          <w:p w:rsidR="00406695" w:rsidP="007B3B5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Tinsukia , Assam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0669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0669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86.8</w:t>
            </w:r>
          </w:p>
        </w:tc>
      </w:tr>
      <w:tr w:rsidTr="00AC37DF">
        <w:tblPrEx>
          <w:tblW w:w="10044" w:type="dxa"/>
          <w:jc w:val="center"/>
          <w:tblInd w:w="1102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369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0669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Matriculation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84CF4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Vivekananda </w:t>
            </w:r>
            <w:r w:rsidR="007B3B54">
              <w:rPr>
                <w:rFonts w:ascii="Arial" w:hAnsi="Arial" w:cs="Arial"/>
                <w:color w:val="000000"/>
                <w:sz w:val="20"/>
                <w:szCs w:val="20"/>
              </w:rPr>
              <w:t>Kendriya Vidyalaya</w:t>
            </w:r>
          </w:p>
          <w:p w:rsidR="0040669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Tinsukia , Assam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0669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0669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89.2</w:t>
            </w:r>
          </w:p>
        </w:tc>
      </w:tr>
    </w:tbl>
    <w:p w:rsidR="001116DD" w:rsidP="00065251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0000FF"/>
          <w:sz w:val="20"/>
          <w:szCs w:val="20"/>
        </w:rPr>
      </w:pPr>
      <w:r w:rsidRPr="00065251">
        <w:rPr>
          <w:rFonts w:ascii="Arial" w:hAnsi="Arial" w:cs="Arial"/>
          <w:color w:val="0000FF"/>
          <w:sz w:val="20"/>
          <w:szCs w:val="20"/>
        </w:rPr>
        <w:t>Extracurricular activities:</w:t>
      </w:r>
    </w:p>
    <w:p w:rsidR="00065251" w:rsidRPr="00065251" w:rsidP="00065251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0000FF"/>
          <w:sz w:val="20"/>
          <w:szCs w:val="20"/>
        </w:rPr>
      </w:pPr>
    </w:p>
    <w:p w:rsidR="000B683C" w:rsidP="000B683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724C4">
        <w:rPr>
          <w:rFonts w:ascii="Arial" w:hAnsi="Arial" w:cs="Arial"/>
          <w:color w:val="000000"/>
          <w:sz w:val="20"/>
          <w:szCs w:val="20"/>
        </w:rPr>
        <w:t>Have completed TCS internal certication on</w:t>
      </w:r>
      <w:r w:rsidRPr="008724C4" w:rsidR="004051BA">
        <w:rPr>
          <w:rFonts w:ascii="Arial" w:hAnsi="Arial" w:cs="Arial"/>
          <w:color w:val="000000"/>
          <w:sz w:val="20"/>
          <w:szCs w:val="20"/>
        </w:rPr>
        <w:t xml:space="preserve"> ABAP,</w:t>
      </w:r>
      <w:r w:rsidRPr="008724C4">
        <w:rPr>
          <w:rFonts w:ascii="Arial" w:hAnsi="Arial" w:cs="Arial"/>
          <w:color w:val="000000"/>
          <w:sz w:val="20"/>
          <w:szCs w:val="20"/>
        </w:rPr>
        <w:t xml:space="preserve"> </w:t>
      </w:r>
      <w:r w:rsidR="008F3311">
        <w:rPr>
          <w:rFonts w:ascii="Arial" w:hAnsi="Arial" w:cs="Arial"/>
          <w:color w:val="000000"/>
          <w:sz w:val="20"/>
          <w:szCs w:val="20"/>
        </w:rPr>
        <w:t xml:space="preserve">SAP ERP , </w:t>
      </w:r>
      <w:r w:rsidRPr="008724C4">
        <w:rPr>
          <w:rFonts w:ascii="Arial" w:hAnsi="Arial" w:cs="Arial"/>
          <w:color w:val="000000"/>
          <w:sz w:val="20"/>
          <w:szCs w:val="20"/>
        </w:rPr>
        <w:t>Big data Hadoop, Cloud computing,</w:t>
      </w:r>
      <w:r w:rsidR="00B05E6B">
        <w:rPr>
          <w:rFonts w:ascii="Arial" w:hAnsi="Arial" w:cs="Arial"/>
          <w:color w:val="000000"/>
          <w:sz w:val="20"/>
          <w:szCs w:val="20"/>
        </w:rPr>
        <w:t xml:space="preserve"> Microsoft </w:t>
      </w:r>
      <w:r w:rsidR="00B82190">
        <w:rPr>
          <w:rFonts w:ascii="Arial" w:hAnsi="Arial" w:cs="Arial"/>
          <w:color w:val="000000"/>
          <w:sz w:val="20"/>
          <w:szCs w:val="20"/>
        </w:rPr>
        <w:t>Azure, AWS,</w:t>
      </w:r>
      <w:r w:rsidRPr="008724C4" w:rsidR="008C0246">
        <w:rPr>
          <w:rFonts w:ascii="Arial" w:hAnsi="Arial" w:cs="Arial"/>
          <w:color w:val="000000"/>
          <w:sz w:val="20"/>
          <w:szCs w:val="20"/>
        </w:rPr>
        <w:t xml:space="preserve"> DevOps ,</w:t>
      </w:r>
      <w:r w:rsidRPr="008724C4">
        <w:rPr>
          <w:rFonts w:ascii="Arial" w:hAnsi="Arial" w:cs="Arial"/>
          <w:color w:val="000000"/>
          <w:sz w:val="20"/>
          <w:szCs w:val="20"/>
        </w:rPr>
        <w:t>python 3,</w:t>
      </w:r>
      <w:r w:rsidRPr="008724C4" w:rsidR="008C0246">
        <w:rPr>
          <w:rFonts w:ascii="Arial" w:hAnsi="Arial" w:cs="Arial"/>
          <w:color w:val="000000"/>
          <w:sz w:val="20"/>
          <w:szCs w:val="20"/>
        </w:rPr>
        <w:t xml:space="preserve"> Data Science,</w:t>
      </w:r>
      <w:r w:rsidR="00F526F1">
        <w:rPr>
          <w:rFonts w:ascii="Arial" w:hAnsi="Arial" w:cs="Arial"/>
          <w:color w:val="000000"/>
          <w:sz w:val="20"/>
          <w:szCs w:val="20"/>
        </w:rPr>
        <w:t xml:space="preserve"> AGILE,SAP S/4 HANA ,</w:t>
      </w:r>
      <w:r w:rsidRPr="008724C4">
        <w:rPr>
          <w:rFonts w:ascii="Arial" w:hAnsi="Arial" w:cs="Arial"/>
          <w:color w:val="000000"/>
          <w:sz w:val="20"/>
          <w:szCs w:val="20"/>
        </w:rPr>
        <w:t xml:space="preserve"> ITIL</w:t>
      </w:r>
    </w:p>
    <w:p w:rsidR="00DA27A4" w:rsidRPr="00DA27A4" w:rsidP="00DA27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Have undergone Workshop on SAP S/4 HANA organized by SAP India.</w:t>
      </w:r>
    </w:p>
    <w:p w:rsidR="0049580E" w:rsidP="00B800C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724C4">
        <w:rPr>
          <w:rFonts w:ascii="Arial" w:hAnsi="Arial" w:cs="Arial"/>
          <w:color w:val="000000"/>
          <w:sz w:val="20"/>
          <w:szCs w:val="20"/>
        </w:rPr>
        <w:t>Have undergone</w:t>
      </w:r>
      <w:r w:rsidRPr="008724C4" w:rsidR="00CB3987">
        <w:rPr>
          <w:rFonts w:ascii="Arial" w:hAnsi="Arial" w:cs="Arial"/>
          <w:color w:val="000000"/>
          <w:sz w:val="20"/>
          <w:szCs w:val="20"/>
        </w:rPr>
        <w:t xml:space="preserve"> Two Vocational Training Courses at Bharat Sanchar </w:t>
      </w:r>
      <w:r w:rsidR="00D26263">
        <w:rPr>
          <w:rFonts w:ascii="Arial" w:hAnsi="Arial" w:cs="Arial"/>
          <w:color w:val="000000"/>
          <w:sz w:val="20"/>
          <w:szCs w:val="20"/>
        </w:rPr>
        <w:t xml:space="preserve">Nigam Limited, Tinsukia ,Assam </w:t>
      </w:r>
      <w:r w:rsidRPr="008724C4" w:rsidR="00CB3987">
        <w:rPr>
          <w:rFonts w:ascii="Arial" w:hAnsi="Arial" w:cs="Arial"/>
          <w:color w:val="000000"/>
          <w:sz w:val="20"/>
          <w:szCs w:val="20"/>
        </w:rPr>
        <w:t>and Oil India Limited, Duli</w:t>
      </w:r>
      <w:r w:rsidRPr="008724C4" w:rsidR="00061E61">
        <w:rPr>
          <w:rFonts w:ascii="Arial" w:hAnsi="Arial" w:cs="Arial"/>
          <w:color w:val="000000"/>
          <w:sz w:val="20"/>
          <w:szCs w:val="20"/>
        </w:rPr>
        <w:t>a</w:t>
      </w:r>
      <w:r w:rsidRPr="008724C4" w:rsidR="00CB3987">
        <w:rPr>
          <w:rFonts w:ascii="Arial" w:hAnsi="Arial" w:cs="Arial"/>
          <w:color w:val="000000"/>
          <w:sz w:val="20"/>
          <w:szCs w:val="20"/>
        </w:rPr>
        <w:t>jan, Assam</w:t>
      </w:r>
    </w:p>
    <w:p w:rsidR="00434CED" w:rsidRPr="008724C4" w:rsidP="00434CE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724C4">
        <w:rPr>
          <w:rFonts w:ascii="Arial" w:hAnsi="Arial" w:cs="Arial"/>
          <w:color w:val="000000"/>
          <w:sz w:val="20"/>
          <w:szCs w:val="20"/>
        </w:rPr>
        <w:t>Successfully cleared the BEC (British Council Examination) Vantage examination.</w:t>
      </w:r>
    </w:p>
    <w:p w:rsidR="00434CED" w:rsidRPr="008724C4" w:rsidP="00434CE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724C4">
        <w:rPr>
          <w:rFonts w:ascii="Arial" w:hAnsi="Arial" w:cs="Arial"/>
          <w:color w:val="000000"/>
          <w:sz w:val="20"/>
          <w:szCs w:val="20"/>
        </w:rPr>
        <w:t>Have Represented Assam in the national level Science congress held by KIIT, Bhubaneswar in the year 2005.</w:t>
      </w:r>
    </w:p>
    <w:p w:rsidR="00B800CC" w:rsidRPr="00BF5C3F" w:rsidP="00B800C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724C4">
        <w:rPr>
          <w:rFonts w:ascii="Arial" w:hAnsi="Arial" w:cs="Arial"/>
          <w:color w:val="000000"/>
          <w:sz w:val="20"/>
          <w:szCs w:val="20"/>
        </w:rPr>
        <w:t>Have undergone a month course on EMBEDDED SYSTEM carried out by WHAT techonologies, Bhubaneswar.</w:t>
      </w:r>
    </w:p>
    <w:p w:rsidR="00A32AB9" w:rsidRPr="00A32AB9" w:rsidP="00A32AB9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0000FF"/>
          <w:sz w:val="20"/>
          <w:szCs w:val="20"/>
        </w:rPr>
      </w:pPr>
      <w:r w:rsidRPr="00A32AB9">
        <w:rPr>
          <w:rFonts w:ascii="Arial" w:hAnsi="Arial" w:cs="Arial"/>
          <w:color w:val="0000FF"/>
          <w:sz w:val="20"/>
          <w:szCs w:val="20"/>
        </w:rPr>
        <w:t>Personal Details</w:t>
      </w:r>
      <w:r w:rsidR="00065251">
        <w:rPr>
          <w:rFonts w:ascii="Arial" w:hAnsi="Arial" w:cs="Arial"/>
          <w:color w:val="0000FF"/>
          <w:sz w:val="20"/>
          <w:szCs w:val="20"/>
        </w:rPr>
        <w:t>:</w:t>
      </w:r>
    </w:p>
    <w:p w:rsidR="00A32AB9" w:rsidRPr="00A32AB9" w:rsidP="00A32AB9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000000"/>
          <w:sz w:val="20"/>
          <w:szCs w:val="20"/>
        </w:rPr>
      </w:pPr>
      <w:r w:rsidRPr="00A32AB9">
        <w:rPr>
          <w:rFonts w:ascii="Arial" w:hAnsi="Arial" w:cs="Arial"/>
          <w:color w:val="000000"/>
          <w:sz w:val="20"/>
          <w:szCs w:val="20"/>
        </w:rPr>
        <w:t>Father’s Name</w:t>
      </w:r>
      <w:r w:rsidRPr="00A32AB9">
        <w:rPr>
          <w:rFonts w:ascii="Arial" w:hAnsi="Arial" w:cs="Arial"/>
          <w:color w:val="000000"/>
          <w:sz w:val="20"/>
          <w:szCs w:val="20"/>
        </w:rPr>
        <w:tab/>
      </w:r>
      <w:r w:rsidRPr="00A32AB9">
        <w:rPr>
          <w:rFonts w:ascii="Arial" w:hAnsi="Arial" w:cs="Arial"/>
          <w:color w:val="000000"/>
          <w:sz w:val="20"/>
          <w:szCs w:val="20"/>
        </w:rPr>
        <w:tab/>
      </w:r>
      <w:r w:rsidRPr="00A32AB9">
        <w:rPr>
          <w:rFonts w:ascii="Arial" w:hAnsi="Arial" w:cs="Arial"/>
          <w:color w:val="000000"/>
          <w:sz w:val="20"/>
          <w:szCs w:val="20"/>
        </w:rPr>
        <w:tab/>
        <w:t xml:space="preserve">: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9A6B0A">
        <w:rPr>
          <w:rFonts w:ascii="Arial" w:hAnsi="Arial" w:cs="Arial"/>
          <w:color w:val="000000"/>
          <w:sz w:val="20"/>
          <w:szCs w:val="20"/>
        </w:rPr>
        <w:t>Mr. Pradip Kumar Sharma</w:t>
      </w:r>
    </w:p>
    <w:p w:rsidR="00A32AB9" w:rsidRPr="00A32AB9" w:rsidP="00A32AB9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000000"/>
          <w:sz w:val="20"/>
          <w:szCs w:val="20"/>
        </w:rPr>
      </w:pPr>
      <w:r w:rsidRPr="00A32AB9">
        <w:rPr>
          <w:rFonts w:ascii="Arial" w:hAnsi="Arial" w:cs="Arial"/>
          <w:color w:val="000000"/>
          <w:sz w:val="20"/>
          <w:szCs w:val="20"/>
        </w:rPr>
        <w:t>Date of birth</w:t>
      </w:r>
      <w:r w:rsidRPr="00A32AB9">
        <w:rPr>
          <w:rFonts w:ascii="Arial" w:hAnsi="Arial" w:cs="Arial"/>
          <w:color w:val="000000"/>
          <w:sz w:val="20"/>
          <w:szCs w:val="20"/>
        </w:rPr>
        <w:tab/>
      </w:r>
      <w:r w:rsidRPr="00A32AB9">
        <w:rPr>
          <w:rFonts w:ascii="Arial" w:hAnsi="Arial" w:cs="Arial"/>
          <w:color w:val="000000"/>
          <w:sz w:val="20"/>
          <w:szCs w:val="20"/>
        </w:rPr>
        <w:tab/>
      </w:r>
      <w:r w:rsidRPr="00A32AB9">
        <w:rPr>
          <w:rFonts w:ascii="Arial" w:hAnsi="Arial" w:cs="Arial"/>
          <w:color w:val="000000"/>
          <w:sz w:val="20"/>
          <w:szCs w:val="20"/>
        </w:rPr>
        <w:tab/>
        <w:t xml:space="preserve">: </w:t>
      </w:r>
      <w:r w:rsidR="009A6B0A">
        <w:rPr>
          <w:rFonts w:ascii="Arial" w:hAnsi="Arial" w:cs="Arial"/>
          <w:color w:val="000000"/>
          <w:sz w:val="20"/>
          <w:szCs w:val="20"/>
        </w:rPr>
        <w:t xml:space="preserve"> 24/07</w:t>
      </w:r>
      <w:r w:rsidRPr="00A32AB9">
        <w:rPr>
          <w:rFonts w:ascii="Arial" w:hAnsi="Arial" w:cs="Arial"/>
          <w:color w:val="000000"/>
          <w:sz w:val="20"/>
          <w:szCs w:val="20"/>
        </w:rPr>
        <w:t>/19</w:t>
      </w:r>
      <w:r w:rsidR="009A6B0A">
        <w:rPr>
          <w:rFonts w:ascii="Arial" w:hAnsi="Arial" w:cs="Arial"/>
          <w:color w:val="000000"/>
          <w:sz w:val="20"/>
          <w:szCs w:val="20"/>
        </w:rPr>
        <w:t>90</w:t>
      </w:r>
    </w:p>
    <w:p w:rsidR="00A32AB9" w:rsidRPr="00A32AB9" w:rsidP="00A32AB9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000000"/>
          <w:sz w:val="20"/>
          <w:szCs w:val="20"/>
        </w:rPr>
      </w:pPr>
      <w:r w:rsidRPr="00A32AB9">
        <w:rPr>
          <w:rFonts w:ascii="Arial" w:hAnsi="Arial" w:cs="Arial"/>
          <w:color w:val="000000"/>
          <w:sz w:val="20"/>
          <w:szCs w:val="20"/>
        </w:rPr>
        <w:t>Sex</w:t>
      </w:r>
      <w:r w:rsidRPr="00A32AB9">
        <w:rPr>
          <w:rFonts w:ascii="Arial" w:hAnsi="Arial" w:cs="Arial"/>
          <w:color w:val="000000"/>
          <w:sz w:val="20"/>
          <w:szCs w:val="20"/>
        </w:rPr>
        <w:tab/>
      </w:r>
      <w:r w:rsidRPr="00A32AB9">
        <w:rPr>
          <w:rFonts w:ascii="Arial" w:hAnsi="Arial" w:cs="Arial"/>
          <w:color w:val="000000"/>
          <w:sz w:val="20"/>
          <w:szCs w:val="20"/>
        </w:rPr>
        <w:tab/>
      </w:r>
      <w:r w:rsidRPr="00A32AB9">
        <w:rPr>
          <w:rFonts w:ascii="Arial" w:hAnsi="Arial" w:cs="Arial"/>
          <w:color w:val="000000"/>
          <w:sz w:val="20"/>
          <w:szCs w:val="20"/>
        </w:rPr>
        <w:tab/>
      </w:r>
      <w:r w:rsidRPr="00A32AB9">
        <w:rPr>
          <w:rFonts w:ascii="Arial" w:hAnsi="Arial" w:cs="Arial"/>
          <w:color w:val="000000"/>
          <w:sz w:val="20"/>
          <w:szCs w:val="20"/>
        </w:rPr>
        <w:tab/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9A6B0A">
        <w:rPr>
          <w:rFonts w:ascii="Arial" w:hAnsi="Arial" w:cs="Arial"/>
          <w:color w:val="000000"/>
          <w:sz w:val="20"/>
          <w:szCs w:val="20"/>
        </w:rPr>
        <w:t xml:space="preserve"> Female</w:t>
      </w:r>
    </w:p>
    <w:p w:rsidR="00A32AB9" w:rsidRPr="00A32AB9" w:rsidP="00A32AB9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000000"/>
          <w:sz w:val="20"/>
          <w:szCs w:val="20"/>
        </w:rPr>
      </w:pPr>
      <w:r w:rsidRPr="00A32AB9">
        <w:rPr>
          <w:rFonts w:ascii="Arial" w:hAnsi="Arial" w:cs="Arial"/>
          <w:color w:val="000000"/>
          <w:sz w:val="20"/>
          <w:szCs w:val="20"/>
        </w:rPr>
        <w:t>Marital Status</w:t>
      </w:r>
      <w:r w:rsidRPr="00A32AB9">
        <w:rPr>
          <w:rFonts w:ascii="Arial" w:hAnsi="Arial" w:cs="Arial"/>
          <w:color w:val="000000"/>
          <w:sz w:val="20"/>
          <w:szCs w:val="20"/>
        </w:rPr>
        <w:tab/>
      </w:r>
      <w:r w:rsidRPr="00A32AB9">
        <w:rPr>
          <w:rFonts w:ascii="Arial" w:hAnsi="Arial" w:cs="Arial"/>
          <w:color w:val="000000"/>
          <w:sz w:val="20"/>
          <w:szCs w:val="20"/>
        </w:rPr>
        <w:tab/>
      </w:r>
      <w:r w:rsidRPr="00A32AB9">
        <w:rPr>
          <w:rFonts w:ascii="Arial" w:hAnsi="Arial" w:cs="Arial"/>
          <w:color w:val="000000"/>
          <w:sz w:val="20"/>
          <w:szCs w:val="20"/>
        </w:rPr>
        <w:tab/>
        <w:t xml:space="preserve">: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1C7BF6">
        <w:rPr>
          <w:rFonts w:ascii="Arial" w:hAnsi="Arial" w:cs="Arial"/>
          <w:color w:val="000000"/>
          <w:sz w:val="20"/>
          <w:szCs w:val="20"/>
        </w:rPr>
        <w:t>Married</w:t>
      </w:r>
    </w:p>
    <w:p w:rsidR="00A32AB9" w:rsidRPr="00A32AB9" w:rsidP="00A32AB9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000000"/>
          <w:sz w:val="20"/>
          <w:szCs w:val="20"/>
        </w:rPr>
      </w:pPr>
      <w:r w:rsidRPr="00A32AB9">
        <w:rPr>
          <w:rFonts w:ascii="Arial" w:hAnsi="Arial" w:cs="Arial"/>
          <w:color w:val="000000"/>
          <w:sz w:val="20"/>
          <w:szCs w:val="20"/>
        </w:rPr>
        <w:t>Nationality</w:t>
      </w:r>
      <w:r w:rsidRPr="00A32AB9">
        <w:rPr>
          <w:rFonts w:ascii="Arial" w:hAnsi="Arial" w:cs="Arial"/>
          <w:color w:val="000000"/>
          <w:sz w:val="20"/>
          <w:szCs w:val="20"/>
        </w:rPr>
        <w:tab/>
      </w:r>
      <w:r w:rsidRPr="00A32AB9">
        <w:rPr>
          <w:rFonts w:ascii="Arial" w:hAnsi="Arial" w:cs="Arial"/>
          <w:color w:val="000000"/>
          <w:sz w:val="20"/>
          <w:szCs w:val="20"/>
        </w:rPr>
        <w:tab/>
      </w:r>
      <w:r w:rsidRPr="00A32AB9">
        <w:rPr>
          <w:rFonts w:ascii="Arial" w:hAnsi="Arial" w:cs="Arial"/>
          <w:color w:val="000000"/>
          <w:sz w:val="20"/>
          <w:szCs w:val="20"/>
        </w:rPr>
        <w:tab/>
        <w:t xml:space="preserve">: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32AB9">
        <w:rPr>
          <w:rFonts w:ascii="Arial" w:hAnsi="Arial" w:cs="Arial"/>
          <w:color w:val="000000"/>
          <w:sz w:val="20"/>
          <w:szCs w:val="20"/>
        </w:rPr>
        <w:t>Indian</w:t>
      </w:r>
    </w:p>
    <w:p w:rsidR="00A32AB9" w:rsidP="00A32AB9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000000"/>
          <w:sz w:val="20"/>
          <w:szCs w:val="20"/>
        </w:rPr>
      </w:pPr>
      <w:r w:rsidRPr="00A32AB9">
        <w:rPr>
          <w:rFonts w:ascii="Arial" w:hAnsi="Arial" w:cs="Arial"/>
          <w:color w:val="000000"/>
          <w:sz w:val="20"/>
          <w:szCs w:val="20"/>
        </w:rPr>
        <w:t>Linguistic Proficiency</w:t>
      </w:r>
      <w:r w:rsidRPr="00A32AB9">
        <w:rPr>
          <w:rFonts w:ascii="Arial" w:hAnsi="Arial" w:cs="Arial"/>
          <w:color w:val="000000"/>
          <w:sz w:val="20"/>
          <w:szCs w:val="20"/>
        </w:rPr>
        <w:tab/>
      </w:r>
      <w:r w:rsidRPr="00A32AB9">
        <w:rPr>
          <w:rFonts w:ascii="Arial" w:hAnsi="Arial" w:cs="Arial"/>
          <w:color w:val="000000"/>
          <w:sz w:val="20"/>
          <w:szCs w:val="20"/>
        </w:rPr>
        <w:tab/>
        <w:t xml:space="preserve">: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FB435F">
        <w:rPr>
          <w:rFonts w:ascii="Arial" w:hAnsi="Arial" w:cs="Arial"/>
          <w:color w:val="000000"/>
          <w:sz w:val="20"/>
          <w:szCs w:val="20"/>
        </w:rPr>
        <w:t>English, Hindi, Assamese</w:t>
      </w:r>
      <w:r w:rsidR="009A6B0A">
        <w:rPr>
          <w:rFonts w:ascii="Arial" w:hAnsi="Arial" w:cs="Arial"/>
          <w:color w:val="000000"/>
          <w:sz w:val="20"/>
          <w:szCs w:val="20"/>
        </w:rPr>
        <w:t>, Bengali</w:t>
      </w:r>
    </w:p>
    <w:p w:rsidR="00CA42DA" w:rsidRPr="00A32AB9" w:rsidP="00A32AB9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</w:t>
      </w:r>
      <w:r w:rsidR="00157230">
        <w:rPr>
          <w:rFonts w:ascii="Arial" w:hAnsi="Arial" w:cs="Arial"/>
          <w:color w:val="000000"/>
          <w:sz w:val="20"/>
          <w:szCs w:val="20"/>
        </w:rPr>
        <w:t xml:space="preserve">obbies                        </w:t>
      </w:r>
      <w:r w:rsidR="004839C3">
        <w:rPr>
          <w:rFonts w:ascii="Arial" w:hAnsi="Arial" w:cs="Arial"/>
          <w:color w:val="000000"/>
          <w:sz w:val="20"/>
          <w:szCs w:val="20"/>
        </w:rPr>
        <w:t xml:space="preserve"> : Listening to </w:t>
      </w:r>
      <w:r w:rsidR="00550265">
        <w:rPr>
          <w:rFonts w:ascii="Arial" w:hAnsi="Arial" w:cs="Arial"/>
          <w:color w:val="000000"/>
          <w:sz w:val="20"/>
          <w:szCs w:val="20"/>
        </w:rPr>
        <w:t>music,</w:t>
      </w:r>
      <w:r w:rsidR="004839C3">
        <w:rPr>
          <w:rFonts w:ascii="Arial" w:hAnsi="Arial" w:cs="Arial"/>
          <w:color w:val="000000"/>
          <w:sz w:val="20"/>
          <w:szCs w:val="20"/>
        </w:rPr>
        <w:t xml:space="preserve"> </w:t>
      </w:r>
      <w:r w:rsidR="003B5142">
        <w:rPr>
          <w:rFonts w:ascii="Arial" w:hAnsi="Arial" w:cs="Arial"/>
          <w:color w:val="000000"/>
          <w:sz w:val="20"/>
          <w:szCs w:val="20"/>
        </w:rPr>
        <w:t>travelling</w:t>
      </w:r>
      <w:r w:rsidR="004839C3">
        <w:rPr>
          <w:rFonts w:ascii="Arial" w:hAnsi="Arial" w:cs="Arial"/>
          <w:color w:val="000000"/>
          <w:sz w:val="20"/>
          <w:szCs w:val="20"/>
        </w:rPr>
        <w:t>,</w:t>
      </w:r>
    </w:p>
    <w:p w:rsidR="007B3B54" w:rsidRPr="00157230" w:rsidP="007B3B54">
      <w:pPr>
        <w:rPr>
          <w:rFonts w:ascii="Arial" w:hAnsi="Arial" w:cs="Arial"/>
          <w:color w:val="000000"/>
          <w:sz w:val="20"/>
          <w:szCs w:val="20"/>
        </w:rPr>
      </w:pPr>
      <w:r w:rsidRPr="007B3B54">
        <w:rPr>
          <w:rFonts w:ascii="Arial" w:hAnsi="Arial" w:cs="Arial"/>
          <w:color w:val="000000"/>
          <w:sz w:val="20"/>
          <w:szCs w:val="20"/>
        </w:rPr>
        <w:t>Passport Details</w:t>
      </w:r>
      <w:r w:rsidRPr="00157230">
        <w:rPr>
          <w:rFonts w:ascii="Arial" w:hAnsi="Arial" w:cs="Arial"/>
          <w:color w:val="000000"/>
          <w:sz w:val="20"/>
          <w:szCs w:val="20"/>
        </w:rPr>
        <w:tab/>
        <w:t xml:space="preserve">       </w:t>
      </w:r>
      <w:r w:rsidR="00157230">
        <w:rPr>
          <w:rFonts w:ascii="Arial" w:hAnsi="Arial" w:cs="Arial"/>
          <w:color w:val="000000"/>
          <w:sz w:val="20"/>
          <w:szCs w:val="20"/>
        </w:rPr>
        <w:t xml:space="preserve">  </w:t>
      </w:r>
      <w:r w:rsidRPr="00157230">
        <w:rPr>
          <w:rFonts w:ascii="Arial" w:hAnsi="Arial" w:cs="Arial"/>
          <w:color w:val="000000"/>
          <w:sz w:val="20"/>
          <w:szCs w:val="20"/>
        </w:rPr>
        <w:t xml:space="preserve">: Passport number: </w:t>
      </w:r>
      <w:r w:rsidRPr="00157230" w:rsidR="00143EF7">
        <w:rPr>
          <w:rFonts w:ascii="Arial" w:hAnsi="Arial" w:cs="Arial"/>
          <w:color w:val="000000"/>
          <w:sz w:val="20"/>
          <w:szCs w:val="20"/>
        </w:rPr>
        <w:t xml:space="preserve"> </w:t>
      </w:r>
      <w:r w:rsidRPr="00157230" w:rsidR="00FB435F">
        <w:rPr>
          <w:rFonts w:ascii="Arial" w:hAnsi="Arial" w:cs="Arial"/>
          <w:color w:val="000000"/>
          <w:sz w:val="20"/>
          <w:szCs w:val="20"/>
        </w:rPr>
        <w:t>K3924123</w:t>
      </w:r>
    </w:p>
    <w:p w:rsidR="00A32AB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9338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C68E42E"/>
    <w:lvl w:ilvl="0">
      <w:start w:val="0"/>
      <w:numFmt w:val="bullet"/>
      <w:lvlText w:val="*"/>
      <w:lvlJc w:val="left"/>
    </w:lvl>
  </w:abstractNum>
  <w:abstractNum w:abstractNumId="1">
    <w:nsid w:val="00000005"/>
    <w:multiLevelType w:val="singleLevel"/>
    <w:tmpl w:val="00000005"/>
    <w:name w:val="WW8Num9"/>
    <w:lvl w:ilvl="0">
      <w:start w:val="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0"/>
      </w:rPr>
    </w:lvl>
  </w:abstractNum>
  <w:abstractNum w:abstractNumId="2">
    <w:nsid w:val="04B67476"/>
    <w:multiLevelType w:val="hybridMultilevel"/>
    <w:tmpl w:val="21A88D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05426E6E"/>
    <w:multiLevelType w:val="hybridMultilevel"/>
    <w:tmpl w:val="6C6A9E78"/>
    <w:lvl w:ilvl="0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19B27514"/>
    <w:multiLevelType w:val="hybridMultilevel"/>
    <w:tmpl w:val="A1DC21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F3484"/>
    <w:multiLevelType w:val="hybridMultilevel"/>
    <w:tmpl w:val="D43ECCF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9B2A79"/>
    <w:multiLevelType w:val="hybridMultilevel"/>
    <w:tmpl w:val="1C7AFF1E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5910785E"/>
    <w:multiLevelType w:val="hybridMultilevel"/>
    <w:tmpl w:val="E43E9B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84B8B"/>
    <w:multiLevelType w:val="hybridMultilevel"/>
    <w:tmpl w:val="7AA6939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7844953"/>
    <w:multiLevelType w:val="hybridMultilevel"/>
    <w:tmpl w:val="969C51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D15B58"/>
    <w:multiLevelType w:val="hybridMultilevel"/>
    <w:tmpl w:val="23AE39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0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1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C02DE"/>
    <w:rsid w:val="000030A7"/>
    <w:rsid w:val="0001235E"/>
    <w:rsid w:val="000128A0"/>
    <w:rsid w:val="0001570A"/>
    <w:rsid w:val="00022556"/>
    <w:rsid w:val="0002418B"/>
    <w:rsid w:val="000269F5"/>
    <w:rsid w:val="00041F61"/>
    <w:rsid w:val="00042911"/>
    <w:rsid w:val="00042ED7"/>
    <w:rsid w:val="00043C13"/>
    <w:rsid w:val="0004517C"/>
    <w:rsid w:val="00061E61"/>
    <w:rsid w:val="00064339"/>
    <w:rsid w:val="00065251"/>
    <w:rsid w:val="00067D65"/>
    <w:rsid w:val="000722D4"/>
    <w:rsid w:val="00074979"/>
    <w:rsid w:val="000822D4"/>
    <w:rsid w:val="000851A1"/>
    <w:rsid w:val="00091847"/>
    <w:rsid w:val="00096CE6"/>
    <w:rsid w:val="000A1D0E"/>
    <w:rsid w:val="000A3208"/>
    <w:rsid w:val="000A3305"/>
    <w:rsid w:val="000A5E63"/>
    <w:rsid w:val="000B640A"/>
    <w:rsid w:val="000B683C"/>
    <w:rsid w:val="000D3C35"/>
    <w:rsid w:val="000D4438"/>
    <w:rsid w:val="000D5EEB"/>
    <w:rsid w:val="000E3A33"/>
    <w:rsid w:val="000F39C6"/>
    <w:rsid w:val="000F669F"/>
    <w:rsid w:val="00103D6A"/>
    <w:rsid w:val="001116DD"/>
    <w:rsid w:val="00113401"/>
    <w:rsid w:val="001150A4"/>
    <w:rsid w:val="00116C31"/>
    <w:rsid w:val="00123FE0"/>
    <w:rsid w:val="0012571E"/>
    <w:rsid w:val="0013194F"/>
    <w:rsid w:val="00135739"/>
    <w:rsid w:val="00135893"/>
    <w:rsid w:val="001376DC"/>
    <w:rsid w:val="00140C75"/>
    <w:rsid w:val="00143EF7"/>
    <w:rsid w:val="00145EF2"/>
    <w:rsid w:val="00154509"/>
    <w:rsid w:val="0015474C"/>
    <w:rsid w:val="00157230"/>
    <w:rsid w:val="001602A3"/>
    <w:rsid w:val="0016090C"/>
    <w:rsid w:val="00160D5D"/>
    <w:rsid w:val="00163CA2"/>
    <w:rsid w:val="001644B2"/>
    <w:rsid w:val="00164EFF"/>
    <w:rsid w:val="001660ED"/>
    <w:rsid w:val="001721AE"/>
    <w:rsid w:val="00175273"/>
    <w:rsid w:val="001858FC"/>
    <w:rsid w:val="0018613C"/>
    <w:rsid w:val="00187514"/>
    <w:rsid w:val="00197716"/>
    <w:rsid w:val="001A0D10"/>
    <w:rsid w:val="001A55DE"/>
    <w:rsid w:val="001B052D"/>
    <w:rsid w:val="001B3D60"/>
    <w:rsid w:val="001B5286"/>
    <w:rsid w:val="001B6CDA"/>
    <w:rsid w:val="001C14C0"/>
    <w:rsid w:val="001C7BF6"/>
    <w:rsid w:val="001D125E"/>
    <w:rsid w:val="001D2B7F"/>
    <w:rsid w:val="001D7C81"/>
    <w:rsid w:val="001E333A"/>
    <w:rsid w:val="001F12A2"/>
    <w:rsid w:val="001F5112"/>
    <w:rsid w:val="001F5E51"/>
    <w:rsid w:val="001F760F"/>
    <w:rsid w:val="002012FE"/>
    <w:rsid w:val="002100D4"/>
    <w:rsid w:val="0022689A"/>
    <w:rsid w:val="0023033C"/>
    <w:rsid w:val="00230F10"/>
    <w:rsid w:val="00234314"/>
    <w:rsid w:val="00241FB7"/>
    <w:rsid w:val="00242A96"/>
    <w:rsid w:val="00253E90"/>
    <w:rsid w:val="00255A2C"/>
    <w:rsid w:val="00261E43"/>
    <w:rsid w:val="00267A0E"/>
    <w:rsid w:val="00277EBB"/>
    <w:rsid w:val="002820C5"/>
    <w:rsid w:val="00283C4F"/>
    <w:rsid w:val="00290E91"/>
    <w:rsid w:val="0029289A"/>
    <w:rsid w:val="002930F4"/>
    <w:rsid w:val="002A4406"/>
    <w:rsid w:val="002B1F6D"/>
    <w:rsid w:val="002B3024"/>
    <w:rsid w:val="002C4CA6"/>
    <w:rsid w:val="002F0AE3"/>
    <w:rsid w:val="002F0D22"/>
    <w:rsid w:val="002F28BD"/>
    <w:rsid w:val="002F3E0E"/>
    <w:rsid w:val="002F73BB"/>
    <w:rsid w:val="003001A6"/>
    <w:rsid w:val="00316188"/>
    <w:rsid w:val="0031740D"/>
    <w:rsid w:val="00325F0A"/>
    <w:rsid w:val="00327DA8"/>
    <w:rsid w:val="00330118"/>
    <w:rsid w:val="003353C9"/>
    <w:rsid w:val="00335F71"/>
    <w:rsid w:val="003410B6"/>
    <w:rsid w:val="003438EA"/>
    <w:rsid w:val="0034485A"/>
    <w:rsid w:val="00347DB9"/>
    <w:rsid w:val="0035179B"/>
    <w:rsid w:val="00355D29"/>
    <w:rsid w:val="00357AA2"/>
    <w:rsid w:val="00361AFD"/>
    <w:rsid w:val="0037393C"/>
    <w:rsid w:val="0037782D"/>
    <w:rsid w:val="00380695"/>
    <w:rsid w:val="003807EE"/>
    <w:rsid w:val="00380BCA"/>
    <w:rsid w:val="00383D77"/>
    <w:rsid w:val="00390A03"/>
    <w:rsid w:val="0039669B"/>
    <w:rsid w:val="003A6240"/>
    <w:rsid w:val="003A7948"/>
    <w:rsid w:val="003B1A14"/>
    <w:rsid w:val="003B5142"/>
    <w:rsid w:val="003B5586"/>
    <w:rsid w:val="003C17D4"/>
    <w:rsid w:val="003C5B20"/>
    <w:rsid w:val="003D41DD"/>
    <w:rsid w:val="003E5DDE"/>
    <w:rsid w:val="003E6BEB"/>
    <w:rsid w:val="003E6EA7"/>
    <w:rsid w:val="00403A84"/>
    <w:rsid w:val="004051BA"/>
    <w:rsid w:val="00406695"/>
    <w:rsid w:val="00406F58"/>
    <w:rsid w:val="004075C5"/>
    <w:rsid w:val="00410DA3"/>
    <w:rsid w:val="004131AB"/>
    <w:rsid w:val="004164A8"/>
    <w:rsid w:val="00420335"/>
    <w:rsid w:val="00421D25"/>
    <w:rsid w:val="00425023"/>
    <w:rsid w:val="00433B61"/>
    <w:rsid w:val="00434CED"/>
    <w:rsid w:val="00443706"/>
    <w:rsid w:val="00443870"/>
    <w:rsid w:val="00447A84"/>
    <w:rsid w:val="00454F5C"/>
    <w:rsid w:val="00464D3C"/>
    <w:rsid w:val="004666AA"/>
    <w:rsid w:val="00471904"/>
    <w:rsid w:val="00473DF8"/>
    <w:rsid w:val="004839C3"/>
    <w:rsid w:val="004839FC"/>
    <w:rsid w:val="00485BFB"/>
    <w:rsid w:val="00491BF2"/>
    <w:rsid w:val="0049580E"/>
    <w:rsid w:val="004A1EAA"/>
    <w:rsid w:val="004A36B3"/>
    <w:rsid w:val="004C02DE"/>
    <w:rsid w:val="004C1E3A"/>
    <w:rsid w:val="004D04B0"/>
    <w:rsid w:val="004D1559"/>
    <w:rsid w:val="004E1297"/>
    <w:rsid w:val="004E2162"/>
    <w:rsid w:val="004E4BAD"/>
    <w:rsid w:val="004E7A86"/>
    <w:rsid w:val="004F0512"/>
    <w:rsid w:val="004F05B0"/>
    <w:rsid w:val="004F304F"/>
    <w:rsid w:val="004F4110"/>
    <w:rsid w:val="004F668E"/>
    <w:rsid w:val="004F6B87"/>
    <w:rsid w:val="0050013D"/>
    <w:rsid w:val="00501E68"/>
    <w:rsid w:val="00506D8C"/>
    <w:rsid w:val="005139EA"/>
    <w:rsid w:val="00525FD4"/>
    <w:rsid w:val="00526545"/>
    <w:rsid w:val="00531A11"/>
    <w:rsid w:val="00531ABE"/>
    <w:rsid w:val="0053359D"/>
    <w:rsid w:val="00534065"/>
    <w:rsid w:val="0053651F"/>
    <w:rsid w:val="00537D50"/>
    <w:rsid w:val="005448F7"/>
    <w:rsid w:val="00546278"/>
    <w:rsid w:val="00550265"/>
    <w:rsid w:val="005514F4"/>
    <w:rsid w:val="00565DC5"/>
    <w:rsid w:val="00567A8A"/>
    <w:rsid w:val="005722F8"/>
    <w:rsid w:val="00573FE7"/>
    <w:rsid w:val="00580CD7"/>
    <w:rsid w:val="00584309"/>
    <w:rsid w:val="00584319"/>
    <w:rsid w:val="005846DC"/>
    <w:rsid w:val="00593C29"/>
    <w:rsid w:val="005A01BE"/>
    <w:rsid w:val="005C1126"/>
    <w:rsid w:val="005C40A1"/>
    <w:rsid w:val="005C4D22"/>
    <w:rsid w:val="005C7A8F"/>
    <w:rsid w:val="005D18A4"/>
    <w:rsid w:val="005D1B5B"/>
    <w:rsid w:val="005D2046"/>
    <w:rsid w:val="005D5B25"/>
    <w:rsid w:val="005E2D58"/>
    <w:rsid w:val="005F0ABA"/>
    <w:rsid w:val="005F4CA9"/>
    <w:rsid w:val="005F5022"/>
    <w:rsid w:val="005F59CB"/>
    <w:rsid w:val="00602503"/>
    <w:rsid w:val="00603145"/>
    <w:rsid w:val="00604769"/>
    <w:rsid w:val="00612220"/>
    <w:rsid w:val="0061794D"/>
    <w:rsid w:val="00621089"/>
    <w:rsid w:val="00622467"/>
    <w:rsid w:val="0062530C"/>
    <w:rsid w:val="006358BA"/>
    <w:rsid w:val="00636F9D"/>
    <w:rsid w:val="00640BBD"/>
    <w:rsid w:val="0064652B"/>
    <w:rsid w:val="00651B9A"/>
    <w:rsid w:val="0065653C"/>
    <w:rsid w:val="00656F7C"/>
    <w:rsid w:val="006575D2"/>
    <w:rsid w:val="0066114B"/>
    <w:rsid w:val="006635A3"/>
    <w:rsid w:val="0066494D"/>
    <w:rsid w:val="00664C34"/>
    <w:rsid w:val="006655C7"/>
    <w:rsid w:val="006729FC"/>
    <w:rsid w:val="00674192"/>
    <w:rsid w:val="00675764"/>
    <w:rsid w:val="00676BC0"/>
    <w:rsid w:val="0067785A"/>
    <w:rsid w:val="00680533"/>
    <w:rsid w:val="00682DC3"/>
    <w:rsid w:val="006836C8"/>
    <w:rsid w:val="0068496F"/>
    <w:rsid w:val="00695456"/>
    <w:rsid w:val="006960DF"/>
    <w:rsid w:val="006969F1"/>
    <w:rsid w:val="006A4110"/>
    <w:rsid w:val="006A594E"/>
    <w:rsid w:val="006B11D8"/>
    <w:rsid w:val="006B49F2"/>
    <w:rsid w:val="006B4C1B"/>
    <w:rsid w:val="006B6364"/>
    <w:rsid w:val="006B69FE"/>
    <w:rsid w:val="006B6E04"/>
    <w:rsid w:val="006C0D87"/>
    <w:rsid w:val="006C1675"/>
    <w:rsid w:val="006C23C7"/>
    <w:rsid w:val="006C23CA"/>
    <w:rsid w:val="006C4456"/>
    <w:rsid w:val="006C64C6"/>
    <w:rsid w:val="006C74E8"/>
    <w:rsid w:val="006D0088"/>
    <w:rsid w:val="006D0CCB"/>
    <w:rsid w:val="006D690C"/>
    <w:rsid w:val="006E3F84"/>
    <w:rsid w:val="006E7F87"/>
    <w:rsid w:val="006F1BD8"/>
    <w:rsid w:val="00705B29"/>
    <w:rsid w:val="00705C60"/>
    <w:rsid w:val="0073143C"/>
    <w:rsid w:val="007346AF"/>
    <w:rsid w:val="007617C4"/>
    <w:rsid w:val="007618AE"/>
    <w:rsid w:val="00776A92"/>
    <w:rsid w:val="00785352"/>
    <w:rsid w:val="007A2943"/>
    <w:rsid w:val="007A422B"/>
    <w:rsid w:val="007A7274"/>
    <w:rsid w:val="007B1CFA"/>
    <w:rsid w:val="007B3B54"/>
    <w:rsid w:val="007C1A30"/>
    <w:rsid w:val="007D0EE8"/>
    <w:rsid w:val="007E25A3"/>
    <w:rsid w:val="007E2834"/>
    <w:rsid w:val="007E3CE8"/>
    <w:rsid w:val="007F058B"/>
    <w:rsid w:val="007F4B2C"/>
    <w:rsid w:val="007F5276"/>
    <w:rsid w:val="00800368"/>
    <w:rsid w:val="00803BB6"/>
    <w:rsid w:val="0080619D"/>
    <w:rsid w:val="00807ED9"/>
    <w:rsid w:val="00812C21"/>
    <w:rsid w:val="008166E1"/>
    <w:rsid w:val="00821622"/>
    <w:rsid w:val="008233BA"/>
    <w:rsid w:val="00830302"/>
    <w:rsid w:val="00831D58"/>
    <w:rsid w:val="0083394A"/>
    <w:rsid w:val="0084167E"/>
    <w:rsid w:val="00847FEA"/>
    <w:rsid w:val="00850074"/>
    <w:rsid w:val="00850A17"/>
    <w:rsid w:val="0085663A"/>
    <w:rsid w:val="0086205E"/>
    <w:rsid w:val="008724C4"/>
    <w:rsid w:val="00872E8F"/>
    <w:rsid w:val="00876D71"/>
    <w:rsid w:val="00880CD8"/>
    <w:rsid w:val="008844EC"/>
    <w:rsid w:val="008911E2"/>
    <w:rsid w:val="008A40BE"/>
    <w:rsid w:val="008A594E"/>
    <w:rsid w:val="008B4CB3"/>
    <w:rsid w:val="008B70B0"/>
    <w:rsid w:val="008C0246"/>
    <w:rsid w:val="008C151B"/>
    <w:rsid w:val="008C2A0A"/>
    <w:rsid w:val="008D3ADD"/>
    <w:rsid w:val="008D68B3"/>
    <w:rsid w:val="008E5D8E"/>
    <w:rsid w:val="008F1067"/>
    <w:rsid w:val="008F3311"/>
    <w:rsid w:val="008F3D1A"/>
    <w:rsid w:val="00904347"/>
    <w:rsid w:val="009203DD"/>
    <w:rsid w:val="009239A0"/>
    <w:rsid w:val="009268DB"/>
    <w:rsid w:val="00927D9C"/>
    <w:rsid w:val="0093388C"/>
    <w:rsid w:val="00950A19"/>
    <w:rsid w:val="00950A87"/>
    <w:rsid w:val="00957F36"/>
    <w:rsid w:val="009628A4"/>
    <w:rsid w:val="00965C42"/>
    <w:rsid w:val="00970432"/>
    <w:rsid w:val="0097098A"/>
    <w:rsid w:val="00972DB2"/>
    <w:rsid w:val="00974981"/>
    <w:rsid w:val="00975511"/>
    <w:rsid w:val="00981C3F"/>
    <w:rsid w:val="00991A25"/>
    <w:rsid w:val="009A6B0A"/>
    <w:rsid w:val="009B05A5"/>
    <w:rsid w:val="009C4654"/>
    <w:rsid w:val="009C4E64"/>
    <w:rsid w:val="009C61EE"/>
    <w:rsid w:val="009D1890"/>
    <w:rsid w:val="009E4DCF"/>
    <w:rsid w:val="009E5120"/>
    <w:rsid w:val="009E60E1"/>
    <w:rsid w:val="009F5E79"/>
    <w:rsid w:val="00A0796A"/>
    <w:rsid w:val="00A118EC"/>
    <w:rsid w:val="00A17D77"/>
    <w:rsid w:val="00A20C3E"/>
    <w:rsid w:val="00A24223"/>
    <w:rsid w:val="00A32AB9"/>
    <w:rsid w:val="00A34580"/>
    <w:rsid w:val="00A47C62"/>
    <w:rsid w:val="00A51394"/>
    <w:rsid w:val="00A53CD0"/>
    <w:rsid w:val="00A56038"/>
    <w:rsid w:val="00A57C39"/>
    <w:rsid w:val="00A6076B"/>
    <w:rsid w:val="00A62EFB"/>
    <w:rsid w:val="00A76E52"/>
    <w:rsid w:val="00A824ED"/>
    <w:rsid w:val="00A8412F"/>
    <w:rsid w:val="00A864BB"/>
    <w:rsid w:val="00A96DFE"/>
    <w:rsid w:val="00A978BC"/>
    <w:rsid w:val="00AA2103"/>
    <w:rsid w:val="00AA42DB"/>
    <w:rsid w:val="00AA4340"/>
    <w:rsid w:val="00AA4672"/>
    <w:rsid w:val="00AC05A1"/>
    <w:rsid w:val="00AC37DF"/>
    <w:rsid w:val="00AD3AFC"/>
    <w:rsid w:val="00AF1B4D"/>
    <w:rsid w:val="00AF2DF6"/>
    <w:rsid w:val="00AF344C"/>
    <w:rsid w:val="00AF3EC0"/>
    <w:rsid w:val="00AF6102"/>
    <w:rsid w:val="00AF752D"/>
    <w:rsid w:val="00B00C76"/>
    <w:rsid w:val="00B05E6B"/>
    <w:rsid w:val="00B0702C"/>
    <w:rsid w:val="00B07711"/>
    <w:rsid w:val="00B10957"/>
    <w:rsid w:val="00B21636"/>
    <w:rsid w:val="00B21823"/>
    <w:rsid w:val="00B257FF"/>
    <w:rsid w:val="00B259F5"/>
    <w:rsid w:val="00B30721"/>
    <w:rsid w:val="00B323A7"/>
    <w:rsid w:val="00B35192"/>
    <w:rsid w:val="00B35E47"/>
    <w:rsid w:val="00B40B01"/>
    <w:rsid w:val="00B46579"/>
    <w:rsid w:val="00B4782B"/>
    <w:rsid w:val="00B52EDE"/>
    <w:rsid w:val="00B543BF"/>
    <w:rsid w:val="00B5452B"/>
    <w:rsid w:val="00B62075"/>
    <w:rsid w:val="00B72808"/>
    <w:rsid w:val="00B800CC"/>
    <w:rsid w:val="00B82190"/>
    <w:rsid w:val="00B92BCB"/>
    <w:rsid w:val="00B9395C"/>
    <w:rsid w:val="00B952F4"/>
    <w:rsid w:val="00BA3DA6"/>
    <w:rsid w:val="00BA4FBE"/>
    <w:rsid w:val="00BA71FB"/>
    <w:rsid w:val="00BC1C1E"/>
    <w:rsid w:val="00BC5E56"/>
    <w:rsid w:val="00BC6BE9"/>
    <w:rsid w:val="00BC6C8F"/>
    <w:rsid w:val="00BC76F3"/>
    <w:rsid w:val="00BD3FFB"/>
    <w:rsid w:val="00BD79DB"/>
    <w:rsid w:val="00BD7BF9"/>
    <w:rsid w:val="00BE5CAD"/>
    <w:rsid w:val="00BF251B"/>
    <w:rsid w:val="00BF4198"/>
    <w:rsid w:val="00BF5C3F"/>
    <w:rsid w:val="00BF6B7D"/>
    <w:rsid w:val="00C00466"/>
    <w:rsid w:val="00C052C4"/>
    <w:rsid w:val="00C078D8"/>
    <w:rsid w:val="00C13BC1"/>
    <w:rsid w:val="00C17D03"/>
    <w:rsid w:val="00C17EDF"/>
    <w:rsid w:val="00C20BBC"/>
    <w:rsid w:val="00C22371"/>
    <w:rsid w:val="00C25BF2"/>
    <w:rsid w:val="00C25F75"/>
    <w:rsid w:val="00C3049B"/>
    <w:rsid w:val="00C40750"/>
    <w:rsid w:val="00C413D3"/>
    <w:rsid w:val="00C429A2"/>
    <w:rsid w:val="00C45B04"/>
    <w:rsid w:val="00C461AC"/>
    <w:rsid w:val="00C46EE1"/>
    <w:rsid w:val="00C4784D"/>
    <w:rsid w:val="00C55E42"/>
    <w:rsid w:val="00C620A1"/>
    <w:rsid w:val="00C63E7F"/>
    <w:rsid w:val="00C71C0D"/>
    <w:rsid w:val="00C72216"/>
    <w:rsid w:val="00C75F3F"/>
    <w:rsid w:val="00C7690C"/>
    <w:rsid w:val="00C814A7"/>
    <w:rsid w:val="00C8390C"/>
    <w:rsid w:val="00C83A11"/>
    <w:rsid w:val="00C92B09"/>
    <w:rsid w:val="00CA42DA"/>
    <w:rsid w:val="00CA6506"/>
    <w:rsid w:val="00CB2C6B"/>
    <w:rsid w:val="00CB3987"/>
    <w:rsid w:val="00CB40B7"/>
    <w:rsid w:val="00CC059B"/>
    <w:rsid w:val="00CC49F0"/>
    <w:rsid w:val="00CC78D4"/>
    <w:rsid w:val="00CD20E5"/>
    <w:rsid w:val="00CD517E"/>
    <w:rsid w:val="00CD59A8"/>
    <w:rsid w:val="00CD6DBF"/>
    <w:rsid w:val="00CE31D4"/>
    <w:rsid w:val="00CE61C2"/>
    <w:rsid w:val="00CF2EE4"/>
    <w:rsid w:val="00CF3278"/>
    <w:rsid w:val="00CF4A41"/>
    <w:rsid w:val="00CF5372"/>
    <w:rsid w:val="00CF579F"/>
    <w:rsid w:val="00CF7823"/>
    <w:rsid w:val="00D064DB"/>
    <w:rsid w:val="00D06C36"/>
    <w:rsid w:val="00D159BD"/>
    <w:rsid w:val="00D20D76"/>
    <w:rsid w:val="00D26263"/>
    <w:rsid w:val="00D31C3A"/>
    <w:rsid w:val="00D32E3F"/>
    <w:rsid w:val="00D33A37"/>
    <w:rsid w:val="00D4209D"/>
    <w:rsid w:val="00D52132"/>
    <w:rsid w:val="00D66A43"/>
    <w:rsid w:val="00D67888"/>
    <w:rsid w:val="00D713B7"/>
    <w:rsid w:val="00D715E0"/>
    <w:rsid w:val="00D76417"/>
    <w:rsid w:val="00D92A31"/>
    <w:rsid w:val="00D93DAF"/>
    <w:rsid w:val="00DA26A3"/>
    <w:rsid w:val="00DA27A4"/>
    <w:rsid w:val="00DA7526"/>
    <w:rsid w:val="00DA783C"/>
    <w:rsid w:val="00DB35FC"/>
    <w:rsid w:val="00DC1815"/>
    <w:rsid w:val="00DC4FEB"/>
    <w:rsid w:val="00DC522E"/>
    <w:rsid w:val="00DC5822"/>
    <w:rsid w:val="00DC5D58"/>
    <w:rsid w:val="00DC5EE2"/>
    <w:rsid w:val="00DD1C56"/>
    <w:rsid w:val="00DD2CD6"/>
    <w:rsid w:val="00DD65BA"/>
    <w:rsid w:val="00DD6FF4"/>
    <w:rsid w:val="00DE002E"/>
    <w:rsid w:val="00DE0668"/>
    <w:rsid w:val="00DE1538"/>
    <w:rsid w:val="00DE30FF"/>
    <w:rsid w:val="00DE4BF8"/>
    <w:rsid w:val="00DF720B"/>
    <w:rsid w:val="00E02BCA"/>
    <w:rsid w:val="00E12183"/>
    <w:rsid w:val="00E16FFD"/>
    <w:rsid w:val="00E32678"/>
    <w:rsid w:val="00E32C87"/>
    <w:rsid w:val="00E34BD1"/>
    <w:rsid w:val="00E36234"/>
    <w:rsid w:val="00E3640E"/>
    <w:rsid w:val="00E50206"/>
    <w:rsid w:val="00E524FF"/>
    <w:rsid w:val="00E530FB"/>
    <w:rsid w:val="00E61B0E"/>
    <w:rsid w:val="00E66A24"/>
    <w:rsid w:val="00E70D54"/>
    <w:rsid w:val="00E745A7"/>
    <w:rsid w:val="00E75E18"/>
    <w:rsid w:val="00E80E23"/>
    <w:rsid w:val="00E81730"/>
    <w:rsid w:val="00E84CF4"/>
    <w:rsid w:val="00E91E2C"/>
    <w:rsid w:val="00E92181"/>
    <w:rsid w:val="00EB0B81"/>
    <w:rsid w:val="00EB6871"/>
    <w:rsid w:val="00EB72FD"/>
    <w:rsid w:val="00EB77F9"/>
    <w:rsid w:val="00EC466C"/>
    <w:rsid w:val="00EC7AE3"/>
    <w:rsid w:val="00ED6E89"/>
    <w:rsid w:val="00EE0D1E"/>
    <w:rsid w:val="00EE7AFF"/>
    <w:rsid w:val="00EF3638"/>
    <w:rsid w:val="00F0500B"/>
    <w:rsid w:val="00F05D34"/>
    <w:rsid w:val="00F103B7"/>
    <w:rsid w:val="00F107A0"/>
    <w:rsid w:val="00F10D43"/>
    <w:rsid w:val="00F121BE"/>
    <w:rsid w:val="00F151B0"/>
    <w:rsid w:val="00F20E82"/>
    <w:rsid w:val="00F22793"/>
    <w:rsid w:val="00F22966"/>
    <w:rsid w:val="00F259ED"/>
    <w:rsid w:val="00F26E42"/>
    <w:rsid w:val="00F31246"/>
    <w:rsid w:val="00F339F9"/>
    <w:rsid w:val="00F33FE8"/>
    <w:rsid w:val="00F415CB"/>
    <w:rsid w:val="00F44720"/>
    <w:rsid w:val="00F526F1"/>
    <w:rsid w:val="00F55D67"/>
    <w:rsid w:val="00F57525"/>
    <w:rsid w:val="00F61A5C"/>
    <w:rsid w:val="00F63320"/>
    <w:rsid w:val="00F646C8"/>
    <w:rsid w:val="00F70CFF"/>
    <w:rsid w:val="00F77D9C"/>
    <w:rsid w:val="00F81D01"/>
    <w:rsid w:val="00F8434B"/>
    <w:rsid w:val="00F85034"/>
    <w:rsid w:val="00F853B2"/>
    <w:rsid w:val="00F85CBD"/>
    <w:rsid w:val="00F85E48"/>
    <w:rsid w:val="00F93BB9"/>
    <w:rsid w:val="00F9584D"/>
    <w:rsid w:val="00FB435F"/>
    <w:rsid w:val="00FC2466"/>
    <w:rsid w:val="00FD678C"/>
    <w:rsid w:val="00FE6B09"/>
    <w:rsid w:val="00FF6EE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88C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D0E"/>
    <w:rPr>
      <w:rFonts w:cs="Times New Roman"/>
      <w:color w:val="0000FF" w:themeColor="hyperlink"/>
      <w:u w:val="single"/>
    </w:rPr>
  </w:style>
  <w:style w:type="paragraph" w:customStyle="1" w:styleId="cv2">
    <w:name w:val="cv2"/>
    <w:basedOn w:val="Heading1"/>
    <w:rsid w:val="00AD3AFC"/>
    <w:pPr>
      <w:keepLines w:val="0"/>
      <w:spacing w:after="240" w:line="240" w:lineRule="auto"/>
      <w:outlineLvl w:val="9"/>
    </w:pPr>
    <w:rPr>
      <w:rFonts w:ascii="Arial Narrow" w:eastAsia="Times New Roman" w:hAnsi="Arial Narrow" w:cs="Times New Roman"/>
      <w:bCs w:val="0"/>
      <w:color w:val="auto"/>
      <w:szCs w:val="20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D3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ullet">
    <w:name w:val="bullet"/>
    <w:basedOn w:val="Normal"/>
    <w:rsid w:val="00AD3AFC"/>
    <w:pPr>
      <w:spacing w:after="0" w:line="240" w:lineRule="auto"/>
      <w:ind w:left="1008" w:hanging="288"/>
    </w:pPr>
    <w:rPr>
      <w:rFonts w:ascii="Arial" w:eastAsia="Times New Roman" w:hAnsi="Arial" w:cs="Times New Roman"/>
      <w:szCs w:val="20"/>
      <w:lang w:val="en-GB" w:eastAsia="en-US"/>
    </w:rPr>
  </w:style>
  <w:style w:type="paragraph" w:customStyle="1" w:styleId="tablehead">
    <w:name w:val="tablehead"/>
    <w:basedOn w:val="Normal"/>
    <w:rsid w:val="00AD3AFC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GB" w:eastAsia="en-US"/>
    </w:rPr>
  </w:style>
  <w:style w:type="paragraph" w:customStyle="1" w:styleId="tabletext">
    <w:name w:val="tabletext"/>
    <w:basedOn w:val="Normal"/>
    <w:rsid w:val="00AD3AFC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1116DD"/>
    <w:pPr>
      <w:ind w:left="720"/>
      <w:contextualSpacing/>
    </w:pPr>
  </w:style>
  <w:style w:type="paragraph" w:styleId="NoSpacing">
    <w:name w:val="No Spacing"/>
    <w:uiPriority w:val="1"/>
    <w:qFormat/>
    <w:rsid w:val="0013194F"/>
    <w:pPr>
      <w:spacing w:after="0" w:line="240" w:lineRule="auto"/>
    </w:pPr>
    <w:rPr>
      <w:rFonts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allavi.sharmahere@gmail.com" TargetMode="External" /><Relationship Id="rId5" Type="http://schemas.openxmlformats.org/officeDocument/2006/relationships/hyperlink" Target="mailto:pallabi.sharma@tcs.com" TargetMode="External" /><Relationship Id="rId6" Type="http://schemas.openxmlformats.org/officeDocument/2006/relationships/image" Target="https://rdxfootmark.naukri.com/v2/track/openCv?trackingInfo=e1db08effab457dedc83cc2e017b4231134f530e18705c4458440321091b5b581408180317475b5f1b4d58515c424154181c084b281e01030307184859550a53580f1b425c4c01090340281e0103170113485e58014d584b50535a4f162e024b434001011551444451090952421358190310410e0f5f531f160f165142475e0f5d0048120a15551440585509594e420c160717465d595c51491758140410135b5f0a034d100818051947585a0d544b115c130716105a5d0c594f460f031f030201091b5b58170c190a14405b5b0a58585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5988</TotalTime>
  <Pages>3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Windows User</cp:lastModifiedBy>
  <cp:revision>330</cp:revision>
  <dcterms:created xsi:type="dcterms:W3CDTF">2019-01-11T03:04:00Z</dcterms:created>
  <dcterms:modified xsi:type="dcterms:W3CDTF">2021-07-21T09:12:00Z</dcterms:modified>
</cp:coreProperties>
</file>