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A" w:rsidRDefault="00B44FBA" w:rsidP="00C63DC9">
      <w:pPr>
        <w:pStyle w:val="BodyText"/>
        <w:spacing w:before="5"/>
        <w:ind w:left="0" w:firstLine="0"/>
        <w:rPr>
          <w:rFonts w:ascii="Times New Roman"/>
          <w:sz w:val="9"/>
        </w:rPr>
      </w:pPr>
      <w:bookmarkStart w:id="0" w:name="_GoBack"/>
      <w:bookmarkEnd w:id="0"/>
    </w:p>
    <w:p w:rsidR="00B44FBA" w:rsidRDefault="008B7359" w:rsidP="00C63DC9">
      <w:pPr>
        <w:pStyle w:val="Title"/>
        <w:ind w:left="0"/>
        <w:rPr>
          <w:u w:val="none"/>
        </w:rPr>
      </w:pPr>
      <w:r>
        <w:rPr>
          <w:color w:val="00AFEF"/>
          <w:u w:val="thick" w:color="00AFEF"/>
        </w:rPr>
        <w:t>Work Profile</w:t>
      </w:r>
    </w:p>
    <w:p w:rsidR="00B44FBA" w:rsidRDefault="00B44FBA" w:rsidP="00C63DC9">
      <w:pPr>
        <w:pStyle w:val="BodyText"/>
        <w:spacing w:before="0"/>
        <w:ind w:left="0" w:firstLine="0"/>
        <w:rPr>
          <w:b/>
          <w:sz w:val="12"/>
        </w:rPr>
      </w:pPr>
    </w:p>
    <w:tbl>
      <w:tblPr>
        <w:tblStyle w:val="TableGrid"/>
        <w:tblW w:w="0" w:type="auto"/>
        <w:tblInd w:w="534" w:type="dxa"/>
        <w:tblLook w:val="04A0" w:firstRow="1" w:lastRow="0" w:firstColumn="1" w:lastColumn="0" w:noHBand="0" w:noVBand="1"/>
      </w:tblPr>
      <w:tblGrid>
        <w:gridCol w:w="4606"/>
        <w:gridCol w:w="4607"/>
      </w:tblGrid>
      <w:tr w:rsidR="00E2259E" w:rsidTr="00FF5591">
        <w:trPr>
          <w:trHeight w:val="346"/>
        </w:trPr>
        <w:tc>
          <w:tcPr>
            <w:tcW w:w="4606" w:type="dxa"/>
            <w:vAlign w:val="center"/>
          </w:tcPr>
          <w:p w:rsidR="00E2259E" w:rsidRDefault="00E2259E" w:rsidP="00FF5591">
            <w:pPr>
              <w:pStyle w:val="BodyText"/>
              <w:spacing w:before="1" w:line="360" w:lineRule="auto"/>
              <w:ind w:left="0" w:firstLine="0"/>
            </w:pPr>
            <w:r>
              <w:t xml:space="preserve">Name: - </w:t>
            </w:r>
            <w:r w:rsidR="00DE3CC0">
              <w:t>Pravin Kumar</w:t>
            </w:r>
          </w:p>
        </w:tc>
        <w:tc>
          <w:tcPr>
            <w:tcW w:w="4607" w:type="dxa"/>
            <w:vAlign w:val="center"/>
          </w:tcPr>
          <w:p w:rsidR="00E2259E" w:rsidRDefault="00E2259E" w:rsidP="00FF5591">
            <w:pPr>
              <w:pStyle w:val="BodyText"/>
              <w:spacing w:before="1" w:line="360" w:lineRule="auto"/>
              <w:ind w:left="0" w:firstLine="0"/>
            </w:pPr>
            <w:r>
              <w:t xml:space="preserve">Phone: - </w:t>
            </w:r>
            <w:r w:rsidR="00DE3CC0">
              <w:t>8700314849</w:t>
            </w:r>
          </w:p>
        </w:tc>
      </w:tr>
      <w:tr w:rsidR="00E2259E" w:rsidTr="00FF5591">
        <w:trPr>
          <w:trHeight w:val="346"/>
        </w:trPr>
        <w:tc>
          <w:tcPr>
            <w:tcW w:w="4606" w:type="dxa"/>
            <w:vAlign w:val="center"/>
          </w:tcPr>
          <w:p w:rsidR="00E2259E" w:rsidRDefault="00DE3CC0" w:rsidP="00FF5591">
            <w:pPr>
              <w:pStyle w:val="BodyText"/>
              <w:spacing w:before="1" w:line="360" w:lineRule="auto"/>
              <w:ind w:left="0" w:firstLine="0"/>
            </w:pPr>
            <w:r>
              <w:t>MBA (Information Technology)</w:t>
            </w:r>
          </w:p>
        </w:tc>
        <w:tc>
          <w:tcPr>
            <w:tcW w:w="4607" w:type="dxa"/>
            <w:vAlign w:val="center"/>
          </w:tcPr>
          <w:p w:rsidR="00E2259E" w:rsidRDefault="00E2259E" w:rsidP="00FF5591">
            <w:pPr>
              <w:pStyle w:val="BodyText"/>
              <w:spacing w:before="1" w:line="360" w:lineRule="auto"/>
              <w:ind w:left="0" w:firstLine="0"/>
            </w:pPr>
            <w:r>
              <w:t>Email: -</w:t>
            </w:r>
            <w:r w:rsidR="00DE3CC0">
              <w:t xml:space="preserve"> </w:t>
            </w:r>
            <w:hyperlink r:id="rId8" w:history="1">
              <w:r w:rsidR="00DE3CC0" w:rsidRPr="00173755">
                <w:rPr>
                  <w:rStyle w:val="Hyperlink"/>
                </w:rPr>
                <w:t>pravinkumar678@yahoo.in</w:t>
              </w:r>
            </w:hyperlink>
          </w:p>
        </w:tc>
      </w:tr>
      <w:tr w:rsidR="00E2259E" w:rsidTr="00FF5591">
        <w:trPr>
          <w:trHeight w:val="346"/>
        </w:trPr>
        <w:tc>
          <w:tcPr>
            <w:tcW w:w="4606" w:type="dxa"/>
            <w:vAlign w:val="center"/>
          </w:tcPr>
          <w:p w:rsidR="00E2259E" w:rsidRDefault="00DE3CC0" w:rsidP="00FF5591">
            <w:pPr>
              <w:pStyle w:val="BodyText"/>
              <w:spacing w:before="1" w:line="360" w:lineRule="auto"/>
              <w:ind w:left="0" w:firstLine="0"/>
            </w:pPr>
            <w:r>
              <w:t>Sikkim Manipal University</w:t>
            </w:r>
          </w:p>
        </w:tc>
        <w:tc>
          <w:tcPr>
            <w:tcW w:w="4607" w:type="dxa"/>
            <w:vAlign w:val="center"/>
          </w:tcPr>
          <w:p w:rsidR="00E2259E" w:rsidRDefault="00E2259E" w:rsidP="00FF5591">
            <w:pPr>
              <w:pStyle w:val="BodyText"/>
              <w:spacing w:before="1" w:line="360" w:lineRule="auto"/>
              <w:ind w:left="0" w:firstLine="0"/>
            </w:pPr>
            <w:r>
              <w:t>Linkedin: -</w:t>
            </w:r>
          </w:p>
        </w:tc>
      </w:tr>
    </w:tbl>
    <w:p w:rsidR="00B44FBA" w:rsidRPr="00E2259E" w:rsidRDefault="00A7091E" w:rsidP="00C63DC9">
      <w:pPr>
        <w:pStyle w:val="BodyText"/>
        <w:spacing w:before="6"/>
        <w:ind w:left="0" w:firstLine="0"/>
        <w:rPr>
          <w:sz w:val="12"/>
        </w:rPr>
      </w:pPr>
      <w:r w:rsidRPr="00E2259E">
        <w:rPr>
          <w:noProof/>
          <w:sz w:val="4"/>
        </w:rPr>
        <mc:AlternateContent>
          <mc:Choice Requires="wps">
            <w:drawing>
              <wp:anchor distT="0" distB="0" distL="0" distR="0" simplePos="0" relativeHeight="251657728" behindDoc="1" locked="0" layoutInCell="1" allowOverlap="1" wp14:anchorId="5527E565" wp14:editId="769837B8">
                <wp:simplePos x="0" y="0"/>
                <wp:positionH relativeFrom="page">
                  <wp:posOffset>845820</wp:posOffset>
                </wp:positionH>
                <wp:positionV relativeFrom="paragraph">
                  <wp:posOffset>232410</wp:posOffset>
                </wp:positionV>
                <wp:extent cx="5991225" cy="1270"/>
                <wp:effectExtent l="0" t="0" r="0" b="0"/>
                <wp:wrapTopAndBottom/>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1225" cy="1270"/>
                        </a:xfrm>
                        <a:custGeom>
                          <a:avLst/>
                          <a:gdLst>
                            <a:gd name="T0" fmla="+- 0 1332 1332"/>
                            <a:gd name="T1" fmla="*/ T0 w 9435"/>
                            <a:gd name="T2" fmla="+- 0 10767 1332"/>
                            <a:gd name="T3" fmla="*/ T2 w 9435"/>
                          </a:gdLst>
                          <a:ahLst/>
                          <a:cxnLst>
                            <a:cxn ang="0">
                              <a:pos x="T1" y="0"/>
                            </a:cxn>
                            <a:cxn ang="0">
                              <a:pos x="T3" y="0"/>
                            </a:cxn>
                          </a:cxnLst>
                          <a:rect l="0" t="0" r="r" b="b"/>
                          <a:pathLst>
                            <a:path w="9435">
                              <a:moveTo>
                                <a:pt x="0" y="0"/>
                              </a:moveTo>
                              <a:lnTo>
                                <a:pt x="9435" y="0"/>
                              </a:lnTo>
                            </a:path>
                          </a:pathLst>
                        </a:custGeom>
                        <a:noFill/>
                        <a:ln w="12700">
                          <a:solidFill>
                            <a:srgbClr val="8DB3E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8660FD" id="Freeform 2" o:spid="_x0000_s1026" style="position:absolute;margin-left:66.6pt;margin-top:18.3pt;width:471.7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" path="m,l9435,e" filled="f" strokecolor="#8db3e1" strokeweight="1pt">
                <v:path arrowok="t" o:connecttype="custom" o:connectlocs="0,0;5991225,0" o:connectangles="0,0"/>
                <w10:wrap type="topAndBottom" anchorx="page"/>
              </v:shape>
            </w:pict>
          </mc:Fallback>
        </mc:AlternateContent>
      </w:r>
    </w:p>
    <w:p w:rsidR="00FF5591" w:rsidRDefault="000B5B4E" w:rsidP="00FF5591">
      <w:pPr>
        <w:overflowPunct w:val="0"/>
        <w:adjustRightInd w:val="0"/>
        <w:rPr>
          <w:b/>
          <w:i/>
          <w:color w:val="006FC0"/>
          <w:sz w:val="24"/>
        </w:rPr>
      </w:pPr>
      <w:r>
        <w:rPr>
          <w:b/>
          <w:i/>
          <w:color w:val="006FC0"/>
          <w:sz w:val="24"/>
        </w:rPr>
        <w:t xml:space="preserve"> </w:t>
      </w:r>
    </w:p>
    <w:p w:rsidR="00FF5591" w:rsidRDefault="00FF5591" w:rsidP="00FF5591">
      <w:pPr>
        <w:overflowPunct w:val="0"/>
        <w:adjustRightInd w:val="0"/>
        <w:rPr>
          <w:b/>
          <w:bCs/>
          <w:kern w:val="28"/>
          <w:u w:val="single"/>
        </w:rPr>
      </w:pPr>
      <w:r>
        <w:rPr>
          <w:b/>
          <w:bCs/>
          <w:kern w:val="28"/>
          <w:u w:val="single"/>
        </w:rPr>
        <w:t>Skills and Experience:</w:t>
      </w:r>
    </w:p>
    <w:p w:rsidR="00B44FBA" w:rsidRDefault="000B5B4E" w:rsidP="00C63DC9">
      <w:pPr>
        <w:pStyle w:val="BodyText"/>
        <w:tabs>
          <w:tab w:val="left" w:pos="3713"/>
          <w:tab w:val="left" w:pos="4433"/>
        </w:tabs>
        <w:spacing w:before="229"/>
        <w:ind w:left="0" w:firstLine="0"/>
      </w:pPr>
      <w:r>
        <w:t xml:space="preserve"> </w:t>
      </w:r>
      <w:r w:rsidR="008B7359">
        <w:t>Total Work Experience</w:t>
      </w:r>
      <w:r w:rsidR="00DE3CC0">
        <w:tab/>
        <w:t>:</w:t>
      </w:r>
      <w:r w:rsidR="00DE3CC0">
        <w:tab/>
        <w:t>9 Years</w:t>
      </w:r>
    </w:p>
    <w:p w:rsidR="00B44FBA" w:rsidRDefault="00B44FBA" w:rsidP="00C63DC9">
      <w:pPr>
        <w:pStyle w:val="BodyText"/>
        <w:spacing w:before="1"/>
        <w:ind w:left="0" w:firstLine="0"/>
      </w:pPr>
    </w:p>
    <w:p w:rsidR="00DE3CC0" w:rsidRDefault="00DE3CC0" w:rsidP="00C63DC9">
      <w:pPr>
        <w:shd w:val="clear" w:color="auto" w:fill="FFFFFF"/>
        <w:spacing w:after="75" w:line="276" w:lineRule="auto"/>
      </w:pPr>
      <w:r>
        <w:t xml:space="preserve">Skills: </w:t>
      </w:r>
      <w:r w:rsidRPr="009117EF">
        <w:t xml:space="preserve">C++, Python, R Programming, SAS, SAP ISU, ABAP, Advance Excel. </w:t>
      </w:r>
      <w:r>
        <w:t xml:space="preserve"> </w:t>
      </w:r>
      <w:proofErr w:type="gramStart"/>
      <w:r>
        <w:t>Data Analyst.</w:t>
      </w:r>
      <w:proofErr w:type="gramEnd"/>
    </w:p>
    <w:p w:rsidR="00FF5591" w:rsidRPr="009117EF" w:rsidRDefault="00FF5591" w:rsidP="00C63DC9">
      <w:pPr>
        <w:shd w:val="clear" w:color="auto" w:fill="FFFFFF"/>
        <w:spacing w:after="75" w:line="276" w:lineRule="auto"/>
      </w:pPr>
    </w:p>
    <w:p w:rsidR="00DE3CC0" w:rsidRDefault="00DE3CC0" w:rsidP="00C63DC9">
      <w:pPr>
        <w:overflowPunct w:val="0"/>
        <w:adjustRightInd w:val="0"/>
        <w:rPr>
          <w:b/>
          <w:bCs/>
          <w:kern w:val="28"/>
          <w:u w:val="single"/>
        </w:rPr>
      </w:pPr>
      <w:r>
        <w:rPr>
          <w:b/>
          <w:bCs/>
          <w:kern w:val="28"/>
          <w:u w:val="single"/>
        </w:rPr>
        <w:t>EXECUTIVE SUMMARY:</w:t>
      </w:r>
    </w:p>
    <w:p w:rsidR="00DE3CC0" w:rsidRDefault="00DE3CC0" w:rsidP="00C63DC9">
      <w:pPr>
        <w:overflowPunct w:val="0"/>
        <w:adjustRightInd w:val="0"/>
        <w:rPr>
          <w:b/>
          <w:bCs/>
          <w:kern w:val="28"/>
        </w:rPr>
      </w:pPr>
    </w:p>
    <w:p w:rsidR="00DE3CC0" w:rsidRDefault="00DE3CC0" w:rsidP="00C63DC9">
      <w:pPr>
        <w:numPr>
          <w:ilvl w:val="0"/>
          <w:numId w:val="2"/>
        </w:numPr>
        <w:overflowPunct w:val="0"/>
        <w:adjustRightInd w:val="0"/>
        <w:spacing w:line="276" w:lineRule="auto"/>
        <w:ind w:left="810" w:right="-270"/>
        <w:rPr>
          <w:b/>
          <w:bCs/>
          <w:kern w:val="28"/>
        </w:rPr>
      </w:pPr>
      <w:r>
        <w:t xml:space="preserve">Total </w:t>
      </w:r>
      <w:r>
        <w:rPr>
          <w:b/>
        </w:rPr>
        <w:t>9 years and 5 year</w:t>
      </w:r>
      <w:r>
        <w:t xml:space="preserve">s’ Experience as an </w:t>
      </w:r>
      <w:r>
        <w:rPr>
          <w:b/>
        </w:rPr>
        <w:t>SAP IS-U Functional Consultant.</w:t>
      </w:r>
    </w:p>
    <w:p w:rsidR="00DE3CC0" w:rsidRPr="00344EFC" w:rsidRDefault="00DE3CC0" w:rsidP="00C63DC9">
      <w:pPr>
        <w:numPr>
          <w:ilvl w:val="0"/>
          <w:numId w:val="2"/>
        </w:numPr>
        <w:overflowPunct w:val="0"/>
        <w:adjustRightInd w:val="0"/>
        <w:spacing w:line="276" w:lineRule="auto"/>
        <w:ind w:left="810"/>
        <w:rPr>
          <w:b/>
          <w:bCs/>
          <w:kern w:val="28"/>
        </w:rPr>
      </w:pPr>
      <w:r>
        <w:t xml:space="preserve">Key Experience areas – </w:t>
      </w:r>
    </w:p>
    <w:p w:rsidR="00DE3CC0" w:rsidRPr="00344EFC" w:rsidRDefault="00DE3CC0" w:rsidP="00C63DC9">
      <w:pPr>
        <w:numPr>
          <w:ilvl w:val="0"/>
          <w:numId w:val="2"/>
        </w:numPr>
        <w:overflowPunct w:val="0"/>
        <w:adjustRightInd w:val="0"/>
        <w:spacing w:line="276" w:lineRule="auto"/>
        <w:ind w:left="810"/>
        <w:rPr>
          <w:b/>
          <w:bCs/>
          <w:kern w:val="28"/>
        </w:rPr>
      </w:pPr>
      <w:r>
        <w:rPr>
          <w:b/>
        </w:rPr>
        <w:t>Device Management, Energy Data Management AIM,</w:t>
      </w:r>
    </w:p>
    <w:p w:rsidR="00DE3CC0" w:rsidRDefault="00DE3CC0" w:rsidP="00C63DC9">
      <w:pPr>
        <w:numPr>
          <w:ilvl w:val="0"/>
          <w:numId w:val="2"/>
        </w:numPr>
        <w:overflowPunct w:val="0"/>
        <w:adjustRightInd w:val="0"/>
        <w:spacing w:line="276" w:lineRule="auto"/>
        <w:ind w:left="810"/>
        <w:rPr>
          <w:b/>
          <w:bCs/>
          <w:kern w:val="28"/>
        </w:rPr>
      </w:pPr>
      <w:r>
        <w:rPr>
          <w:b/>
        </w:rPr>
        <w:t>Billing-Invoicing &amp; Financial Contract Accounts Receivable &amp; Payables.</w:t>
      </w:r>
    </w:p>
    <w:p w:rsidR="00DE3CC0" w:rsidRDefault="00DE3CC0" w:rsidP="00C63DC9">
      <w:pPr>
        <w:numPr>
          <w:ilvl w:val="0"/>
          <w:numId w:val="2"/>
        </w:numPr>
        <w:overflowPunct w:val="0"/>
        <w:adjustRightInd w:val="0"/>
        <w:spacing w:line="276" w:lineRule="auto"/>
        <w:ind w:left="810"/>
        <w:rPr>
          <w:b/>
          <w:bCs/>
          <w:kern w:val="28"/>
        </w:rPr>
      </w:pPr>
      <w:r>
        <w:rPr>
          <w:rFonts w:cs="Calibri"/>
        </w:rPr>
        <w:t>Proven ability to interact with Team members, technical persons and end-users.</w:t>
      </w:r>
    </w:p>
    <w:p w:rsidR="00DE3CC0" w:rsidRDefault="00DE3CC0" w:rsidP="00C63DC9">
      <w:pPr>
        <w:numPr>
          <w:ilvl w:val="0"/>
          <w:numId w:val="2"/>
        </w:numPr>
        <w:overflowPunct w:val="0"/>
        <w:adjustRightInd w:val="0"/>
        <w:spacing w:line="276" w:lineRule="auto"/>
        <w:ind w:left="810"/>
        <w:rPr>
          <w:b/>
          <w:bCs/>
          <w:kern w:val="28"/>
        </w:rPr>
      </w:pPr>
      <w:r>
        <w:rPr>
          <w:rFonts w:cs="Calibri"/>
        </w:rPr>
        <w:t>Quick learner and ever eager to be involved in a good work environment.</w:t>
      </w:r>
    </w:p>
    <w:p w:rsidR="00DE3CC0" w:rsidRDefault="00DE3CC0" w:rsidP="00C63DC9">
      <w:pPr>
        <w:numPr>
          <w:ilvl w:val="0"/>
          <w:numId w:val="2"/>
        </w:numPr>
        <w:overflowPunct w:val="0"/>
        <w:adjustRightInd w:val="0"/>
        <w:spacing w:line="276" w:lineRule="auto"/>
        <w:ind w:left="810"/>
        <w:rPr>
          <w:b/>
          <w:bCs/>
          <w:kern w:val="28"/>
        </w:rPr>
      </w:pPr>
      <w:r>
        <w:rPr>
          <w:rFonts w:cs="Calibri"/>
        </w:rPr>
        <w:t>Energetic and Excellent team player.</w:t>
      </w:r>
    </w:p>
    <w:p w:rsidR="00DE3CC0" w:rsidRPr="00645AD8" w:rsidRDefault="00DE3CC0" w:rsidP="00C63DC9">
      <w:pPr>
        <w:numPr>
          <w:ilvl w:val="0"/>
          <w:numId w:val="2"/>
        </w:numPr>
        <w:overflowPunct w:val="0"/>
        <w:adjustRightInd w:val="0"/>
        <w:spacing w:line="276" w:lineRule="auto"/>
        <w:ind w:left="810"/>
      </w:pPr>
      <w:r w:rsidRPr="00645AD8">
        <w:t>Knowledge of SAP IS-U module (e.g. LT/HT Billing &amp; Invoicing), LSMW and other related SAP data tools</w:t>
      </w:r>
    </w:p>
    <w:p w:rsidR="00DE3CC0" w:rsidRPr="00645AD8" w:rsidRDefault="00DE3CC0" w:rsidP="00C63DC9">
      <w:pPr>
        <w:numPr>
          <w:ilvl w:val="0"/>
          <w:numId w:val="2"/>
        </w:numPr>
        <w:overflowPunct w:val="0"/>
        <w:adjustRightInd w:val="0"/>
        <w:spacing w:line="276" w:lineRule="auto"/>
        <w:ind w:left="810"/>
      </w:pPr>
      <w:r w:rsidRPr="00645AD8">
        <w:t>Working knowledge of SAP tables and BI reports</w:t>
      </w:r>
    </w:p>
    <w:p w:rsidR="00DE3CC0" w:rsidRPr="00645AD8" w:rsidRDefault="00DE3CC0" w:rsidP="00C63DC9">
      <w:pPr>
        <w:numPr>
          <w:ilvl w:val="0"/>
          <w:numId w:val="2"/>
        </w:numPr>
        <w:overflowPunct w:val="0"/>
        <w:adjustRightInd w:val="0"/>
        <w:spacing w:line="276" w:lineRule="auto"/>
        <w:ind w:left="810"/>
      </w:pPr>
      <w:r w:rsidRPr="00645AD8">
        <w:t>Provide billing risk analysis after reconciliation of master data</w:t>
      </w:r>
    </w:p>
    <w:p w:rsidR="00DE3CC0" w:rsidRPr="00645AD8" w:rsidRDefault="00DE3CC0" w:rsidP="00C63DC9">
      <w:pPr>
        <w:numPr>
          <w:ilvl w:val="0"/>
          <w:numId w:val="2"/>
        </w:numPr>
        <w:overflowPunct w:val="0"/>
        <w:adjustRightInd w:val="0"/>
        <w:spacing w:line="276" w:lineRule="auto"/>
        <w:ind w:left="810"/>
      </w:pPr>
      <w:r w:rsidRPr="00645AD8">
        <w:t>Knowledge of Government Regulations, Policies and Procedures defined for a DISCOM (e.g. Supply Code issued by UPERC, Electricity Act and etc.)</w:t>
      </w:r>
    </w:p>
    <w:p w:rsidR="00DE3CC0" w:rsidRPr="00645AD8" w:rsidRDefault="00DE3CC0" w:rsidP="00C63DC9">
      <w:pPr>
        <w:numPr>
          <w:ilvl w:val="0"/>
          <w:numId w:val="2"/>
        </w:numPr>
        <w:overflowPunct w:val="0"/>
        <w:adjustRightInd w:val="0"/>
        <w:spacing w:line="276" w:lineRule="auto"/>
        <w:ind w:left="810"/>
      </w:pPr>
      <w:r w:rsidRPr="00645AD8">
        <w:t>Strong data analysis skills</w:t>
      </w:r>
    </w:p>
    <w:p w:rsidR="00DE3CC0" w:rsidRPr="00645AD8" w:rsidRDefault="00DE3CC0" w:rsidP="00C63DC9">
      <w:pPr>
        <w:numPr>
          <w:ilvl w:val="0"/>
          <w:numId w:val="2"/>
        </w:numPr>
        <w:overflowPunct w:val="0"/>
        <w:adjustRightInd w:val="0"/>
        <w:spacing w:line="276" w:lineRule="auto"/>
        <w:ind w:left="810"/>
      </w:pPr>
      <w:r w:rsidRPr="00645AD8">
        <w:t>Ability to grasp multiple complex activities from different processes defined within the revenue cycle management (RCM) of a DISCOM</w:t>
      </w:r>
    </w:p>
    <w:p w:rsidR="00DE3CC0" w:rsidRPr="00645AD8" w:rsidRDefault="00DE3CC0" w:rsidP="00C63DC9">
      <w:pPr>
        <w:numPr>
          <w:ilvl w:val="0"/>
          <w:numId w:val="2"/>
        </w:numPr>
        <w:overflowPunct w:val="0"/>
        <w:adjustRightInd w:val="0"/>
        <w:spacing w:line="276" w:lineRule="auto"/>
        <w:ind w:left="810"/>
      </w:pPr>
      <w:r w:rsidRPr="00645AD8">
        <w:t>Demonstrate innovation with focus to improve process enhance efficiencies and add value</w:t>
      </w:r>
    </w:p>
    <w:p w:rsidR="00DE3CC0" w:rsidRPr="00DE3CC0" w:rsidRDefault="00DE3CC0" w:rsidP="00C63DC9">
      <w:pPr>
        <w:numPr>
          <w:ilvl w:val="0"/>
          <w:numId w:val="2"/>
        </w:numPr>
        <w:overflowPunct w:val="0"/>
        <w:adjustRightInd w:val="0"/>
        <w:spacing w:line="276" w:lineRule="auto"/>
        <w:ind w:left="810"/>
      </w:pPr>
      <w:r w:rsidRPr="00645AD8">
        <w:t>Demonstrate established competency in planning, organizing and ability to work with tight deadlines</w:t>
      </w:r>
    </w:p>
    <w:p w:rsidR="00DE3CC0" w:rsidRDefault="00DE3CC0" w:rsidP="00C63DC9">
      <w:pPr>
        <w:pStyle w:val="BodyText"/>
        <w:spacing w:before="0"/>
        <w:ind w:left="0" w:firstLine="0"/>
        <w:rPr>
          <w:sz w:val="22"/>
        </w:rPr>
      </w:pPr>
    </w:p>
    <w:p w:rsidR="00C63DC9" w:rsidRDefault="00C63DC9" w:rsidP="00C63DC9">
      <w:pPr>
        <w:overflowPunct w:val="0"/>
        <w:adjustRightInd w:val="0"/>
        <w:rPr>
          <w:b/>
          <w:bCs/>
          <w:kern w:val="28"/>
          <w:u w:val="single"/>
        </w:rPr>
      </w:pPr>
      <w:r>
        <w:rPr>
          <w:b/>
          <w:bCs/>
          <w:kern w:val="28"/>
          <w:u w:val="single"/>
        </w:rPr>
        <w:t>DETAILED EXPERIENCE:</w:t>
      </w:r>
    </w:p>
    <w:p w:rsidR="00C63DC9" w:rsidRDefault="00C63DC9" w:rsidP="00C63DC9">
      <w:pPr>
        <w:overflowPunct w:val="0"/>
        <w:adjustRightInd w:val="0"/>
        <w:rPr>
          <w:b/>
          <w:bCs/>
          <w:kern w:val="28"/>
          <w:u w:val="single"/>
        </w:rPr>
      </w:pPr>
    </w:p>
    <w:p w:rsidR="00C63DC9" w:rsidRPr="00F018FB" w:rsidRDefault="00C63DC9" w:rsidP="00C63DC9">
      <w:pPr>
        <w:pStyle w:val="ListParagraph"/>
        <w:numPr>
          <w:ilvl w:val="0"/>
          <w:numId w:val="5"/>
        </w:numPr>
        <w:overflowPunct w:val="0"/>
        <w:adjustRightInd w:val="0"/>
        <w:spacing w:before="0"/>
        <w:ind w:left="900"/>
        <w:rPr>
          <w:b/>
          <w:color w:val="000000"/>
          <w:u w:val="single"/>
        </w:rPr>
      </w:pPr>
      <w:r w:rsidRPr="00F018FB">
        <w:rPr>
          <w:b/>
          <w:color w:val="000000"/>
          <w:u w:val="single"/>
        </w:rPr>
        <w:t>Functional Consultant SAP IS-Utility for Electricity</w:t>
      </w:r>
    </w:p>
    <w:p w:rsidR="00C63DC9" w:rsidRDefault="00C63DC9" w:rsidP="00C63DC9">
      <w:pPr>
        <w:pStyle w:val="Heading1"/>
        <w:spacing w:line="360" w:lineRule="auto"/>
        <w:ind w:left="900"/>
        <w:rPr>
          <w:rFonts w:ascii="Times New Roman" w:eastAsia="Times New Roman" w:hAnsi="Times New Roman"/>
          <w:bCs w:val="0"/>
          <w:color w:val="000000"/>
          <w:sz w:val="18"/>
        </w:rPr>
      </w:pPr>
      <w:r w:rsidRPr="00344EFC">
        <w:rPr>
          <w:rFonts w:ascii="Times New Roman" w:hAnsi="Times New Roman"/>
          <w:bCs w:val="0"/>
          <w:sz w:val="22"/>
          <w:szCs w:val="22"/>
          <w:u w:val="none"/>
        </w:rPr>
        <w:t>LTI - Larsen &amp; Toubro Infotech</w:t>
      </w:r>
      <w:r>
        <w:rPr>
          <w:rFonts w:ascii="Times New Roman" w:hAnsi="Times New Roman"/>
          <w:bCs w:val="0"/>
          <w:sz w:val="22"/>
          <w:szCs w:val="22"/>
          <w:u w:val="none"/>
        </w:rPr>
        <w:tab/>
      </w:r>
      <w:r>
        <w:rPr>
          <w:rFonts w:ascii="Times New Roman" w:hAnsi="Times New Roman"/>
          <w:bCs w:val="0"/>
          <w:sz w:val="22"/>
          <w:szCs w:val="22"/>
          <w:u w:val="none"/>
        </w:rPr>
        <w:tab/>
      </w:r>
      <w:r>
        <w:rPr>
          <w:rFonts w:ascii="Times New Roman" w:hAnsi="Times New Roman"/>
          <w:bCs w:val="0"/>
          <w:sz w:val="22"/>
          <w:szCs w:val="22"/>
          <w:u w:val="none"/>
        </w:rPr>
        <w:tab/>
        <w:t xml:space="preserve">                             </w:t>
      </w:r>
      <w:r>
        <w:rPr>
          <w:rFonts w:ascii="Times New Roman" w:eastAsia="Times New Roman" w:hAnsi="Times New Roman"/>
          <w:bCs w:val="0"/>
          <w:color w:val="000000"/>
          <w:sz w:val="22"/>
          <w:szCs w:val="22"/>
        </w:rPr>
        <w:t>September- 2020 to till date</w:t>
      </w:r>
    </w:p>
    <w:p w:rsidR="00C63DC9" w:rsidRDefault="00C63DC9" w:rsidP="00C63DC9">
      <w:pPr>
        <w:spacing w:line="360" w:lineRule="auto"/>
        <w:ind w:left="900"/>
        <w:rPr>
          <w:b/>
        </w:rPr>
      </w:pPr>
      <w:r>
        <w:rPr>
          <w:b/>
        </w:rPr>
        <w:t xml:space="preserve">Device Management (DM) and Energy Data Management (EDM), ISU Billing, </w:t>
      </w:r>
    </w:p>
    <w:p w:rsidR="00C63DC9" w:rsidRDefault="00C63DC9" w:rsidP="00C63DC9">
      <w:pPr>
        <w:spacing w:line="360" w:lineRule="auto"/>
        <w:ind w:left="900"/>
        <w:rPr>
          <w:b/>
        </w:rPr>
      </w:pPr>
      <w:proofErr w:type="gramStart"/>
      <w:r>
        <w:rPr>
          <w:b/>
        </w:rPr>
        <w:t>Metering and Billing) AMI, Module owner.</w:t>
      </w:r>
      <w:proofErr w:type="gramEnd"/>
    </w:p>
    <w:p w:rsidR="00C63DC9" w:rsidRDefault="00C63DC9" w:rsidP="00C63DC9">
      <w:pPr>
        <w:ind w:left="900"/>
      </w:pPr>
      <w:r>
        <w:rPr>
          <w:b/>
        </w:rPr>
        <w:t>Project:</w:t>
      </w:r>
      <w:r>
        <w:t xml:space="preserve"> IT- Implementation for client “</w:t>
      </w:r>
      <w:r>
        <w:rPr>
          <w:color w:val="000000"/>
          <w:sz w:val="18"/>
          <w:szCs w:val="18"/>
          <w:shd w:val="clear" w:color="auto" w:fill="FFFFFF"/>
        </w:rPr>
        <w:t>Uttar Pradesh Rajya Vidyut Utpadan Nigam ltd. (UPRVUNL</w:t>
      </w:r>
      <w:r>
        <w:t xml:space="preserve">” </w:t>
      </w:r>
    </w:p>
    <w:p w:rsidR="00C63DC9" w:rsidRDefault="00C63DC9" w:rsidP="00C63DC9">
      <w:pPr>
        <w:ind w:left="900"/>
      </w:pPr>
    </w:p>
    <w:p w:rsidR="00FF5591" w:rsidRDefault="00FF5591" w:rsidP="00C63DC9">
      <w:pPr>
        <w:spacing w:line="276" w:lineRule="auto"/>
        <w:ind w:left="900"/>
        <w:rPr>
          <w:rFonts w:eastAsia="MS Mincho"/>
          <w:b/>
          <w:iCs/>
        </w:rPr>
      </w:pPr>
    </w:p>
    <w:p w:rsidR="00C63DC9" w:rsidRDefault="00C63DC9" w:rsidP="00C63DC9">
      <w:pPr>
        <w:spacing w:line="276" w:lineRule="auto"/>
        <w:ind w:left="900"/>
        <w:rPr>
          <w:rFonts w:eastAsia="MS Mincho"/>
          <w:b/>
          <w:iCs/>
        </w:rPr>
      </w:pPr>
      <w:r>
        <w:rPr>
          <w:rFonts w:eastAsia="MS Mincho"/>
          <w:b/>
          <w:iCs/>
        </w:rPr>
        <w:t>Selected Accomplishments:</w:t>
      </w:r>
    </w:p>
    <w:p w:rsidR="00C63DC9" w:rsidRDefault="00C63DC9" w:rsidP="00FF5591">
      <w:pPr>
        <w:pStyle w:val="ListParagraph"/>
        <w:widowControl/>
        <w:numPr>
          <w:ilvl w:val="0"/>
          <w:numId w:val="3"/>
        </w:numPr>
        <w:autoSpaceDE/>
        <w:autoSpaceDN/>
        <w:spacing w:before="0" w:line="276" w:lineRule="auto"/>
        <w:ind w:left="1710"/>
        <w:contextualSpacing/>
      </w:pPr>
      <w:r>
        <w:t>Implementation of SAP R/3, ECC-6.0, EHP-7. SAP HANA 1909, Fiori.</w:t>
      </w:r>
    </w:p>
    <w:p w:rsidR="00C63DC9" w:rsidRPr="00344EFC" w:rsidRDefault="00C63DC9" w:rsidP="00FF5591">
      <w:pPr>
        <w:pStyle w:val="ListParagraph"/>
        <w:widowControl/>
        <w:numPr>
          <w:ilvl w:val="0"/>
          <w:numId w:val="3"/>
        </w:numPr>
        <w:autoSpaceDE/>
        <w:autoSpaceDN/>
        <w:spacing w:before="0" w:line="276" w:lineRule="auto"/>
        <w:ind w:left="1710"/>
      </w:pPr>
      <w:r>
        <w:rPr>
          <w:color w:val="000000" w:themeColor="text1"/>
        </w:rPr>
        <w:t>End to End Understanding the functional areas of business.</w:t>
      </w:r>
    </w:p>
    <w:p w:rsidR="00C63DC9" w:rsidRPr="00344EFC" w:rsidRDefault="00C63DC9" w:rsidP="00FF5591">
      <w:pPr>
        <w:pStyle w:val="ListParagraph"/>
        <w:widowControl/>
        <w:numPr>
          <w:ilvl w:val="0"/>
          <w:numId w:val="3"/>
        </w:numPr>
        <w:autoSpaceDE/>
        <w:autoSpaceDN/>
        <w:spacing w:before="0" w:line="276" w:lineRule="auto"/>
        <w:ind w:left="1710"/>
      </w:pPr>
      <w:r>
        <w:rPr>
          <w:color w:val="000000" w:themeColor="text1"/>
        </w:rPr>
        <w:t>Preparing Function Specification and Business Blue Documents.</w:t>
      </w:r>
    </w:p>
    <w:p w:rsidR="00C63DC9" w:rsidRDefault="00C63DC9" w:rsidP="00FF5591">
      <w:pPr>
        <w:pStyle w:val="ListParagraph"/>
        <w:widowControl/>
        <w:numPr>
          <w:ilvl w:val="0"/>
          <w:numId w:val="3"/>
        </w:numPr>
        <w:autoSpaceDE/>
        <w:autoSpaceDN/>
        <w:spacing w:before="0" w:line="276" w:lineRule="auto"/>
        <w:ind w:left="1710"/>
      </w:pPr>
      <w:r>
        <w:t>Advocated for Power User and End-users to perform testing and problem analysis.</w:t>
      </w:r>
    </w:p>
    <w:p w:rsidR="00C63DC9" w:rsidRDefault="00C63DC9" w:rsidP="00FF5591">
      <w:pPr>
        <w:pStyle w:val="ListParagraph"/>
        <w:widowControl/>
        <w:numPr>
          <w:ilvl w:val="0"/>
          <w:numId w:val="3"/>
        </w:numPr>
        <w:autoSpaceDE/>
        <w:autoSpaceDN/>
        <w:spacing w:before="0" w:line="276" w:lineRule="auto"/>
        <w:ind w:left="1710"/>
      </w:pPr>
      <w:r>
        <w:t>Coordinated with systems partners to finalize designs and confirm requirements.</w:t>
      </w:r>
    </w:p>
    <w:p w:rsidR="00C63DC9" w:rsidRDefault="00C63DC9" w:rsidP="00FF5591">
      <w:pPr>
        <w:pStyle w:val="ListParagraph"/>
        <w:widowControl/>
        <w:numPr>
          <w:ilvl w:val="0"/>
          <w:numId w:val="3"/>
        </w:numPr>
        <w:autoSpaceDE/>
        <w:autoSpaceDN/>
        <w:spacing w:before="0" w:line="276" w:lineRule="auto"/>
        <w:ind w:left="1710"/>
      </w:pPr>
      <w:r>
        <w:t>Creation of Business Master Data &amp; Technical Data in SAP ISU.</w:t>
      </w:r>
    </w:p>
    <w:p w:rsidR="00C63DC9" w:rsidRDefault="00C63DC9" w:rsidP="00FF5591">
      <w:pPr>
        <w:pStyle w:val="ListParagraph"/>
        <w:widowControl/>
        <w:numPr>
          <w:ilvl w:val="0"/>
          <w:numId w:val="3"/>
        </w:numPr>
        <w:autoSpaceDE/>
        <w:autoSpaceDN/>
        <w:spacing w:before="0" w:line="276" w:lineRule="auto"/>
        <w:ind w:left="1710"/>
      </w:pPr>
      <w:r>
        <w:t>Meter creation, Meter Replacement, Meter Removal and Reversal of Technical Installations cases promptly and effectively.</w:t>
      </w:r>
    </w:p>
    <w:p w:rsidR="00C63DC9" w:rsidRDefault="00C63DC9" w:rsidP="00FF5591">
      <w:pPr>
        <w:pStyle w:val="ListParagraph"/>
        <w:widowControl/>
        <w:numPr>
          <w:ilvl w:val="0"/>
          <w:numId w:val="3"/>
        </w:numPr>
        <w:autoSpaceDE/>
        <w:autoSpaceDN/>
        <w:spacing w:before="0" w:line="276" w:lineRule="auto"/>
        <w:ind w:left="1710"/>
      </w:pPr>
      <w:r>
        <w:t>Customization of Technical Installation, Billing Related Installation, Move-In / Move-Out in SAP ISU System.</w:t>
      </w:r>
    </w:p>
    <w:p w:rsidR="00C63DC9" w:rsidRDefault="00C63DC9" w:rsidP="00FF5591">
      <w:pPr>
        <w:pStyle w:val="ListParagraph"/>
        <w:widowControl/>
        <w:numPr>
          <w:ilvl w:val="0"/>
          <w:numId w:val="3"/>
        </w:numPr>
        <w:autoSpaceDE/>
        <w:autoSpaceDN/>
        <w:spacing w:before="0" w:line="276" w:lineRule="auto"/>
        <w:ind w:left="1710"/>
      </w:pPr>
      <w:r>
        <w:t>Provide Business functional training to new User &amp; assist them.</w:t>
      </w:r>
    </w:p>
    <w:p w:rsidR="00C63DC9" w:rsidRDefault="00C63DC9" w:rsidP="00FF5591">
      <w:pPr>
        <w:pStyle w:val="ListParagraph"/>
        <w:widowControl/>
        <w:numPr>
          <w:ilvl w:val="0"/>
          <w:numId w:val="3"/>
        </w:numPr>
        <w:autoSpaceDE/>
        <w:autoSpaceDN/>
        <w:spacing w:before="0" w:line="276" w:lineRule="auto"/>
        <w:ind w:left="1710"/>
      </w:pPr>
      <w:r>
        <w:t>Handle all complex Tickets/RAP/ Issues, assist for MIS reports generation for records update details.</w:t>
      </w:r>
    </w:p>
    <w:p w:rsidR="00C63DC9" w:rsidRDefault="00C63DC9" w:rsidP="00C63DC9">
      <w:pPr>
        <w:overflowPunct w:val="0"/>
        <w:adjustRightInd w:val="0"/>
        <w:spacing w:line="360" w:lineRule="auto"/>
        <w:ind w:left="900" w:right="-360"/>
        <w:jc w:val="both"/>
        <w:rPr>
          <w:b/>
          <w:u w:val="single"/>
        </w:rPr>
      </w:pPr>
    </w:p>
    <w:p w:rsidR="00C63DC9" w:rsidRDefault="00C63DC9" w:rsidP="00C63DC9">
      <w:pPr>
        <w:overflowPunct w:val="0"/>
        <w:adjustRightInd w:val="0"/>
        <w:spacing w:line="360" w:lineRule="auto"/>
        <w:ind w:right="-360"/>
        <w:jc w:val="both"/>
        <w:rPr>
          <w:sz w:val="20"/>
        </w:rPr>
      </w:pPr>
      <w:r>
        <w:rPr>
          <w:b/>
          <w:u w:val="single"/>
        </w:rPr>
        <w:t>SKILLS:</w:t>
      </w:r>
    </w:p>
    <w:p w:rsidR="00C63DC9" w:rsidRPr="0073631B" w:rsidRDefault="00C63DC9" w:rsidP="00C63DC9">
      <w:pPr>
        <w:spacing w:line="360" w:lineRule="auto"/>
        <w:jc w:val="both"/>
        <w:rPr>
          <w:b/>
        </w:rPr>
      </w:pPr>
      <w:r>
        <w:t xml:space="preserve"> </w:t>
      </w:r>
      <w:r w:rsidRPr="0073631B">
        <w:rPr>
          <w:b/>
        </w:rPr>
        <w:t>Energy Data Management (EDM) </w:t>
      </w:r>
    </w:p>
    <w:p w:rsidR="00C63DC9" w:rsidRDefault="00C63DC9" w:rsidP="00C63DC9">
      <w:pPr>
        <w:spacing w:line="360" w:lineRule="auto"/>
        <w:jc w:val="both"/>
      </w:pPr>
      <w:r>
        <w:t>Creation of Business Master Data &amp; Technical Master Data in SAP IS-U</w:t>
      </w:r>
      <w:r w:rsidRPr="0073631B">
        <w:t xml:space="preserve"> </w:t>
      </w:r>
      <w:r>
        <w:t xml:space="preserve">, </w:t>
      </w:r>
      <w:r w:rsidRPr="0073631B">
        <w:t xml:space="preserve">The Energy Data Repository is a central, </w:t>
      </w:r>
      <w:r>
        <w:t xml:space="preserve">company-wide database where </w:t>
      </w:r>
      <w:r w:rsidRPr="0073631B">
        <w:t>can store all of a company’s energy-related data. This mainly refers to data that can be entered in constant time intervals (for example, measured values every 15, 30, or 60 minutes).</w:t>
      </w:r>
      <w:r>
        <w:t xml:space="preserve"> However, </w:t>
      </w:r>
      <w:r w:rsidRPr="0073631B">
        <w:t>can also store meter readings in the database.</w:t>
      </w:r>
    </w:p>
    <w:p w:rsidR="00C63DC9" w:rsidRPr="0073631B" w:rsidRDefault="00C63DC9" w:rsidP="00C63DC9">
      <w:pPr>
        <w:pStyle w:val="ListParagraph"/>
        <w:numPr>
          <w:ilvl w:val="0"/>
          <w:numId w:val="8"/>
        </w:numPr>
        <w:spacing w:line="360" w:lineRule="auto"/>
        <w:jc w:val="both"/>
      </w:pPr>
      <w:r w:rsidRPr="0073631B">
        <w:t>Settlement and Schedule Management</w:t>
      </w:r>
    </w:p>
    <w:p w:rsidR="00C63DC9" w:rsidRPr="0073631B" w:rsidRDefault="00C63DC9" w:rsidP="00C63DC9">
      <w:pPr>
        <w:spacing w:line="360" w:lineRule="auto"/>
        <w:jc w:val="both"/>
      </w:pPr>
      <w:r w:rsidRPr="0073631B">
        <w:t xml:space="preserve">Distributors can carry out settlement for suppliers that make up part of their total load. Energy Data Management includes the synthetic and analytical procedures as standard in accordance with the </w:t>
      </w:r>
      <w:r>
        <w:t xml:space="preserve">Goa Electricity Department </w:t>
      </w:r>
      <w:r w:rsidRPr="0073631B">
        <w:t>These functions also form the basis for determining overtake and undertake amounts as well as for subsequent billing by the distributor. Suppliers can use Energy Data Management to automate the creation and sending of schedules, for example.</w:t>
      </w:r>
    </w:p>
    <w:p w:rsidR="00C63DC9" w:rsidRPr="0073631B" w:rsidRDefault="00C63DC9" w:rsidP="00C63DC9">
      <w:pPr>
        <w:pStyle w:val="ListParagraph"/>
        <w:numPr>
          <w:ilvl w:val="0"/>
          <w:numId w:val="8"/>
        </w:numPr>
        <w:spacing w:line="360" w:lineRule="auto"/>
        <w:jc w:val="both"/>
      </w:pPr>
      <w:r w:rsidRPr="0073631B">
        <w:t>Billing Profiles</w:t>
      </w:r>
    </w:p>
    <w:p w:rsidR="00C63DC9" w:rsidRPr="0073631B" w:rsidRDefault="00C63DC9" w:rsidP="00C63DC9">
      <w:pPr>
        <w:spacing w:line="360" w:lineRule="auto"/>
        <w:jc w:val="both"/>
      </w:pPr>
      <w:r w:rsidRPr="0073631B">
        <w:t>Can bill profiles (measured load shapes, for exampl</w:t>
      </w:r>
      <w:r>
        <w:t xml:space="preserve">e) using Real Time Pricing. </w:t>
      </w:r>
      <w:proofErr w:type="gramStart"/>
      <w:r w:rsidRPr="0073631B">
        <w:t>Can execute billing for all contract types that refer to the profile data.</w:t>
      </w:r>
      <w:proofErr w:type="gramEnd"/>
      <w:r w:rsidRPr="0073631B">
        <w:t xml:space="preserve"> For example:</w:t>
      </w:r>
    </w:p>
    <w:p w:rsidR="00C63DC9" w:rsidRPr="0073631B" w:rsidRDefault="00C63DC9" w:rsidP="00C63DC9">
      <w:pPr>
        <w:pStyle w:val="ListParagraph"/>
        <w:numPr>
          <w:ilvl w:val="0"/>
          <w:numId w:val="10"/>
        </w:numPr>
        <w:spacing w:line="360" w:lineRule="auto"/>
        <w:jc w:val="both"/>
      </w:pPr>
      <w:r w:rsidRPr="0073631B">
        <w:t>Energy supply</w:t>
      </w:r>
    </w:p>
    <w:p w:rsidR="00C63DC9" w:rsidRPr="0073631B" w:rsidRDefault="00C63DC9" w:rsidP="00C63DC9">
      <w:pPr>
        <w:pStyle w:val="ListParagraph"/>
        <w:numPr>
          <w:ilvl w:val="0"/>
          <w:numId w:val="10"/>
        </w:numPr>
        <w:spacing w:line="360" w:lineRule="auto"/>
        <w:jc w:val="both"/>
      </w:pPr>
      <w:r w:rsidRPr="0073631B">
        <w:t>Grid usage</w:t>
      </w:r>
    </w:p>
    <w:p w:rsidR="00C63DC9" w:rsidRPr="0073631B" w:rsidRDefault="00C63DC9" w:rsidP="00C63DC9">
      <w:pPr>
        <w:pStyle w:val="ListParagraph"/>
        <w:numPr>
          <w:ilvl w:val="0"/>
          <w:numId w:val="10"/>
        </w:numPr>
        <w:spacing w:line="360" w:lineRule="auto"/>
        <w:jc w:val="both"/>
      </w:pPr>
      <w:r w:rsidRPr="0073631B">
        <w:t>Billing overtake and undertake amounts</w:t>
      </w:r>
    </w:p>
    <w:p w:rsidR="00C63DC9" w:rsidRDefault="00C63DC9" w:rsidP="00C63DC9">
      <w:pPr>
        <w:pStyle w:val="ListParagraph"/>
        <w:numPr>
          <w:ilvl w:val="0"/>
          <w:numId w:val="10"/>
        </w:numPr>
        <w:spacing w:line="360" w:lineRule="auto"/>
        <w:jc w:val="both"/>
      </w:pPr>
      <w:r w:rsidRPr="0073631B">
        <w:t>Settlement</w:t>
      </w:r>
    </w:p>
    <w:p w:rsidR="00C63DC9" w:rsidRDefault="00C63DC9" w:rsidP="00C63DC9">
      <w:pPr>
        <w:spacing w:line="360" w:lineRule="auto"/>
        <w:jc w:val="both"/>
      </w:pPr>
    </w:p>
    <w:p w:rsidR="00C63DC9" w:rsidRPr="00C63DC9" w:rsidRDefault="00C63DC9" w:rsidP="00C63DC9">
      <w:pPr>
        <w:pStyle w:val="ListParagraph"/>
        <w:numPr>
          <w:ilvl w:val="0"/>
          <w:numId w:val="9"/>
        </w:numPr>
        <w:spacing w:line="360" w:lineRule="auto"/>
        <w:ind w:left="720"/>
        <w:jc w:val="both"/>
        <w:rPr>
          <w:sz w:val="20"/>
        </w:rPr>
      </w:pPr>
      <w:r w:rsidRPr="00C63DC9">
        <w:rPr>
          <w:b/>
        </w:rPr>
        <w:t>Device Management</w:t>
      </w:r>
      <w:r w:rsidRPr="00C63DC9">
        <w:rPr>
          <w:b/>
          <w:sz w:val="20"/>
        </w:rPr>
        <w:t xml:space="preserve"> –</w:t>
      </w:r>
      <w:r w:rsidRPr="00C63DC9">
        <w:rPr>
          <w:sz w:val="20"/>
        </w:rPr>
        <w:t xml:space="preserve"> </w:t>
      </w:r>
    </w:p>
    <w:p w:rsidR="00C63DC9" w:rsidRDefault="00C63DC9" w:rsidP="00C63DC9">
      <w:pPr>
        <w:spacing w:line="360" w:lineRule="auto"/>
        <w:jc w:val="both"/>
        <w:rPr>
          <w:sz w:val="20"/>
        </w:rPr>
      </w:pPr>
      <w:r>
        <w:t>Creation of Business Master Data &amp; Technical Master Data in SAP IS-U (Technical Installation, Billing Related Installation, Move-In / Move-Out, Billing &amp; Invoicing and payment) Meter creation, Meter Replacement, Meter Removal and Reversal of Technical Installations cases.</w:t>
      </w:r>
    </w:p>
    <w:p w:rsidR="00C63DC9" w:rsidRDefault="00C63DC9" w:rsidP="00C63DC9">
      <w:pPr>
        <w:spacing w:line="360" w:lineRule="auto"/>
        <w:jc w:val="both"/>
        <w:rPr>
          <w:sz w:val="20"/>
        </w:rPr>
      </w:pPr>
    </w:p>
    <w:p w:rsidR="00C63DC9" w:rsidRDefault="00C63DC9" w:rsidP="00C63DC9">
      <w:pPr>
        <w:spacing w:line="360" w:lineRule="auto"/>
        <w:jc w:val="both"/>
      </w:pPr>
      <w:r>
        <w:rPr>
          <w:b/>
          <w:sz w:val="20"/>
        </w:rPr>
        <w:t>FICA-</w:t>
      </w:r>
      <w:r>
        <w:rPr>
          <w:sz w:val="20"/>
        </w:rPr>
        <w:t xml:space="preserve"> </w:t>
      </w:r>
      <w:r>
        <w:t>Account balance, Account Determination, Payment transfer, Processing of Interest Calculation, Installment Plan, Account Maintenance, Reversing Documents and Resetting Clearing, Security Deposits, return process, Dunning, Document Posting, Payment, Refund process.</w:t>
      </w:r>
    </w:p>
    <w:p w:rsidR="00C63DC9" w:rsidRDefault="00C63DC9" w:rsidP="00C63DC9">
      <w:pPr>
        <w:spacing w:line="360" w:lineRule="auto"/>
        <w:jc w:val="both"/>
      </w:pPr>
    </w:p>
    <w:p w:rsidR="00C63DC9" w:rsidRDefault="00C63DC9" w:rsidP="00C63DC9">
      <w:pPr>
        <w:spacing w:line="360" w:lineRule="auto"/>
        <w:jc w:val="both"/>
      </w:pPr>
      <w:r>
        <w:rPr>
          <w:b/>
        </w:rPr>
        <w:t>Metering and Billing &amp; Invoicing</w:t>
      </w:r>
      <w:r>
        <w:rPr>
          <w:b/>
          <w:sz w:val="20"/>
        </w:rPr>
        <w:t>-</w:t>
      </w:r>
      <w:r>
        <w:rPr>
          <w:sz w:val="20"/>
        </w:rPr>
        <w:t xml:space="preserve"> </w:t>
      </w:r>
      <w:r>
        <w:t xml:space="preserve">Metering, Billing and invoicing portion wise and single, Bill revision, check out shorted cases and Implausible Meter reading. </w:t>
      </w:r>
      <w:proofErr w:type="gramStart"/>
      <w:r>
        <w:t>Rate type, Rate category, Billing tariff structures and Invoicing Processes.</w:t>
      </w:r>
      <w:proofErr w:type="gramEnd"/>
      <w:r>
        <w:t xml:space="preserve"> Process of Scheduling Records, MRU/Portion creates and Changes, Meter Reading orders creation and Meter Reading Reversal, Portion billing within timeline.</w:t>
      </w:r>
    </w:p>
    <w:p w:rsidR="00C63DC9" w:rsidRPr="00F018FB" w:rsidRDefault="00C63DC9" w:rsidP="00C63DC9">
      <w:pPr>
        <w:overflowPunct w:val="0"/>
        <w:adjustRightInd w:val="0"/>
        <w:rPr>
          <w:b/>
          <w:bCs/>
          <w:kern w:val="28"/>
          <w:u w:val="single"/>
        </w:rPr>
      </w:pPr>
    </w:p>
    <w:p w:rsidR="00C63DC9" w:rsidRDefault="00C63DC9" w:rsidP="00C63DC9">
      <w:pPr>
        <w:pStyle w:val="Heading1"/>
        <w:spacing w:line="360" w:lineRule="auto"/>
        <w:ind w:left="0"/>
        <w:rPr>
          <w:rFonts w:ascii="Times New Roman" w:eastAsia="Times New Roman" w:hAnsi="Times New Roman"/>
          <w:bCs w:val="0"/>
          <w:color w:val="000000"/>
          <w:sz w:val="18"/>
        </w:rPr>
      </w:pPr>
      <w:r>
        <w:rPr>
          <w:rFonts w:ascii="Times New Roman" w:hAnsi="Times New Roman"/>
          <w:bCs w:val="0"/>
          <w:sz w:val="22"/>
          <w:szCs w:val="22"/>
          <w:u w:val="none"/>
        </w:rPr>
        <w:t>TATA-</w:t>
      </w:r>
      <w:r w:rsidR="00FF5591">
        <w:rPr>
          <w:rFonts w:ascii="Times New Roman" w:hAnsi="Times New Roman"/>
          <w:bCs w:val="0"/>
          <w:sz w:val="22"/>
          <w:szCs w:val="22"/>
          <w:u w:val="none"/>
        </w:rPr>
        <w:t xml:space="preserve"> </w:t>
      </w:r>
      <w:r>
        <w:rPr>
          <w:rFonts w:ascii="Times New Roman" w:hAnsi="Times New Roman"/>
          <w:bCs w:val="0"/>
          <w:sz w:val="22"/>
          <w:szCs w:val="22"/>
          <w:u w:val="none"/>
        </w:rPr>
        <w:t>Power Delhi Distribution Limited, Goa</w:t>
      </w:r>
      <w:r>
        <w:rPr>
          <w:rFonts w:ascii="Times New Roman" w:hAnsi="Times New Roman"/>
          <w:bCs w:val="0"/>
          <w:sz w:val="22"/>
          <w:szCs w:val="22"/>
          <w:u w:val="none"/>
        </w:rPr>
        <w:tab/>
      </w:r>
      <w:r>
        <w:rPr>
          <w:rFonts w:ascii="Times New Roman" w:hAnsi="Times New Roman"/>
          <w:bCs w:val="0"/>
          <w:sz w:val="22"/>
          <w:szCs w:val="22"/>
          <w:u w:val="none"/>
        </w:rPr>
        <w:tab/>
      </w:r>
      <w:r>
        <w:rPr>
          <w:rFonts w:ascii="Times New Roman" w:hAnsi="Times New Roman"/>
          <w:bCs w:val="0"/>
          <w:sz w:val="22"/>
          <w:szCs w:val="22"/>
          <w:u w:val="none"/>
        </w:rPr>
        <w:tab/>
      </w:r>
      <w:r>
        <w:rPr>
          <w:rFonts w:ascii="Times New Roman" w:eastAsia="Times New Roman" w:hAnsi="Times New Roman"/>
          <w:bCs w:val="0"/>
          <w:color w:val="000000"/>
          <w:sz w:val="22"/>
          <w:szCs w:val="22"/>
        </w:rPr>
        <w:t>May- 2018 to Sept 2020</w:t>
      </w:r>
    </w:p>
    <w:p w:rsidR="00C63DC9" w:rsidRDefault="00C63DC9" w:rsidP="00C63DC9">
      <w:pPr>
        <w:spacing w:line="360" w:lineRule="auto"/>
        <w:rPr>
          <w:b/>
        </w:rPr>
      </w:pPr>
      <w:r>
        <w:rPr>
          <w:b/>
        </w:rPr>
        <w:t xml:space="preserve">(Metering and Billing) </w:t>
      </w:r>
      <w:proofErr w:type="gramStart"/>
      <w:r>
        <w:rPr>
          <w:b/>
        </w:rPr>
        <w:t>Module owner.</w:t>
      </w:r>
      <w:proofErr w:type="gramEnd"/>
    </w:p>
    <w:p w:rsidR="00C63DC9" w:rsidRDefault="00C63DC9" w:rsidP="00C63DC9">
      <w:r>
        <w:rPr>
          <w:b/>
        </w:rPr>
        <w:t>Project:</w:t>
      </w:r>
      <w:r>
        <w:t xml:space="preserve"> R-APDRP (IT- Implementation) for client “Goa State Electricity Department” </w:t>
      </w:r>
    </w:p>
    <w:p w:rsidR="00C63DC9" w:rsidRDefault="00C63DC9" w:rsidP="00C63DC9"/>
    <w:p w:rsidR="00C63DC9" w:rsidRDefault="00C63DC9" w:rsidP="00C63DC9">
      <w:pPr>
        <w:spacing w:line="276" w:lineRule="auto"/>
        <w:rPr>
          <w:rFonts w:eastAsia="MS Mincho"/>
          <w:b/>
          <w:iCs/>
        </w:rPr>
      </w:pPr>
      <w:r>
        <w:rPr>
          <w:rFonts w:eastAsia="MS Mincho"/>
          <w:b/>
          <w:iCs/>
        </w:rPr>
        <w:t>Selected Accomplishments:</w:t>
      </w:r>
    </w:p>
    <w:p w:rsidR="00C63DC9" w:rsidRDefault="00C63DC9" w:rsidP="00FF5591">
      <w:pPr>
        <w:pStyle w:val="ListParagraph"/>
        <w:widowControl/>
        <w:numPr>
          <w:ilvl w:val="0"/>
          <w:numId w:val="3"/>
        </w:numPr>
        <w:autoSpaceDE/>
        <w:autoSpaceDN/>
        <w:spacing w:before="0" w:line="276" w:lineRule="auto"/>
        <w:ind w:left="810"/>
        <w:contextualSpacing/>
      </w:pPr>
      <w:r>
        <w:t>Implementation of SAP R/3, ECC-6.0, EHP-7.</w:t>
      </w:r>
    </w:p>
    <w:p w:rsidR="00C63DC9" w:rsidRDefault="00C63DC9" w:rsidP="00FF5591">
      <w:pPr>
        <w:pStyle w:val="ListParagraph"/>
        <w:widowControl/>
        <w:numPr>
          <w:ilvl w:val="0"/>
          <w:numId w:val="3"/>
        </w:numPr>
        <w:autoSpaceDE/>
        <w:autoSpaceDN/>
        <w:spacing w:before="0" w:line="276" w:lineRule="auto"/>
        <w:ind w:left="810"/>
      </w:pPr>
      <w:r>
        <w:rPr>
          <w:color w:val="000000" w:themeColor="text1"/>
        </w:rPr>
        <w:t>End to End Understanding the functional areas of business.</w:t>
      </w:r>
    </w:p>
    <w:p w:rsidR="00C63DC9" w:rsidRDefault="00C63DC9" w:rsidP="00FF5591">
      <w:pPr>
        <w:pStyle w:val="ListParagraph"/>
        <w:widowControl/>
        <w:numPr>
          <w:ilvl w:val="0"/>
          <w:numId w:val="3"/>
        </w:numPr>
        <w:autoSpaceDE/>
        <w:autoSpaceDN/>
        <w:spacing w:before="0" w:line="276" w:lineRule="auto"/>
        <w:ind w:left="810"/>
      </w:pPr>
      <w:r>
        <w:t>Advocated for Power User and End-users to perform testing and problem analysis.</w:t>
      </w:r>
    </w:p>
    <w:p w:rsidR="00C63DC9" w:rsidRDefault="00C63DC9" w:rsidP="00FF5591">
      <w:pPr>
        <w:pStyle w:val="ListParagraph"/>
        <w:widowControl/>
        <w:numPr>
          <w:ilvl w:val="0"/>
          <w:numId w:val="3"/>
        </w:numPr>
        <w:autoSpaceDE/>
        <w:autoSpaceDN/>
        <w:spacing w:before="0" w:line="276" w:lineRule="auto"/>
        <w:ind w:left="810"/>
      </w:pPr>
      <w:r>
        <w:t>Coordinated with systems partners to finalize designs and confirm requirements.</w:t>
      </w:r>
    </w:p>
    <w:p w:rsidR="00C63DC9" w:rsidRDefault="00C63DC9" w:rsidP="00FF5591">
      <w:pPr>
        <w:pStyle w:val="ListParagraph"/>
        <w:widowControl/>
        <w:numPr>
          <w:ilvl w:val="0"/>
          <w:numId w:val="3"/>
        </w:numPr>
        <w:autoSpaceDE/>
        <w:autoSpaceDN/>
        <w:spacing w:before="0" w:line="276" w:lineRule="auto"/>
        <w:ind w:left="810"/>
      </w:pPr>
      <w:r>
        <w:t>Creation of Business Master Data &amp; Technical Data in SAP ISU.</w:t>
      </w:r>
    </w:p>
    <w:p w:rsidR="00C63DC9" w:rsidRDefault="00C63DC9" w:rsidP="00FF5591">
      <w:pPr>
        <w:pStyle w:val="ListParagraph"/>
        <w:widowControl/>
        <w:numPr>
          <w:ilvl w:val="0"/>
          <w:numId w:val="3"/>
        </w:numPr>
        <w:autoSpaceDE/>
        <w:autoSpaceDN/>
        <w:spacing w:before="0" w:line="276" w:lineRule="auto"/>
        <w:ind w:left="810"/>
      </w:pPr>
      <w:r>
        <w:t>Meter creation, Meter Replacement, Meter Removal and Reversal of Technical Installations cases promptly and effectively.</w:t>
      </w:r>
    </w:p>
    <w:p w:rsidR="00C63DC9" w:rsidRDefault="00C63DC9" w:rsidP="00FF5591">
      <w:pPr>
        <w:pStyle w:val="ListParagraph"/>
        <w:widowControl/>
        <w:numPr>
          <w:ilvl w:val="0"/>
          <w:numId w:val="3"/>
        </w:numPr>
        <w:autoSpaceDE/>
        <w:autoSpaceDN/>
        <w:spacing w:before="0" w:line="276" w:lineRule="auto"/>
        <w:ind w:left="810"/>
      </w:pPr>
      <w:r>
        <w:t>Customization of Technical Installation, Billing Related Installation, Move-In / Move-Out in SAP ISU System.</w:t>
      </w:r>
    </w:p>
    <w:p w:rsidR="00C63DC9" w:rsidRDefault="00C63DC9" w:rsidP="00FF5591">
      <w:pPr>
        <w:pStyle w:val="ListParagraph"/>
        <w:widowControl/>
        <w:numPr>
          <w:ilvl w:val="0"/>
          <w:numId w:val="3"/>
        </w:numPr>
        <w:autoSpaceDE/>
        <w:autoSpaceDN/>
        <w:spacing w:before="0" w:line="276" w:lineRule="auto"/>
        <w:ind w:left="810"/>
      </w:pPr>
      <w:r>
        <w:t>Provide Business functional training to new User &amp; assist them.</w:t>
      </w:r>
    </w:p>
    <w:p w:rsidR="00C63DC9" w:rsidRDefault="00C63DC9" w:rsidP="00FF5591">
      <w:pPr>
        <w:pStyle w:val="ListParagraph"/>
        <w:widowControl/>
        <w:numPr>
          <w:ilvl w:val="0"/>
          <w:numId w:val="3"/>
        </w:numPr>
        <w:autoSpaceDE/>
        <w:autoSpaceDN/>
        <w:spacing w:before="0" w:line="276" w:lineRule="auto"/>
        <w:ind w:left="810"/>
      </w:pPr>
      <w:r>
        <w:t>Handle all complex Tickets/RAP/ Issues, assist for MIS reports generation for records update details.</w:t>
      </w:r>
    </w:p>
    <w:p w:rsidR="00C63DC9" w:rsidRDefault="00C63DC9" w:rsidP="00C63DC9">
      <w:pPr>
        <w:overflowPunct w:val="0"/>
        <w:adjustRightInd w:val="0"/>
        <w:spacing w:line="360" w:lineRule="auto"/>
        <w:ind w:right="-360"/>
        <w:jc w:val="both"/>
        <w:rPr>
          <w:b/>
          <w:u w:val="single"/>
        </w:rPr>
      </w:pPr>
    </w:p>
    <w:p w:rsidR="00C63DC9" w:rsidRDefault="00C63DC9" w:rsidP="00C63DC9">
      <w:pPr>
        <w:overflowPunct w:val="0"/>
        <w:adjustRightInd w:val="0"/>
        <w:spacing w:line="360" w:lineRule="auto"/>
        <w:ind w:right="-360"/>
        <w:jc w:val="both"/>
        <w:rPr>
          <w:sz w:val="20"/>
        </w:rPr>
      </w:pPr>
      <w:r>
        <w:rPr>
          <w:b/>
          <w:u w:val="single"/>
        </w:rPr>
        <w:t>SKILLS:</w:t>
      </w:r>
    </w:p>
    <w:p w:rsidR="00C63DC9" w:rsidRDefault="00C63DC9" w:rsidP="00C63DC9">
      <w:pPr>
        <w:spacing w:line="360" w:lineRule="auto"/>
        <w:jc w:val="both"/>
        <w:rPr>
          <w:sz w:val="20"/>
        </w:rPr>
      </w:pPr>
      <w:r>
        <w:t xml:space="preserve"> </w:t>
      </w:r>
      <w:r>
        <w:rPr>
          <w:b/>
        </w:rPr>
        <w:t>Device Management</w:t>
      </w:r>
      <w:r>
        <w:rPr>
          <w:b/>
          <w:sz w:val="20"/>
        </w:rPr>
        <w:t xml:space="preserve"> -</w:t>
      </w:r>
      <w:r>
        <w:rPr>
          <w:sz w:val="20"/>
        </w:rPr>
        <w:t xml:space="preserve"> </w:t>
      </w:r>
      <w:r>
        <w:t xml:space="preserve">Creation of Business Master Data &amp; Technical Master Data in SAP IS-U (Technical Installation, Billing Related Installation, Move-In / Move-Out, Billing &amp; Invoicing and payment) Meter creation, Meter Replacement, Meter Removal and Reversal of Technical Installations </w:t>
      </w:r>
      <w:r>
        <w:lastRenderedPageBreak/>
        <w:t>cases.</w:t>
      </w:r>
    </w:p>
    <w:p w:rsidR="00C63DC9" w:rsidRDefault="00C63DC9" w:rsidP="00C63DC9">
      <w:pPr>
        <w:spacing w:line="360" w:lineRule="auto"/>
        <w:jc w:val="both"/>
        <w:rPr>
          <w:sz w:val="20"/>
        </w:rPr>
      </w:pPr>
    </w:p>
    <w:p w:rsidR="00FF5591" w:rsidRDefault="00FF5591" w:rsidP="00C63DC9">
      <w:pPr>
        <w:spacing w:line="360" w:lineRule="auto"/>
        <w:jc w:val="both"/>
        <w:rPr>
          <w:b/>
          <w:sz w:val="20"/>
        </w:rPr>
      </w:pPr>
    </w:p>
    <w:p w:rsidR="00C63DC9" w:rsidRDefault="00C63DC9" w:rsidP="00C63DC9">
      <w:pPr>
        <w:spacing w:line="360" w:lineRule="auto"/>
        <w:jc w:val="both"/>
      </w:pPr>
      <w:r>
        <w:rPr>
          <w:b/>
          <w:sz w:val="20"/>
        </w:rPr>
        <w:t>FICA-</w:t>
      </w:r>
      <w:r>
        <w:rPr>
          <w:sz w:val="20"/>
        </w:rPr>
        <w:t xml:space="preserve"> </w:t>
      </w:r>
      <w:r>
        <w:t>Account balance, Account Determination, Payment transfer, Processing of Interest Calculation, Installment Plan, Account Maintenance, Reversing Documents and Resetting Clearing, Security Deposits, Return process, Dunning, Document Posting, Payment, Refund process.</w:t>
      </w:r>
    </w:p>
    <w:p w:rsidR="00C63DC9" w:rsidRDefault="00C63DC9" w:rsidP="00C63DC9">
      <w:pPr>
        <w:spacing w:line="360" w:lineRule="auto"/>
        <w:jc w:val="both"/>
      </w:pPr>
    </w:p>
    <w:p w:rsidR="00C63DC9" w:rsidRDefault="00C63DC9" w:rsidP="00C63DC9">
      <w:pPr>
        <w:spacing w:line="360" w:lineRule="auto"/>
        <w:jc w:val="both"/>
      </w:pPr>
      <w:r>
        <w:rPr>
          <w:b/>
        </w:rPr>
        <w:t>Metering and Billing &amp; Invoicing</w:t>
      </w:r>
      <w:r>
        <w:rPr>
          <w:b/>
          <w:sz w:val="20"/>
        </w:rPr>
        <w:t>-</w:t>
      </w:r>
      <w:r>
        <w:rPr>
          <w:sz w:val="20"/>
        </w:rPr>
        <w:t xml:space="preserve"> </w:t>
      </w:r>
      <w:r>
        <w:t xml:space="preserve">Metering, Billing and invoicing portion wise and single, Bill revision, check out shorted cases and Implausible Meter reading. </w:t>
      </w:r>
      <w:proofErr w:type="gramStart"/>
      <w:r>
        <w:t>Rate type, Rate category, Billing tariff structures and Invoicing Processes.</w:t>
      </w:r>
      <w:proofErr w:type="gramEnd"/>
      <w:r>
        <w:t xml:space="preserve"> Process of Scheduling Records, MRU/Portion creates and Changes, Meter Reading orders creation and Meter Reading Reversal, Portion billing within time line.</w:t>
      </w:r>
    </w:p>
    <w:p w:rsidR="00C63DC9" w:rsidRDefault="00C63DC9" w:rsidP="00C63DC9">
      <w:pPr>
        <w:spacing w:line="360" w:lineRule="auto"/>
        <w:jc w:val="both"/>
        <w:rPr>
          <w:rFonts w:eastAsia="MS Mincho"/>
          <w:b/>
          <w:iCs/>
          <w:u w:val="single"/>
        </w:rPr>
      </w:pPr>
    </w:p>
    <w:p w:rsidR="00C63DC9" w:rsidRDefault="00C63DC9" w:rsidP="00C63DC9">
      <w:pPr>
        <w:spacing w:line="360" w:lineRule="auto"/>
        <w:jc w:val="both"/>
        <w:rPr>
          <w:rFonts w:eastAsia="MS Mincho"/>
          <w:b/>
          <w:iCs/>
          <w:u w:val="single"/>
        </w:rPr>
      </w:pPr>
      <w:r>
        <w:rPr>
          <w:rFonts w:eastAsia="MS Mincho"/>
          <w:b/>
          <w:iCs/>
          <w:u w:val="single"/>
        </w:rPr>
        <w:t>2. Analyst (SAP ISU) for Utility</w:t>
      </w:r>
    </w:p>
    <w:p w:rsidR="00C63DC9" w:rsidRDefault="00C63DC9" w:rsidP="00C63DC9">
      <w:pPr>
        <w:spacing w:line="360" w:lineRule="auto"/>
        <w:jc w:val="both"/>
      </w:pPr>
      <w:r>
        <w:rPr>
          <w:rFonts w:eastAsia="MS Mincho"/>
          <w:b/>
          <w:iCs/>
        </w:rPr>
        <w:t xml:space="preserve">Tranistics Data Technologies Private Limited       </w:t>
      </w:r>
      <w:r>
        <w:tab/>
      </w:r>
      <w:r>
        <w:tab/>
      </w:r>
      <w:r>
        <w:tab/>
      </w:r>
      <w:r>
        <w:rPr>
          <w:b/>
          <w:u w:val="single"/>
        </w:rPr>
        <w:t>May-2015 to May-2018</w:t>
      </w:r>
    </w:p>
    <w:p w:rsidR="00C63DC9" w:rsidRDefault="00C63DC9" w:rsidP="00C63DC9">
      <w:pPr>
        <w:spacing w:line="360" w:lineRule="auto"/>
        <w:jc w:val="both"/>
        <w:rPr>
          <w:rFonts w:eastAsia="MS Mincho"/>
          <w:b/>
          <w:iCs/>
        </w:rPr>
      </w:pPr>
    </w:p>
    <w:p w:rsidR="00C63DC9" w:rsidRDefault="00FF5591" w:rsidP="00C63DC9">
      <w:pPr>
        <w:ind w:right="-613" w:hanging="284"/>
        <w:rPr>
          <w:rFonts w:ascii="Verdana" w:hAnsi="Verdana" w:cs="Tahoma"/>
          <w:b/>
          <w:bCs/>
          <w:sz w:val="20"/>
          <w:szCs w:val="20"/>
          <w:lang w:val="en-IN" w:eastAsia="en-IN"/>
        </w:rPr>
      </w:pPr>
      <w:r>
        <w:rPr>
          <w:rFonts w:ascii="Verdana" w:hAnsi="Verdana" w:cs="Tahoma"/>
          <w:b/>
          <w:bCs/>
          <w:sz w:val="20"/>
          <w:szCs w:val="20"/>
        </w:rPr>
        <w:t xml:space="preserve">    </w:t>
      </w:r>
      <w:r w:rsidR="00C63DC9">
        <w:rPr>
          <w:rFonts w:ascii="Verdana" w:hAnsi="Verdana" w:cs="Tahoma"/>
          <w:b/>
          <w:bCs/>
          <w:sz w:val="20"/>
          <w:szCs w:val="20"/>
        </w:rPr>
        <w:t xml:space="preserve">Job Responsibility                                                                                                                                                                                                                                              </w:t>
      </w:r>
    </w:p>
    <w:p w:rsidR="00C63DC9" w:rsidRPr="00344EFC" w:rsidRDefault="00C63DC9" w:rsidP="00C63DC9">
      <w:pPr>
        <w:spacing w:line="360" w:lineRule="auto"/>
        <w:jc w:val="both"/>
      </w:pPr>
      <w:r>
        <w:rPr>
          <w:rFonts w:ascii="Verdana" w:hAnsi="Verdana"/>
          <w:b/>
          <w:bCs/>
          <w:sz w:val="20"/>
          <w:szCs w:val="20"/>
        </w:rPr>
        <w:t xml:space="preserve"> </w:t>
      </w:r>
    </w:p>
    <w:p w:rsidR="00C63DC9" w:rsidRPr="00344EFC" w:rsidRDefault="00C63DC9" w:rsidP="00C63DC9">
      <w:pPr>
        <w:spacing w:line="360" w:lineRule="auto"/>
        <w:jc w:val="both"/>
      </w:pPr>
      <w:proofErr w:type="gramStart"/>
      <w:r w:rsidRPr="00344EFC">
        <w:t>Managing overall activities of Uttar Pradesh Power Corporation with Tata Power Delhi Distribution Ltd. (TPDDL) under IPDS (Integrated Power Development Scheme) and DDUGJY (Deen Dayal Upadhyaya gram Jyoti Yojana) Under Ministry of Power (GOI).</w:t>
      </w:r>
      <w:proofErr w:type="gramEnd"/>
    </w:p>
    <w:p w:rsidR="00C63DC9" w:rsidRPr="00344EFC" w:rsidRDefault="00C63DC9" w:rsidP="00C63DC9">
      <w:pPr>
        <w:spacing w:line="360" w:lineRule="auto"/>
        <w:jc w:val="both"/>
      </w:pPr>
      <w:proofErr w:type="gramStart"/>
      <w:r w:rsidRPr="00344EFC">
        <w:t>Managing overall activities of Uttar Pradesh (UPPCL) Project under R-APDRP (Restructured Accelerated Power Development and Reforms Programs) Under Ministry of Power (GOI).</w:t>
      </w:r>
      <w:proofErr w:type="gramEnd"/>
    </w:p>
    <w:p w:rsidR="00C63DC9" w:rsidRPr="00344EFC" w:rsidRDefault="00C63DC9" w:rsidP="00C63DC9">
      <w:pPr>
        <w:spacing w:line="360" w:lineRule="auto"/>
        <w:jc w:val="both"/>
      </w:pPr>
      <w:proofErr w:type="gramStart"/>
      <w:r w:rsidRPr="00344EFC">
        <w:t>Managing overall activities of UP (Ghaziabad Zone) Project under Sarthi (Feeder wise energy audit).</w:t>
      </w:r>
      <w:proofErr w:type="gramEnd"/>
    </w:p>
    <w:p w:rsidR="00C63DC9" w:rsidRPr="00344EFC" w:rsidRDefault="00C63DC9" w:rsidP="00C63DC9">
      <w:pPr>
        <w:spacing w:line="360" w:lineRule="auto"/>
        <w:jc w:val="both"/>
      </w:pPr>
      <w:r w:rsidRPr="00344EFC">
        <w:t xml:space="preserve"> Key Deliverables: </w:t>
      </w:r>
    </w:p>
    <w:p w:rsidR="00C63DC9" w:rsidRPr="00344EFC" w:rsidRDefault="00C63DC9" w:rsidP="00FF5591">
      <w:pPr>
        <w:pStyle w:val="ListParagraph"/>
        <w:numPr>
          <w:ilvl w:val="0"/>
          <w:numId w:val="7"/>
        </w:numPr>
        <w:autoSpaceDE/>
        <w:autoSpaceDN/>
        <w:spacing w:before="0" w:line="360" w:lineRule="auto"/>
        <w:ind w:left="810"/>
        <w:jc w:val="both"/>
      </w:pPr>
      <w:r w:rsidRPr="00344EFC">
        <w:t>Finalization of Detailed Project Report for a Particular town &amp; Village Comes under IPDS &amp; DDUGJY Scheme under R-APDRP Work.</w:t>
      </w:r>
    </w:p>
    <w:p w:rsidR="00C63DC9" w:rsidRPr="00344EFC" w:rsidRDefault="00C63DC9" w:rsidP="00FF5591">
      <w:pPr>
        <w:pStyle w:val="ListParagraph"/>
        <w:numPr>
          <w:ilvl w:val="0"/>
          <w:numId w:val="7"/>
        </w:numPr>
        <w:autoSpaceDE/>
        <w:autoSpaceDN/>
        <w:spacing w:before="0" w:line="360" w:lineRule="auto"/>
        <w:ind w:left="810"/>
        <w:jc w:val="both"/>
      </w:pPr>
      <w:r w:rsidRPr="00344EFC">
        <w:t>Preparation of BOQ (Bill of Quantity) and BOM (Bill of Material).</w:t>
      </w:r>
    </w:p>
    <w:p w:rsidR="00C63DC9" w:rsidRPr="00344EFC" w:rsidRDefault="00C63DC9" w:rsidP="00FF5591">
      <w:pPr>
        <w:pStyle w:val="ListParagraph"/>
        <w:numPr>
          <w:ilvl w:val="0"/>
          <w:numId w:val="7"/>
        </w:numPr>
        <w:autoSpaceDE/>
        <w:autoSpaceDN/>
        <w:spacing w:before="0" w:line="360" w:lineRule="auto"/>
        <w:ind w:left="810"/>
        <w:jc w:val="both"/>
      </w:pPr>
      <w:r w:rsidRPr="00344EFC">
        <w:t>Estimation and Schedule of Rate.</w:t>
      </w:r>
    </w:p>
    <w:p w:rsidR="00C63DC9" w:rsidRPr="00344EFC" w:rsidRDefault="00C63DC9" w:rsidP="00FF5591">
      <w:pPr>
        <w:pStyle w:val="ListParagraph"/>
        <w:numPr>
          <w:ilvl w:val="0"/>
          <w:numId w:val="7"/>
        </w:numPr>
        <w:autoSpaceDE/>
        <w:autoSpaceDN/>
        <w:spacing w:before="0" w:line="360" w:lineRule="auto"/>
        <w:ind w:left="810"/>
        <w:jc w:val="both"/>
      </w:pPr>
      <w:r w:rsidRPr="00344EFC">
        <w:t>Project Implementation.</w:t>
      </w:r>
    </w:p>
    <w:p w:rsidR="00C63DC9" w:rsidRPr="00344EFC" w:rsidRDefault="00C63DC9" w:rsidP="00FF5591">
      <w:pPr>
        <w:pStyle w:val="ListParagraph"/>
        <w:numPr>
          <w:ilvl w:val="0"/>
          <w:numId w:val="7"/>
        </w:numPr>
        <w:autoSpaceDE/>
        <w:autoSpaceDN/>
        <w:spacing w:before="0" w:line="360" w:lineRule="auto"/>
        <w:ind w:left="810"/>
        <w:jc w:val="both"/>
      </w:pPr>
      <w:r w:rsidRPr="00344EFC">
        <w:t xml:space="preserve">Feeder wise energy audit and analyzing commercial parameter. </w:t>
      </w:r>
    </w:p>
    <w:p w:rsidR="00C63DC9" w:rsidRDefault="00C63DC9" w:rsidP="00C63DC9">
      <w:pPr>
        <w:jc w:val="both"/>
        <w:rPr>
          <w:rFonts w:ascii="Verdana" w:eastAsia="Calibri" w:hAnsi="Verdana"/>
          <w:b/>
          <w:bCs/>
          <w:sz w:val="20"/>
          <w:szCs w:val="20"/>
          <w:u w:val="single"/>
        </w:rPr>
      </w:pPr>
      <w:r>
        <w:rPr>
          <w:rFonts w:ascii="Verdana" w:eastAsia="Calibri" w:hAnsi="Verdana"/>
          <w:b/>
          <w:bCs/>
          <w:sz w:val="20"/>
          <w:szCs w:val="20"/>
          <w:u w:val="single"/>
        </w:rPr>
        <w:t>Billing Module</w:t>
      </w:r>
    </w:p>
    <w:p w:rsidR="00C63DC9" w:rsidRDefault="00C63DC9" w:rsidP="00C63DC9">
      <w:pPr>
        <w:jc w:val="both"/>
        <w:rPr>
          <w:rFonts w:ascii="Verdana" w:eastAsia="Calibri" w:hAnsi="Verdana"/>
          <w:b/>
          <w:bCs/>
          <w:sz w:val="20"/>
          <w:szCs w:val="20"/>
          <w:u w:val="single"/>
        </w:rPr>
      </w:pPr>
      <w:r>
        <w:rPr>
          <w:rFonts w:ascii="Verdana" w:eastAsia="Calibri" w:hAnsi="Verdana"/>
          <w:b/>
          <w:bCs/>
          <w:sz w:val="20"/>
          <w:szCs w:val="20"/>
          <w:u w:val="single"/>
        </w:rPr>
        <w:t xml:space="preserve"> </w:t>
      </w:r>
    </w:p>
    <w:p w:rsidR="00C63DC9" w:rsidRPr="00344EFC" w:rsidRDefault="00C63DC9" w:rsidP="00FF5591">
      <w:pPr>
        <w:pStyle w:val="ListParagraph"/>
        <w:numPr>
          <w:ilvl w:val="0"/>
          <w:numId w:val="6"/>
        </w:numPr>
        <w:autoSpaceDE/>
        <w:autoSpaceDN/>
        <w:spacing w:before="0" w:line="360" w:lineRule="auto"/>
        <w:ind w:left="810"/>
        <w:jc w:val="both"/>
      </w:pPr>
      <w:r w:rsidRPr="00344EFC">
        <w:t>Creation of Business Master Data &amp; Technical Data in SAP ISU.</w:t>
      </w:r>
    </w:p>
    <w:p w:rsidR="00C63DC9" w:rsidRPr="00344EFC" w:rsidRDefault="00C63DC9" w:rsidP="00FF5591">
      <w:pPr>
        <w:pStyle w:val="ListParagraph"/>
        <w:numPr>
          <w:ilvl w:val="0"/>
          <w:numId w:val="6"/>
        </w:numPr>
        <w:autoSpaceDE/>
        <w:autoSpaceDN/>
        <w:spacing w:before="0" w:line="360" w:lineRule="auto"/>
        <w:ind w:left="810"/>
        <w:jc w:val="both"/>
      </w:pPr>
      <w:r w:rsidRPr="00344EFC">
        <w:t xml:space="preserve">Customization and configuration of SAP-ISU for DM module (Technical Installation, Billing Related Installation, Move-In / Move-Out, Invoicing) </w:t>
      </w:r>
    </w:p>
    <w:p w:rsidR="00C63DC9" w:rsidRPr="00344EFC" w:rsidRDefault="00C63DC9" w:rsidP="00FF5591">
      <w:pPr>
        <w:pStyle w:val="ListParagraph"/>
        <w:numPr>
          <w:ilvl w:val="0"/>
          <w:numId w:val="6"/>
        </w:numPr>
        <w:autoSpaceDE/>
        <w:autoSpaceDN/>
        <w:spacing w:before="0" w:line="360" w:lineRule="auto"/>
        <w:ind w:left="810"/>
        <w:jc w:val="both"/>
      </w:pPr>
      <w:r w:rsidRPr="00344EFC">
        <w:lastRenderedPageBreak/>
        <w:t>Process of Scheduling Records, MRU, Portion &amp; Meter Reading orders and Meter Reading Entering, Meter Reading Reversal, Meter creation, Meter Replacement, Meter Removal and Reversal of Technical Installations cases promptly and effectively.</w:t>
      </w:r>
    </w:p>
    <w:p w:rsidR="00C63DC9" w:rsidRPr="00344EFC" w:rsidRDefault="00C63DC9" w:rsidP="00FF5591">
      <w:pPr>
        <w:pStyle w:val="ListParagraph"/>
        <w:numPr>
          <w:ilvl w:val="0"/>
          <w:numId w:val="6"/>
        </w:numPr>
        <w:autoSpaceDE/>
        <w:autoSpaceDN/>
        <w:spacing w:before="0" w:line="360" w:lineRule="auto"/>
        <w:ind w:left="810"/>
        <w:jc w:val="both"/>
      </w:pPr>
      <w:r w:rsidRPr="00344EFC">
        <w:t>Imparting ISU (SAP) training to newly joined employees.</w:t>
      </w:r>
    </w:p>
    <w:p w:rsidR="00C63DC9" w:rsidRPr="00344EFC" w:rsidRDefault="00C63DC9" w:rsidP="00FF5591">
      <w:pPr>
        <w:pStyle w:val="ListParagraph"/>
        <w:numPr>
          <w:ilvl w:val="0"/>
          <w:numId w:val="6"/>
        </w:numPr>
        <w:autoSpaceDE/>
        <w:autoSpaceDN/>
        <w:spacing w:before="0" w:line="360" w:lineRule="auto"/>
        <w:ind w:left="810"/>
        <w:jc w:val="both"/>
      </w:pPr>
      <w:r w:rsidRPr="00344EFC">
        <w:t>Data Migration (Uploading the data file trough LSMW).</w:t>
      </w:r>
    </w:p>
    <w:p w:rsidR="00C63DC9" w:rsidRPr="00344EFC" w:rsidRDefault="00C63DC9" w:rsidP="00FF5591">
      <w:pPr>
        <w:pStyle w:val="ListParagraph"/>
        <w:numPr>
          <w:ilvl w:val="0"/>
          <w:numId w:val="6"/>
        </w:numPr>
        <w:autoSpaceDE/>
        <w:autoSpaceDN/>
        <w:spacing w:before="0" w:line="360" w:lineRule="auto"/>
        <w:ind w:left="810"/>
        <w:jc w:val="both"/>
      </w:pPr>
      <w:r w:rsidRPr="00344EFC">
        <w:t>Handle all complex RAP.</w:t>
      </w:r>
    </w:p>
    <w:p w:rsidR="00C63DC9" w:rsidRDefault="00C63DC9" w:rsidP="00FF5591">
      <w:pPr>
        <w:spacing w:line="360" w:lineRule="auto"/>
        <w:ind w:left="810"/>
        <w:jc w:val="both"/>
        <w:rPr>
          <w:b/>
        </w:rPr>
      </w:pPr>
      <w:r>
        <w:rPr>
          <w:rFonts w:eastAsia="MS Mincho"/>
          <w:b/>
          <w:iCs/>
        </w:rPr>
        <w:t>Selected Accomplishments:</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Collecting, collating and carrying out complex data analysis in support of management &amp;customer requests.</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Manipulating, cleaning &amp; processing data using Excel, MS Access, VBA and SQL Server.</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Responsible for loading, extracting and validation of client data.</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Identify, analyze and interpret trends or patterns in complex data sets.</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 xml:space="preserve">Used advanced excel functions to generate dashboards and pivot tables and charts. </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Writing SQL scripts to manipulate data for data loads and extracts.</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Experience in working with relational database and SQL Server.</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Acquire data from primary or secondary data sources and maintain databases/data systems.</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 xml:space="preserve">Extracted compiled and tracked data and analyzed data to generate report. </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Arranged analysis reports and be accountable to answer any queries, complaints or proposal.</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Financial data extraction using various financial tools like MS Excel and MS Access and SQL queries.</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Wrote various Excel VBA scripts and access queries to massage raw data from carriers across the globe to standardize the data input format and used pivot tables/charts extensively for presenting various trends analysis to the department.</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Developed VBA scripts for periodic (Daily, weekly) reports using Excel, Access.</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Maintain excellent relationships with customers and carriers, providing timely and concise information of reports.</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Work with management to prioritize business and information needs.</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Work with people across the global including APAC and EMEA regions on day to day basis.</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 xml:space="preserve">Submit daily report to global audit manager and CSR. </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Accounts balance display, payment transfer, installment plan creations, account maintenance, reversing documents and reset clearing.</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Payment clarification, return process and payment return clarification.</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Dunning process and security deposit refund &amp; adjustment process.</w:t>
      </w:r>
    </w:p>
    <w:p w:rsidR="00C63DC9" w:rsidRDefault="00C63DC9" w:rsidP="00FF5591">
      <w:pPr>
        <w:widowControl/>
        <w:numPr>
          <w:ilvl w:val="0"/>
          <w:numId w:val="4"/>
        </w:numPr>
        <w:shd w:val="clear" w:color="auto" w:fill="FFFFFF"/>
        <w:tabs>
          <w:tab w:val="clear" w:pos="720"/>
          <w:tab w:val="left" w:pos="900"/>
        </w:tabs>
        <w:autoSpaceDE/>
        <w:autoSpaceDN/>
        <w:spacing w:after="75" w:line="276" w:lineRule="auto"/>
        <w:ind w:left="810"/>
      </w:pPr>
      <w:r>
        <w:t>Generating MIS reports on monthly basis for presenting to Higher Management.</w:t>
      </w:r>
    </w:p>
    <w:p w:rsidR="00C63DC9" w:rsidRDefault="00C63DC9" w:rsidP="00FF5591">
      <w:pPr>
        <w:widowControl/>
        <w:numPr>
          <w:ilvl w:val="0"/>
          <w:numId w:val="4"/>
        </w:numPr>
        <w:shd w:val="clear" w:color="auto" w:fill="FFFFFF"/>
        <w:autoSpaceDE/>
        <w:autoSpaceDN/>
        <w:spacing w:after="75" w:line="276" w:lineRule="auto"/>
        <w:ind w:left="810"/>
      </w:pPr>
      <w:r>
        <w:lastRenderedPageBreak/>
        <w:t>Involved in Device Management, Billing &amp;Invoice and FICA related activities and resolved the issues day to day.</w:t>
      </w:r>
    </w:p>
    <w:p w:rsidR="00FF5591" w:rsidRDefault="00FF5591" w:rsidP="00FF5591">
      <w:pPr>
        <w:widowControl/>
        <w:shd w:val="clear" w:color="auto" w:fill="FFFFFF"/>
        <w:tabs>
          <w:tab w:val="left" w:pos="720"/>
        </w:tabs>
        <w:autoSpaceDE/>
        <w:autoSpaceDN/>
        <w:spacing w:after="75" w:line="276" w:lineRule="auto"/>
        <w:ind w:left="810"/>
      </w:pPr>
    </w:p>
    <w:p w:rsidR="00C63DC9" w:rsidRDefault="00C63DC9" w:rsidP="00C63DC9">
      <w:pPr>
        <w:spacing w:line="360" w:lineRule="auto"/>
        <w:jc w:val="both"/>
        <w:rPr>
          <w:rFonts w:eastAsia="MS Mincho"/>
          <w:b/>
          <w:iCs/>
        </w:rPr>
      </w:pPr>
      <w:r>
        <w:rPr>
          <w:rFonts w:eastAsia="MS Mincho"/>
          <w:b/>
          <w:iCs/>
          <w:u w:val="single"/>
        </w:rPr>
        <w:t>3. Empower Pragati.</w:t>
      </w:r>
      <w:r>
        <w:rPr>
          <w:rFonts w:eastAsia="MS Mincho"/>
          <w:b/>
          <w:iCs/>
        </w:rPr>
        <w:t xml:space="preserve"> Delhi                                                                         </w:t>
      </w:r>
      <w:r>
        <w:rPr>
          <w:b/>
          <w:u w:val="single"/>
        </w:rPr>
        <w:t>May-2015 to May-2016</w:t>
      </w:r>
    </w:p>
    <w:p w:rsidR="00C63DC9" w:rsidRDefault="00C63DC9" w:rsidP="00C63DC9">
      <w:pPr>
        <w:spacing w:line="360" w:lineRule="auto"/>
        <w:jc w:val="both"/>
        <w:rPr>
          <w:rFonts w:eastAsia="MS Mincho"/>
          <w:iCs/>
          <w:u w:val="single"/>
        </w:rPr>
      </w:pPr>
      <w:r>
        <w:rPr>
          <w:rFonts w:eastAsia="MS Mincho"/>
          <w:iCs/>
          <w:u w:val="single"/>
        </w:rPr>
        <w:t>Work as Trainer</w:t>
      </w:r>
    </w:p>
    <w:p w:rsidR="00C63DC9" w:rsidRPr="00FF5591" w:rsidRDefault="00C63DC9" w:rsidP="00FF5591">
      <w:pPr>
        <w:widowControl/>
        <w:numPr>
          <w:ilvl w:val="0"/>
          <w:numId w:val="4"/>
        </w:numPr>
        <w:shd w:val="clear" w:color="auto" w:fill="FFFFFF"/>
        <w:autoSpaceDE/>
        <w:autoSpaceDN/>
        <w:spacing w:after="75" w:line="276" w:lineRule="auto"/>
      </w:pPr>
      <w:r>
        <w:t>Advance Excel, MS Access, VBA, SQL Server, Power point</w:t>
      </w:r>
    </w:p>
    <w:p w:rsidR="00C63DC9" w:rsidRDefault="00C63DC9" w:rsidP="00C63DC9">
      <w:pPr>
        <w:spacing w:line="360" w:lineRule="auto"/>
        <w:jc w:val="both"/>
        <w:rPr>
          <w:b/>
        </w:rPr>
      </w:pPr>
    </w:p>
    <w:p w:rsidR="00C63DC9" w:rsidRDefault="00C63DC9" w:rsidP="00C63DC9">
      <w:pPr>
        <w:spacing w:line="360" w:lineRule="auto"/>
        <w:jc w:val="both"/>
      </w:pPr>
      <w:proofErr w:type="gramStart"/>
      <w:r>
        <w:rPr>
          <w:b/>
        </w:rPr>
        <w:t>4. ITdose</w:t>
      </w:r>
      <w:r>
        <w:rPr>
          <w:rFonts w:eastAsia="MS Mincho"/>
          <w:b/>
          <w:iCs/>
          <w:u w:val="single"/>
        </w:rPr>
        <w:t xml:space="preserve"> Info system Pvt Ltd</w:t>
      </w:r>
      <w:r>
        <w:rPr>
          <w:rFonts w:eastAsia="MS Mincho"/>
          <w:b/>
          <w:iCs/>
        </w:rPr>
        <w:t>.</w:t>
      </w:r>
      <w:proofErr w:type="gramEnd"/>
      <w:r>
        <w:rPr>
          <w:rFonts w:eastAsia="MS Mincho"/>
          <w:b/>
          <w:iCs/>
        </w:rPr>
        <w:t xml:space="preserve">  Noida                                                          </w:t>
      </w:r>
      <w:r>
        <w:rPr>
          <w:b/>
          <w:u w:val="single"/>
        </w:rPr>
        <w:t>Nov-2012 to April-2015</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pPr>
      <w:r>
        <w:t>Work</w:t>
      </w:r>
      <w:r w:rsidR="00FF5591">
        <w:t>ed</w:t>
      </w:r>
      <w:r>
        <w:t xml:space="preserve"> as Sr Executive.</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jc w:val="both"/>
      </w:pPr>
      <w:r>
        <w:t>ITdose Hospedia is a complete web base ERP for Hospitals. Asp.net, C#, SQL Server 2005, 2008, Ajax, Crystal Report, Web Services. Timely accessibility of the information and escalating hospital management cost in today’s healthcare system</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jc w:val="both"/>
      </w:pPr>
      <w:r>
        <w:t>To deliver improved healthcare services more effectively and efficiently by reducing cost and extended reach</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jc w:val="both"/>
      </w:pPr>
      <w:r>
        <w:t>A system that enables in quick decision-making process via accessing the information 24X7</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jc w:val="both"/>
      </w:pPr>
      <w:r>
        <w:t>Your healthcare IT partner empowering you to face current and future challenges through leveraging Upon IT</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jc w:val="both"/>
      </w:pPr>
      <w:r>
        <w:t>A revolutionary IT System which revolves all the bottlenecks and Data tracking of Hospital</w:t>
      </w:r>
    </w:p>
    <w:p w:rsidR="00C63DC9" w:rsidRDefault="00C63DC9" w:rsidP="00FF5591">
      <w:pPr>
        <w:widowControl/>
        <w:numPr>
          <w:ilvl w:val="0"/>
          <w:numId w:val="4"/>
        </w:numPr>
        <w:shd w:val="clear" w:color="auto" w:fill="FFFFFF"/>
        <w:tabs>
          <w:tab w:val="clear" w:pos="720"/>
          <w:tab w:val="left" w:pos="810"/>
        </w:tabs>
        <w:autoSpaceDE/>
        <w:autoSpaceDN/>
        <w:spacing w:after="75" w:line="276" w:lineRule="auto"/>
        <w:ind w:left="810"/>
        <w:jc w:val="both"/>
      </w:pPr>
      <w:r>
        <w:t>With challenging realities of healthcare industry to deliver better patient care Management</w:t>
      </w:r>
    </w:p>
    <w:p w:rsidR="00C63DC9" w:rsidRDefault="00C63DC9" w:rsidP="00C63DC9">
      <w:pPr>
        <w:tabs>
          <w:tab w:val="left" w:pos="2634"/>
        </w:tabs>
        <w:spacing w:before="113"/>
        <w:rPr>
          <w:sz w:val="20"/>
        </w:rPr>
      </w:pPr>
    </w:p>
    <w:p w:rsidR="00C63DC9" w:rsidRDefault="00C63DC9" w:rsidP="00C63DC9">
      <w:pPr>
        <w:tabs>
          <w:tab w:val="left" w:pos="2634"/>
        </w:tabs>
        <w:spacing w:before="113"/>
        <w:rPr>
          <w:sz w:val="20"/>
        </w:rPr>
      </w:pPr>
    </w:p>
    <w:p w:rsidR="00FF5591" w:rsidRDefault="00FF5591" w:rsidP="00FF5591">
      <w:pPr>
        <w:shd w:val="clear" w:color="auto" w:fill="FFFFFF"/>
        <w:spacing w:after="75" w:line="276" w:lineRule="auto"/>
      </w:pPr>
      <w:r>
        <w:rPr>
          <w:b/>
          <w:u w:val="single"/>
        </w:rPr>
        <w:t>ACADEMIC PROFILE:</w:t>
      </w:r>
    </w:p>
    <w:p w:rsidR="00FF5591" w:rsidRDefault="00FF5591" w:rsidP="00FF5591">
      <w:pPr>
        <w:spacing w:line="276" w:lineRule="auto"/>
        <w:jc w:val="both"/>
        <w:rPr>
          <w:b/>
        </w:rPr>
      </w:pPr>
    </w:p>
    <w:p w:rsidR="00FF5591" w:rsidRPr="00D63E98" w:rsidRDefault="00FF5591" w:rsidP="00FF5591">
      <w:pPr>
        <w:numPr>
          <w:ilvl w:val="0"/>
          <w:numId w:val="11"/>
        </w:numPr>
        <w:adjustRightInd w:val="0"/>
        <w:spacing w:line="276" w:lineRule="auto"/>
        <w:ind w:right="90"/>
        <w:jc w:val="both"/>
      </w:pPr>
      <w:r>
        <w:rPr>
          <w:b/>
        </w:rPr>
        <w:t>MBA in</w:t>
      </w:r>
      <w:r>
        <w:t xml:space="preserve"> (Information Technology) from </w:t>
      </w:r>
      <w:r>
        <w:rPr>
          <w:b/>
        </w:rPr>
        <w:t xml:space="preserve">SIKKIM MANIPAL University </w:t>
      </w:r>
      <w:r>
        <w:t xml:space="preserve">with an Aggregate of </w:t>
      </w:r>
      <w:r>
        <w:rPr>
          <w:b/>
        </w:rPr>
        <w:t>64</w:t>
      </w:r>
      <w:r>
        <w:rPr>
          <w:b/>
          <w:bCs/>
        </w:rPr>
        <w:t>%</w:t>
      </w:r>
      <w:r>
        <w:rPr>
          <w:bCs/>
        </w:rPr>
        <w:t xml:space="preserve"> in </w:t>
      </w:r>
      <w:r>
        <w:rPr>
          <w:b/>
          <w:bCs/>
        </w:rPr>
        <w:t>2019.</w:t>
      </w:r>
    </w:p>
    <w:p w:rsidR="00FF5591" w:rsidRPr="00D63E98" w:rsidRDefault="00FF5591" w:rsidP="00FF5591">
      <w:pPr>
        <w:numPr>
          <w:ilvl w:val="0"/>
          <w:numId w:val="11"/>
        </w:numPr>
        <w:adjustRightInd w:val="0"/>
        <w:spacing w:line="276" w:lineRule="auto"/>
        <w:ind w:right="90"/>
        <w:jc w:val="both"/>
      </w:pPr>
      <w:r>
        <w:rPr>
          <w:b/>
        </w:rPr>
        <w:t xml:space="preserve">B.Tech </w:t>
      </w:r>
      <w:r>
        <w:t xml:space="preserve">in (Computer Science Engineering) from </w:t>
      </w:r>
      <w:r>
        <w:rPr>
          <w:b/>
        </w:rPr>
        <w:t xml:space="preserve">Punjab Technical University </w:t>
      </w:r>
      <w:r>
        <w:t xml:space="preserve">with an Aggregate of </w:t>
      </w:r>
      <w:r>
        <w:rPr>
          <w:b/>
        </w:rPr>
        <w:t>65</w:t>
      </w:r>
      <w:r>
        <w:rPr>
          <w:b/>
          <w:bCs/>
        </w:rPr>
        <w:t>%</w:t>
      </w:r>
      <w:r>
        <w:rPr>
          <w:bCs/>
        </w:rPr>
        <w:t xml:space="preserve"> in </w:t>
      </w:r>
      <w:r>
        <w:rPr>
          <w:b/>
          <w:bCs/>
        </w:rPr>
        <w:t>2011.</w:t>
      </w:r>
    </w:p>
    <w:p w:rsidR="00FF5591" w:rsidRDefault="00FF5591" w:rsidP="00FF5591">
      <w:pPr>
        <w:pStyle w:val="ListParagraph"/>
        <w:widowControl/>
        <w:numPr>
          <w:ilvl w:val="0"/>
          <w:numId w:val="11"/>
        </w:numPr>
        <w:autoSpaceDE/>
        <w:autoSpaceDN/>
        <w:spacing w:before="0" w:line="360" w:lineRule="auto"/>
        <w:contextualSpacing/>
        <w:jc w:val="both"/>
        <w:rPr>
          <w:b/>
          <w:bCs/>
        </w:rPr>
      </w:pPr>
      <w:r>
        <w:rPr>
          <w:b/>
          <w:bCs/>
        </w:rPr>
        <w:t xml:space="preserve">Intermediate </w:t>
      </w:r>
      <w:r>
        <w:rPr>
          <w:bCs/>
        </w:rPr>
        <w:t xml:space="preserve">with </w:t>
      </w:r>
      <w:r>
        <w:rPr>
          <w:b/>
          <w:bCs/>
        </w:rPr>
        <w:t xml:space="preserve">64% </w:t>
      </w:r>
      <w:r>
        <w:rPr>
          <w:bCs/>
        </w:rPr>
        <w:t xml:space="preserve">from </w:t>
      </w:r>
      <w:r>
        <w:rPr>
          <w:b/>
          <w:bCs/>
        </w:rPr>
        <w:t>UP Board</w:t>
      </w:r>
      <w:r>
        <w:rPr>
          <w:bCs/>
        </w:rPr>
        <w:t xml:space="preserve"> during the year </w:t>
      </w:r>
      <w:r>
        <w:rPr>
          <w:b/>
          <w:bCs/>
        </w:rPr>
        <w:t>2007.</w:t>
      </w:r>
    </w:p>
    <w:p w:rsidR="00FF5591" w:rsidRDefault="00FF5591" w:rsidP="00FF5591">
      <w:pPr>
        <w:pStyle w:val="ListParagraph"/>
        <w:widowControl/>
        <w:numPr>
          <w:ilvl w:val="0"/>
          <w:numId w:val="11"/>
        </w:numPr>
        <w:tabs>
          <w:tab w:val="left" w:pos="720"/>
          <w:tab w:val="left" w:pos="1440"/>
          <w:tab w:val="left" w:pos="2160"/>
          <w:tab w:val="left" w:pos="2835"/>
        </w:tabs>
        <w:autoSpaceDE/>
        <w:autoSpaceDN/>
        <w:spacing w:before="0" w:line="276" w:lineRule="auto"/>
        <w:contextualSpacing/>
        <w:jc w:val="both"/>
      </w:pPr>
      <w:r>
        <w:rPr>
          <w:b/>
          <w:bCs/>
        </w:rPr>
        <w:t xml:space="preserve">SSC </w:t>
      </w:r>
      <w:r>
        <w:rPr>
          <w:bCs/>
        </w:rPr>
        <w:t>with</w:t>
      </w:r>
      <w:r>
        <w:rPr>
          <w:b/>
          <w:bCs/>
        </w:rPr>
        <w:t xml:space="preserve"> 67% </w:t>
      </w:r>
      <w:r>
        <w:rPr>
          <w:bCs/>
        </w:rPr>
        <w:t>from</w:t>
      </w:r>
      <w:r>
        <w:rPr>
          <w:b/>
          <w:bCs/>
        </w:rPr>
        <w:t xml:space="preserve"> UP Board</w:t>
      </w:r>
      <w:r>
        <w:rPr>
          <w:bCs/>
        </w:rPr>
        <w:t xml:space="preserve"> during the year </w:t>
      </w:r>
      <w:r>
        <w:rPr>
          <w:b/>
          <w:bCs/>
        </w:rPr>
        <w:t>2005.</w:t>
      </w:r>
      <w:r>
        <w:t xml:space="preserve">   </w:t>
      </w:r>
    </w:p>
    <w:p w:rsidR="00FF5591" w:rsidRDefault="00FF5591" w:rsidP="00FF5591">
      <w:pPr>
        <w:shd w:val="clear" w:color="auto" w:fill="FFFFFF"/>
        <w:spacing w:after="75" w:line="276" w:lineRule="auto"/>
        <w:rPr>
          <w:b/>
          <w:u w:val="single"/>
        </w:rPr>
      </w:pPr>
    </w:p>
    <w:p w:rsidR="00FF5591" w:rsidRDefault="00FF5591" w:rsidP="00FF5591">
      <w:pPr>
        <w:pStyle w:val="Default"/>
        <w:tabs>
          <w:tab w:val="left" w:pos="720"/>
          <w:tab w:val="left" w:pos="1440"/>
          <w:tab w:val="left" w:pos="2160"/>
          <w:tab w:val="left" w:pos="2835"/>
        </w:tabs>
        <w:spacing w:line="276" w:lineRule="auto"/>
        <w:jc w:val="both"/>
        <w:rPr>
          <w:rFonts w:ascii="Times New Roman" w:hAnsi="Times New Roman" w:cs="Times New Roman"/>
          <w:sz w:val="22"/>
          <w:szCs w:val="22"/>
          <w:u w:val="single"/>
        </w:rPr>
      </w:pPr>
      <w:r>
        <w:rPr>
          <w:b/>
          <w:bCs/>
          <w:smallCaps/>
          <w:sz w:val="22"/>
          <w:szCs w:val="22"/>
          <w:u w:val="single"/>
        </w:rPr>
        <w:t>DECLARATION</w:t>
      </w:r>
      <w:r>
        <w:rPr>
          <w:b/>
          <w:sz w:val="22"/>
          <w:szCs w:val="22"/>
          <w:u w:val="single"/>
        </w:rPr>
        <w:t>:</w:t>
      </w:r>
    </w:p>
    <w:p w:rsidR="00FF5591" w:rsidRDefault="00FF5591" w:rsidP="00FF5591">
      <w:pPr>
        <w:shd w:val="clear" w:color="auto" w:fill="FFFFFF"/>
        <w:spacing w:before="90" w:after="90"/>
      </w:pPr>
      <w:r>
        <w:t>I hereby declare that all the information furnished above is true to the best of my knowledge.</w:t>
      </w:r>
    </w:p>
    <w:p w:rsidR="00FF5591" w:rsidRDefault="00FF5591" w:rsidP="00FF5591">
      <w:pPr>
        <w:tabs>
          <w:tab w:val="left" w:pos="0"/>
        </w:tabs>
        <w:spacing w:line="276" w:lineRule="auto"/>
        <w:jc w:val="both"/>
      </w:pPr>
      <w:r>
        <w:tab/>
      </w:r>
      <w:r>
        <w:tab/>
      </w:r>
      <w:r>
        <w:tab/>
      </w:r>
      <w:r>
        <w:tab/>
      </w:r>
      <w:r>
        <w:tab/>
        <w:t xml:space="preserve">                                 </w:t>
      </w:r>
    </w:p>
    <w:p w:rsidR="00FF5591" w:rsidRDefault="00FF5591" w:rsidP="00FF5591">
      <w:pPr>
        <w:tabs>
          <w:tab w:val="left" w:pos="0"/>
        </w:tabs>
        <w:spacing w:line="276" w:lineRule="auto"/>
        <w:jc w:val="both"/>
      </w:pPr>
    </w:p>
    <w:p w:rsidR="00FF5591" w:rsidRDefault="00FF5591" w:rsidP="00FF5591">
      <w:pPr>
        <w:tabs>
          <w:tab w:val="left" w:pos="0"/>
        </w:tabs>
        <w:spacing w:line="276" w:lineRule="auto"/>
        <w:jc w:val="both"/>
      </w:pPr>
      <w:r>
        <w:rPr>
          <w:b/>
        </w:rPr>
        <w:t>Place:</w:t>
      </w:r>
      <w:r>
        <w:t xml:space="preserve"> Delhi</w:t>
      </w:r>
      <w:r>
        <w:tab/>
      </w:r>
      <w:r>
        <w:tab/>
      </w:r>
      <w:r>
        <w:tab/>
      </w:r>
      <w:r>
        <w:tab/>
      </w:r>
      <w:r>
        <w:tab/>
      </w:r>
      <w:r>
        <w:tab/>
      </w:r>
      <w:r>
        <w:tab/>
      </w:r>
      <w:r>
        <w:tab/>
      </w:r>
      <w:r>
        <w:tab/>
      </w:r>
      <w:r>
        <w:rPr>
          <w:b/>
          <w:bCs/>
        </w:rPr>
        <w:t>(Pravin Kumar)</w:t>
      </w:r>
    </w:p>
    <w:p w:rsidR="00C63DC9" w:rsidRPr="00C63DC9" w:rsidRDefault="00C63DC9" w:rsidP="00C63DC9">
      <w:pPr>
        <w:tabs>
          <w:tab w:val="left" w:pos="2634"/>
        </w:tabs>
        <w:spacing w:before="113"/>
        <w:rPr>
          <w:sz w:val="20"/>
        </w:rPr>
      </w:pPr>
    </w:p>
    <w:sectPr w:rsidR="00C63DC9" w:rsidRPr="00C63DC9" w:rsidSect="00FF5591">
      <w:headerReference w:type="default" r:id="rId9"/>
      <w:footerReference w:type="default" r:id="rId10"/>
      <w:pgSz w:w="12240" w:h="15840"/>
      <w:pgMar w:top="1740" w:right="1220" w:bottom="1170" w:left="1020" w:header="795" w:footer="4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8EC" w:rsidRDefault="005A78EC">
      <w:r>
        <w:separator/>
      </w:r>
    </w:p>
  </w:endnote>
  <w:endnote w:type="continuationSeparator" w:id="0">
    <w:p w:rsidR="005A78EC" w:rsidRDefault="005A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33" w:rsidRPr="00723733" w:rsidRDefault="00723733">
    <w:pPr>
      <w:pStyle w:val="Footer"/>
      <w:pBdr>
        <w:bottom w:val="single" w:sz="6" w:space="1" w:color="auto"/>
      </w:pBdr>
      <w:jc w:val="right"/>
      <w:rPr>
        <w:sz w:val="4"/>
      </w:rPr>
    </w:pPr>
  </w:p>
  <w:p w:rsidR="00723733" w:rsidRPr="00723733" w:rsidRDefault="005A78EC" w:rsidP="00723733">
    <w:pPr>
      <w:pStyle w:val="Footer"/>
      <w:jc w:val="center"/>
      <w:rPr>
        <w:sz w:val="20"/>
        <w:szCs w:val="20"/>
      </w:rPr>
    </w:pPr>
    <w:sdt>
      <w:sdtPr>
        <w:id w:val="1104153324"/>
        <w:docPartObj>
          <w:docPartGallery w:val="Page Numbers (Bottom of Page)"/>
          <w:docPartUnique/>
        </w:docPartObj>
      </w:sdtPr>
      <w:sdtEndPr>
        <w:rPr>
          <w:sz w:val="20"/>
          <w:szCs w:val="20"/>
        </w:rPr>
      </w:sdtEndPr>
      <w:sdtContent>
        <w:sdt>
          <w:sdtPr>
            <w:id w:val="1263330721"/>
            <w:docPartObj>
              <w:docPartGallery w:val="Page Numbers (Top of Page)"/>
              <w:docPartUnique/>
            </w:docPartObj>
          </w:sdtPr>
          <w:sdtEndPr>
            <w:rPr>
              <w:sz w:val="20"/>
              <w:szCs w:val="20"/>
            </w:rPr>
          </w:sdtEndPr>
          <w:sdtContent>
            <w:r w:rsidR="00723733" w:rsidRPr="00723733">
              <w:rPr>
                <w:sz w:val="18"/>
                <w:szCs w:val="18"/>
              </w:rPr>
              <w:t>TekPhor Technologies Pvt. Ltd., Regd. Add: - S-704, Regency Garden, Sec-6, Plot-10, Kharghar, Navi Mumbai – 410 210.</w:t>
            </w:r>
            <w:r w:rsidR="00723733">
              <w:t xml:space="preserve"> </w:t>
            </w:r>
            <w:hyperlink r:id="rId1" w:history="1">
              <w:r w:rsidR="00723733" w:rsidRPr="00723733">
                <w:rPr>
                  <w:rStyle w:val="Hyperlink"/>
                  <w:sz w:val="18"/>
                  <w:szCs w:val="20"/>
                </w:rPr>
                <w:t>www.tekphor.com</w:t>
              </w:r>
            </w:hyperlink>
            <w:r w:rsidR="00723733" w:rsidRPr="00723733">
              <w:rPr>
                <w:sz w:val="18"/>
                <w:szCs w:val="20"/>
              </w:rPr>
              <w:t xml:space="preserve">                                                          </w:t>
            </w:r>
            <w:r w:rsidR="00723733">
              <w:rPr>
                <w:sz w:val="18"/>
                <w:szCs w:val="20"/>
              </w:rPr>
              <w:t xml:space="preserve">                              </w:t>
            </w:r>
            <w:r w:rsidR="00723733" w:rsidRPr="00723733">
              <w:rPr>
                <w:sz w:val="18"/>
                <w:szCs w:val="20"/>
              </w:rPr>
              <w:t xml:space="preserve">                                                           Page </w:t>
            </w:r>
            <w:r w:rsidR="00723733" w:rsidRPr="00723733">
              <w:rPr>
                <w:b/>
                <w:bCs/>
                <w:sz w:val="18"/>
                <w:szCs w:val="20"/>
              </w:rPr>
              <w:fldChar w:fldCharType="begin"/>
            </w:r>
            <w:r w:rsidR="00723733" w:rsidRPr="00723733">
              <w:rPr>
                <w:b/>
                <w:bCs/>
                <w:sz w:val="18"/>
                <w:szCs w:val="20"/>
              </w:rPr>
              <w:instrText xml:space="preserve"> PAGE </w:instrText>
            </w:r>
            <w:r w:rsidR="00723733" w:rsidRPr="00723733">
              <w:rPr>
                <w:b/>
                <w:bCs/>
                <w:sz w:val="18"/>
                <w:szCs w:val="20"/>
              </w:rPr>
              <w:fldChar w:fldCharType="separate"/>
            </w:r>
            <w:r w:rsidR="00EB7E42">
              <w:rPr>
                <w:b/>
                <w:bCs/>
                <w:noProof/>
                <w:sz w:val="18"/>
                <w:szCs w:val="20"/>
              </w:rPr>
              <w:t>1</w:t>
            </w:r>
            <w:r w:rsidR="00723733" w:rsidRPr="00723733">
              <w:rPr>
                <w:b/>
                <w:bCs/>
                <w:sz w:val="18"/>
                <w:szCs w:val="20"/>
              </w:rPr>
              <w:fldChar w:fldCharType="end"/>
            </w:r>
            <w:r w:rsidR="00723733" w:rsidRPr="00723733">
              <w:rPr>
                <w:sz w:val="18"/>
                <w:szCs w:val="20"/>
              </w:rPr>
              <w:t xml:space="preserve"> of </w:t>
            </w:r>
            <w:r w:rsidR="00723733" w:rsidRPr="00723733">
              <w:rPr>
                <w:b/>
                <w:bCs/>
                <w:sz w:val="18"/>
                <w:szCs w:val="20"/>
              </w:rPr>
              <w:fldChar w:fldCharType="begin"/>
            </w:r>
            <w:r w:rsidR="00723733" w:rsidRPr="00723733">
              <w:rPr>
                <w:b/>
                <w:bCs/>
                <w:sz w:val="18"/>
                <w:szCs w:val="20"/>
              </w:rPr>
              <w:instrText xml:space="preserve"> NUMPAGES  </w:instrText>
            </w:r>
            <w:r w:rsidR="00723733" w:rsidRPr="00723733">
              <w:rPr>
                <w:b/>
                <w:bCs/>
                <w:sz w:val="18"/>
                <w:szCs w:val="20"/>
              </w:rPr>
              <w:fldChar w:fldCharType="separate"/>
            </w:r>
            <w:r w:rsidR="00EB7E42">
              <w:rPr>
                <w:b/>
                <w:bCs/>
                <w:noProof/>
                <w:sz w:val="18"/>
                <w:szCs w:val="20"/>
              </w:rPr>
              <w:t>6</w:t>
            </w:r>
            <w:r w:rsidR="00723733" w:rsidRPr="00723733">
              <w:rPr>
                <w:b/>
                <w:bCs/>
                <w:sz w:val="18"/>
                <w:szCs w:val="20"/>
              </w:rPr>
              <w:fldChar w:fldCharType="end"/>
            </w:r>
          </w:sdtContent>
        </w:sdt>
      </w:sdtContent>
    </w:sdt>
  </w:p>
  <w:p w:rsidR="00B44FBA" w:rsidRDefault="00B44FBA">
    <w:pPr>
      <w:pStyle w:val="BodyText"/>
      <w:spacing w:before="0" w:line="14"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8EC" w:rsidRDefault="005A78EC">
      <w:r>
        <w:separator/>
      </w:r>
    </w:p>
  </w:footnote>
  <w:footnote w:type="continuationSeparator" w:id="0">
    <w:p w:rsidR="005A78EC" w:rsidRDefault="005A7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FBA" w:rsidRDefault="008B7359">
    <w:pPr>
      <w:pStyle w:val="BodyText"/>
      <w:spacing w:before="0" w:line="14" w:lineRule="auto"/>
      <w:ind w:left="0" w:firstLine="0"/>
    </w:pPr>
    <w:r>
      <w:rPr>
        <w:noProof/>
      </w:rPr>
      <w:drawing>
        <wp:anchor distT="0" distB="0" distL="0" distR="0" simplePos="0" relativeHeight="251657216" behindDoc="1" locked="0" layoutInCell="1" allowOverlap="1" wp14:anchorId="137DD64B" wp14:editId="5D92C5B9">
          <wp:simplePos x="0" y="0"/>
          <wp:positionH relativeFrom="page">
            <wp:posOffset>815339</wp:posOffset>
          </wp:positionH>
          <wp:positionV relativeFrom="page">
            <wp:posOffset>504925</wp:posOffset>
          </wp:positionV>
          <wp:extent cx="1714500" cy="515438"/>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14500" cy="515438"/>
                  </a:xfrm>
                  <a:prstGeom prst="rect">
                    <a:avLst/>
                  </a:prstGeom>
                </pic:spPr>
              </pic:pic>
            </a:graphicData>
          </a:graphic>
        </wp:anchor>
      </w:drawing>
    </w:r>
    <w:r w:rsidR="00A7091E">
      <w:rPr>
        <w:noProof/>
      </w:rPr>
      <mc:AlternateContent>
        <mc:Choice Requires="wps">
          <w:drawing>
            <wp:anchor distT="0" distB="0" distL="114300" distR="114300" simplePos="0" relativeHeight="251660288" behindDoc="1" locked="0" layoutInCell="1" allowOverlap="1" wp14:anchorId="62B8392D" wp14:editId="50764D90">
              <wp:simplePos x="0" y="0"/>
              <wp:positionH relativeFrom="page">
                <wp:posOffset>701040</wp:posOffset>
              </wp:positionH>
              <wp:positionV relativeFrom="page">
                <wp:posOffset>1104900</wp:posOffset>
              </wp:positionV>
              <wp:extent cx="6248400" cy="88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D30541" id="Rectangle 3" o:spid="_x0000_s1026" style="position:absolute;margin-left:55.2pt;margin-top:87pt;width:492pt;height:.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" fillcolor="black" stroked="f">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19E9"/>
    <w:multiLevelType w:val="hybridMultilevel"/>
    <w:tmpl w:val="B1F82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C575D8"/>
    <w:multiLevelType w:val="hybridMultilevel"/>
    <w:tmpl w:val="6D8887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CA2212"/>
    <w:multiLevelType w:val="hybridMultilevel"/>
    <w:tmpl w:val="69D0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338E8"/>
    <w:multiLevelType w:val="multilevel"/>
    <w:tmpl w:val="1D0338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AF6064"/>
    <w:multiLevelType w:val="hybridMultilevel"/>
    <w:tmpl w:val="B50A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655D7"/>
    <w:multiLevelType w:val="hybridMultilevel"/>
    <w:tmpl w:val="E0D61228"/>
    <w:lvl w:ilvl="0" w:tplc="CB68D62C">
      <w:start w:val="1"/>
      <w:numFmt w:val="lowerLetter"/>
      <w:lvlText w:val="%1."/>
      <w:lvlJc w:val="left"/>
      <w:pPr>
        <w:ind w:left="833" w:hanging="360"/>
      </w:pPr>
      <w:rPr>
        <w:rFonts w:ascii="Arial" w:eastAsia="Arial" w:hAnsi="Arial" w:cs="Arial" w:hint="default"/>
        <w:spacing w:val="-1"/>
        <w:w w:val="99"/>
        <w:sz w:val="20"/>
        <w:szCs w:val="20"/>
        <w:lang w:val="en-US" w:eastAsia="en-US" w:bidi="ar-SA"/>
      </w:rPr>
    </w:lvl>
    <w:lvl w:ilvl="1" w:tplc="F8C43D3C">
      <w:start w:val="1"/>
      <w:numFmt w:val="lowerRoman"/>
      <w:lvlText w:val="%2."/>
      <w:lvlJc w:val="left"/>
      <w:pPr>
        <w:ind w:left="1106" w:hanging="284"/>
      </w:pPr>
      <w:rPr>
        <w:rFonts w:ascii="Arial" w:eastAsia="Arial" w:hAnsi="Arial" w:cs="Arial" w:hint="default"/>
        <w:color w:val="000009"/>
        <w:spacing w:val="-2"/>
        <w:w w:val="99"/>
        <w:sz w:val="20"/>
        <w:szCs w:val="20"/>
        <w:lang w:val="en-US" w:eastAsia="en-US" w:bidi="ar-SA"/>
      </w:rPr>
    </w:lvl>
    <w:lvl w:ilvl="2" w:tplc="74427D70">
      <w:start w:val="1"/>
      <w:numFmt w:val="decimal"/>
      <w:lvlText w:val="%3."/>
      <w:lvlJc w:val="left"/>
      <w:pPr>
        <w:ind w:left="1553" w:hanging="720"/>
      </w:pPr>
      <w:rPr>
        <w:rFonts w:ascii="Arial" w:eastAsia="Arial" w:hAnsi="Arial" w:cs="Arial" w:hint="default"/>
        <w:spacing w:val="-1"/>
        <w:w w:val="99"/>
        <w:sz w:val="20"/>
        <w:szCs w:val="20"/>
        <w:lang w:val="en-US" w:eastAsia="en-US" w:bidi="ar-SA"/>
      </w:rPr>
    </w:lvl>
    <w:lvl w:ilvl="3" w:tplc="9E5E2092">
      <w:start w:val="1"/>
      <w:numFmt w:val="decimal"/>
      <w:lvlText w:val="%4."/>
      <w:lvlJc w:val="left"/>
      <w:pPr>
        <w:ind w:left="1913" w:hanging="360"/>
      </w:pPr>
      <w:rPr>
        <w:rFonts w:ascii="Arial" w:eastAsia="Arial" w:hAnsi="Arial" w:cs="Arial" w:hint="default"/>
        <w:spacing w:val="-1"/>
        <w:w w:val="99"/>
        <w:sz w:val="20"/>
        <w:szCs w:val="20"/>
        <w:lang w:val="en-US" w:eastAsia="en-US" w:bidi="ar-SA"/>
      </w:rPr>
    </w:lvl>
    <w:lvl w:ilvl="4" w:tplc="D04A216E">
      <w:start w:val="1"/>
      <w:numFmt w:val="lowerLetter"/>
      <w:lvlText w:val="%5."/>
      <w:lvlJc w:val="left"/>
      <w:pPr>
        <w:ind w:left="2633" w:hanging="360"/>
      </w:pPr>
      <w:rPr>
        <w:rFonts w:hint="default"/>
        <w:spacing w:val="-1"/>
        <w:w w:val="99"/>
        <w:lang w:val="en-US" w:eastAsia="en-US" w:bidi="ar-SA"/>
      </w:rPr>
    </w:lvl>
    <w:lvl w:ilvl="5" w:tplc="EFD2D4B4">
      <w:numFmt w:val="bullet"/>
      <w:lvlText w:val="•"/>
      <w:lvlJc w:val="left"/>
      <w:pPr>
        <w:ind w:left="2640" w:hanging="360"/>
      </w:pPr>
      <w:rPr>
        <w:rFonts w:hint="default"/>
        <w:lang w:val="en-US" w:eastAsia="en-US" w:bidi="ar-SA"/>
      </w:rPr>
    </w:lvl>
    <w:lvl w:ilvl="6" w:tplc="A3C2DB8C">
      <w:numFmt w:val="bullet"/>
      <w:lvlText w:val="•"/>
      <w:lvlJc w:val="left"/>
      <w:pPr>
        <w:ind w:left="4112" w:hanging="360"/>
      </w:pPr>
      <w:rPr>
        <w:rFonts w:hint="default"/>
        <w:lang w:val="en-US" w:eastAsia="en-US" w:bidi="ar-SA"/>
      </w:rPr>
    </w:lvl>
    <w:lvl w:ilvl="7" w:tplc="0C02E748">
      <w:numFmt w:val="bullet"/>
      <w:lvlText w:val="•"/>
      <w:lvlJc w:val="left"/>
      <w:pPr>
        <w:ind w:left="5584" w:hanging="360"/>
      </w:pPr>
      <w:rPr>
        <w:rFonts w:hint="default"/>
        <w:lang w:val="en-US" w:eastAsia="en-US" w:bidi="ar-SA"/>
      </w:rPr>
    </w:lvl>
    <w:lvl w:ilvl="8" w:tplc="51A23932">
      <w:numFmt w:val="bullet"/>
      <w:lvlText w:val="•"/>
      <w:lvlJc w:val="left"/>
      <w:pPr>
        <w:ind w:left="7056" w:hanging="360"/>
      </w:pPr>
      <w:rPr>
        <w:rFonts w:hint="default"/>
        <w:lang w:val="en-US" w:eastAsia="en-US" w:bidi="ar-SA"/>
      </w:rPr>
    </w:lvl>
  </w:abstractNum>
  <w:abstractNum w:abstractNumId="6">
    <w:nsid w:val="361C0866"/>
    <w:multiLevelType w:val="hybridMultilevel"/>
    <w:tmpl w:val="1F0EE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A95E33"/>
    <w:multiLevelType w:val="multilevel"/>
    <w:tmpl w:val="43A95E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BC735D4"/>
    <w:multiLevelType w:val="multilevel"/>
    <w:tmpl w:val="5BC735D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6BE91D0F"/>
    <w:multiLevelType w:val="hybridMultilevel"/>
    <w:tmpl w:val="0478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83384F"/>
    <w:multiLevelType w:val="multilevel"/>
    <w:tmpl w:val="6F83384F"/>
    <w:lvl w:ilvl="0">
      <w:start w:val="1"/>
      <w:numFmt w:val="bullet"/>
      <w:lvlText w:val=""/>
      <w:lvlJc w:val="left"/>
      <w:pPr>
        <w:ind w:left="644"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8"/>
  </w:num>
  <w:num w:numId="5">
    <w:abstractNumId w:val="0"/>
  </w:num>
  <w:num w:numId="6">
    <w:abstractNumId w:val="2"/>
  </w:num>
  <w:num w:numId="7">
    <w:abstractNumId w:val="9"/>
  </w:num>
  <w:num w:numId="8">
    <w:abstractNumId w:val="4"/>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BA"/>
    <w:rsid w:val="00010E14"/>
    <w:rsid w:val="000A1130"/>
    <w:rsid w:val="000B5B4E"/>
    <w:rsid w:val="004A7E77"/>
    <w:rsid w:val="005A78EC"/>
    <w:rsid w:val="00723733"/>
    <w:rsid w:val="008B7359"/>
    <w:rsid w:val="00A7091E"/>
    <w:rsid w:val="00B44FBA"/>
    <w:rsid w:val="00C63DC9"/>
    <w:rsid w:val="00DE3CC0"/>
    <w:rsid w:val="00E2259E"/>
    <w:rsid w:val="00EB7E42"/>
    <w:rsid w:val="00FF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2"/>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6"/>
      <w:ind w:left="1913" w:hanging="361"/>
    </w:pPr>
    <w:rPr>
      <w:sz w:val="20"/>
      <w:szCs w:val="20"/>
    </w:rPr>
  </w:style>
  <w:style w:type="paragraph" w:styleId="Title">
    <w:name w:val="Title"/>
    <w:basedOn w:val="Normal"/>
    <w:uiPriority w:val="1"/>
    <w:qFormat/>
    <w:pPr>
      <w:spacing w:before="91"/>
      <w:ind w:left="4215" w:right="4213"/>
      <w:jc w:val="center"/>
    </w:pPr>
    <w:rPr>
      <w:b/>
      <w:bCs/>
      <w:sz w:val="26"/>
      <w:szCs w:val="26"/>
      <w:u w:val="single" w:color="000000"/>
    </w:rPr>
  </w:style>
  <w:style w:type="paragraph" w:styleId="ListParagraph">
    <w:name w:val="List Paragraph"/>
    <w:basedOn w:val="Normal"/>
    <w:uiPriority w:val="99"/>
    <w:qFormat/>
    <w:pPr>
      <w:spacing w:before="116"/>
      <w:ind w:left="191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2259E"/>
    <w:pPr>
      <w:tabs>
        <w:tab w:val="center" w:pos="4680"/>
        <w:tab w:val="right" w:pos="9360"/>
      </w:tabs>
    </w:pPr>
  </w:style>
  <w:style w:type="character" w:customStyle="1" w:styleId="HeaderChar">
    <w:name w:val="Header Char"/>
    <w:basedOn w:val="DefaultParagraphFont"/>
    <w:link w:val="Header"/>
    <w:uiPriority w:val="99"/>
    <w:rsid w:val="00E2259E"/>
    <w:rPr>
      <w:rFonts w:ascii="Arial" w:eastAsia="Arial" w:hAnsi="Arial" w:cs="Arial"/>
    </w:rPr>
  </w:style>
  <w:style w:type="paragraph" w:styleId="Footer">
    <w:name w:val="footer"/>
    <w:basedOn w:val="Normal"/>
    <w:link w:val="FooterChar"/>
    <w:uiPriority w:val="99"/>
    <w:unhideWhenUsed/>
    <w:rsid w:val="00E2259E"/>
    <w:pPr>
      <w:tabs>
        <w:tab w:val="center" w:pos="4680"/>
        <w:tab w:val="right" w:pos="9360"/>
      </w:tabs>
    </w:pPr>
  </w:style>
  <w:style w:type="character" w:customStyle="1" w:styleId="FooterChar">
    <w:name w:val="Footer Char"/>
    <w:basedOn w:val="DefaultParagraphFont"/>
    <w:link w:val="Footer"/>
    <w:uiPriority w:val="99"/>
    <w:rsid w:val="00E2259E"/>
    <w:rPr>
      <w:rFonts w:ascii="Arial" w:eastAsia="Arial" w:hAnsi="Arial" w:cs="Arial"/>
    </w:rPr>
  </w:style>
  <w:style w:type="table" w:styleId="TableGrid">
    <w:name w:val="Table Grid"/>
    <w:basedOn w:val="TableNormal"/>
    <w:uiPriority w:val="59"/>
    <w:rsid w:val="00E22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3733"/>
    <w:rPr>
      <w:color w:val="0000FF" w:themeColor="hyperlink"/>
      <w:u w:val="single"/>
    </w:rPr>
  </w:style>
  <w:style w:type="paragraph" w:customStyle="1" w:styleId="Default">
    <w:name w:val="Default"/>
    <w:qFormat/>
    <w:rsid w:val="00FF5591"/>
    <w:pPr>
      <w:widowControl/>
      <w:adjustRightInd w:val="0"/>
    </w:pPr>
    <w:rPr>
      <w:rFonts w:ascii="Garamond" w:eastAsia="Calibri" w:hAnsi="Garamond" w:cs="Garamond"/>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2"/>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6"/>
      <w:ind w:left="1913" w:hanging="361"/>
    </w:pPr>
    <w:rPr>
      <w:sz w:val="20"/>
      <w:szCs w:val="20"/>
    </w:rPr>
  </w:style>
  <w:style w:type="paragraph" w:styleId="Title">
    <w:name w:val="Title"/>
    <w:basedOn w:val="Normal"/>
    <w:uiPriority w:val="1"/>
    <w:qFormat/>
    <w:pPr>
      <w:spacing w:before="91"/>
      <w:ind w:left="4215" w:right="4213"/>
      <w:jc w:val="center"/>
    </w:pPr>
    <w:rPr>
      <w:b/>
      <w:bCs/>
      <w:sz w:val="26"/>
      <w:szCs w:val="26"/>
      <w:u w:val="single" w:color="000000"/>
    </w:rPr>
  </w:style>
  <w:style w:type="paragraph" w:styleId="ListParagraph">
    <w:name w:val="List Paragraph"/>
    <w:basedOn w:val="Normal"/>
    <w:uiPriority w:val="99"/>
    <w:qFormat/>
    <w:pPr>
      <w:spacing w:before="116"/>
      <w:ind w:left="191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2259E"/>
    <w:pPr>
      <w:tabs>
        <w:tab w:val="center" w:pos="4680"/>
        <w:tab w:val="right" w:pos="9360"/>
      </w:tabs>
    </w:pPr>
  </w:style>
  <w:style w:type="character" w:customStyle="1" w:styleId="HeaderChar">
    <w:name w:val="Header Char"/>
    <w:basedOn w:val="DefaultParagraphFont"/>
    <w:link w:val="Header"/>
    <w:uiPriority w:val="99"/>
    <w:rsid w:val="00E2259E"/>
    <w:rPr>
      <w:rFonts w:ascii="Arial" w:eastAsia="Arial" w:hAnsi="Arial" w:cs="Arial"/>
    </w:rPr>
  </w:style>
  <w:style w:type="paragraph" w:styleId="Footer">
    <w:name w:val="footer"/>
    <w:basedOn w:val="Normal"/>
    <w:link w:val="FooterChar"/>
    <w:uiPriority w:val="99"/>
    <w:unhideWhenUsed/>
    <w:rsid w:val="00E2259E"/>
    <w:pPr>
      <w:tabs>
        <w:tab w:val="center" w:pos="4680"/>
        <w:tab w:val="right" w:pos="9360"/>
      </w:tabs>
    </w:pPr>
  </w:style>
  <w:style w:type="character" w:customStyle="1" w:styleId="FooterChar">
    <w:name w:val="Footer Char"/>
    <w:basedOn w:val="DefaultParagraphFont"/>
    <w:link w:val="Footer"/>
    <w:uiPriority w:val="99"/>
    <w:rsid w:val="00E2259E"/>
    <w:rPr>
      <w:rFonts w:ascii="Arial" w:eastAsia="Arial" w:hAnsi="Arial" w:cs="Arial"/>
    </w:rPr>
  </w:style>
  <w:style w:type="table" w:styleId="TableGrid">
    <w:name w:val="Table Grid"/>
    <w:basedOn w:val="TableNormal"/>
    <w:uiPriority w:val="59"/>
    <w:rsid w:val="00E22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3733"/>
    <w:rPr>
      <w:color w:val="0000FF" w:themeColor="hyperlink"/>
      <w:u w:val="single"/>
    </w:rPr>
  </w:style>
  <w:style w:type="paragraph" w:customStyle="1" w:styleId="Default">
    <w:name w:val="Default"/>
    <w:qFormat/>
    <w:rsid w:val="00FF5591"/>
    <w:pPr>
      <w:widowControl/>
      <w:adjustRightInd w:val="0"/>
    </w:pPr>
    <w:rPr>
      <w:rFonts w:ascii="Garamond" w:eastAsia="Calibri" w:hAnsi="Garamond" w:cs="Garamond"/>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inkumar678@yahoo.i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ADMIN</cp:lastModifiedBy>
  <cp:revision>4</cp:revision>
  <cp:lastPrinted>2021-07-08T09:07:00Z</cp:lastPrinted>
  <dcterms:created xsi:type="dcterms:W3CDTF">2021-07-08T07:25:00Z</dcterms:created>
  <dcterms:modified xsi:type="dcterms:W3CDTF">2021-07-08T09:07:00Z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for Microsoft 365</vt:lpwstr>
  </property>
  <property fmtid="{D5CDD505-2E9C-101B-9397-08002B2CF9AE}" pid="4" name="LastSaved">
    <vt:filetime>2021-06-29T00:00:00Z</vt:filetime>
  </property>
</Properties>
</file>