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0"/>
        <w:gridCol w:w="5840"/>
      </w:tblGrid>
      <w:tr w:rsidR="006768C4" w:rsidRPr="00921309" w14:paraId="110F995F" w14:textId="77777777" w:rsidTr="00105478">
        <w:trPr>
          <w:trHeight w:val="421"/>
        </w:trPr>
        <w:tc>
          <w:tcPr>
            <w:tcW w:w="5070" w:type="dxa"/>
            <w:vAlign w:val="center"/>
          </w:tcPr>
          <w:p w14:paraId="51C6937A" w14:textId="2035EC74" w:rsidR="00DA3A2F" w:rsidRPr="00921309" w:rsidRDefault="00921309" w:rsidP="00921309">
            <w:pPr>
              <w:spacing w:line="360" w:lineRule="auto"/>
              <w:jc w:val="both"/>
              <w:rPr>
                <w:rFonts w:ascii="Arial" w:hAnsi="Arial" w:cs="Arial"/>
                <w:sz w:val="20"/>
                <w:szCs w:val="20"/>
              </w:rPr>
            </w:pPr>
            <w:proofErr w:type="spellStart"/>
            <w:r w:rsidRPr="00921309">
              <w:rPr>
                <w:rFonts w:ascii="Arial" w:hAnsi="Arial" w:cs="Arial"/>
                <w:sz w:val="20"/>
                <w:szCs w:val="20"/>
                <w:shd w:val="clear" w:color="auto" w:fill="FFFFFF"/>
              </w:rPr>
              <w:t>Shweta</w:t>
            </w:r>
            <w:proofErr w:type="spellEnd"/>
            <w:r w:rsidRPr="00921309">
              <w:rPr>
                <w:rFonts w:ascii="Arial" w:hAnsi="Arial" w:cs="Arial"/>
                <w:sz w:val="20"/>
                <w:szCs w:val="20"/>
                <w:shd w:val="clear" w:color="auto" w:fill="FFFFFF"/>
              </w:rPr>
              <w:t xml:space="preserve"> </w:t>
            </w:r>
            <w:proofErr w:type="spellStart"/>
            <w:r w:rsidRPr="00921309">
              <w:rPr>
                <w:rFonts w:ascii="Arial" w:hAnsi="Arial" w:cs="Arial"/>
                <w:sz w:val="20"/>
                <w:szCs w:val="20"/>
                <w:shd w:val="clear" w:color="auto" w:fill="FFFFFF"/>
              </w:rPr>
              <w:t>Yadav</w:t>
            </w:r>
            <w:proofErr w:type="spellEnd"/>
          </w:p>
        </w:tc>
        <w:tc>
          <w:tcPr>
            <w:tcW w:w="5840" w:type="dxa"/>
            <w:vAlign w:val="center"/>
          </w:tcPr>
          <w:p w14:paraId="4A148A6F" w14:textId="6637FCB0" w:rsidR="00DA3A2F" w:rsidRPr="00921309" w:rsidRDefault="00DA3A2F" w:rsidP="00921309">
            <w:pPr>
              <w:pStyle w:val="Default"/>
              <w:spacing w:line="360" w:lineRule="auto"/>
              <w:rPr>
                <w:rFonts w:ascii="Arial" w:eastAsia="Calibri" w:hAnsi="Arial" w:cs="Arial"/>
                <w:sz w:val="20"/>
                <w:szCs w:val="20"/>
                <w:lang w:eastAsia="en-IN"/>
              </w:rPr>
            </w:pPr>
            <w:r w:rsidRPr="00921309">
              <w:rPr>
                <w:rFonts w:ascii="Arial" w:hAnsi="Arial" w:cs="Arial"/>
                <w:sz w:val="20"/>
                <w:szCs w:val="20"/>
              </w:rPr>
              <w:t xml:space="preserve">Phone: - </w:t>
            </w:r>
            <w:r w:rsidR="00921309" w:rsidRPr="00921309">
              <w:rPr>
                <w:rFonts w:ascii="Arial" w:hAnsi="Arial" w:cs="Arial"/>
                <w:sz w:val="20"/>
                <w:szCs w:val="20"/>
              </w:rPr>
              <w:t>99530 10938</w:t>
            </w:r>
          </w:p>
        </w:tc>
      </w:tr>
      <w:tr w:rsidR="006768C4" w:rsidRPr="00921309" w14:paraId="60961571" w14:textId="77777777" w:rsidTr="00105478">
        <w:trPr>
          <w:trHeight w:val="421"/>
        </w:trPr>
        <w:tc>
          <w:tcPr>
            <w:tcW w:w="5070" w:type="dxa"/>
            <w:vAlign w:val="center"/>
          </w:tcPr>
          <w:p w14:paraId="1E7B8B35" w14:textId="740861BF" w:rsidR="00DA3A2F" w:rsidRPr="00921309" w:rsidRDefault="00921309" w:rsidP="00921309">
            <w:pPr>
              <w:spacing w:line="360" w:lineRule="auto"/>
              <w:jc w:val="both"/>
              <w:rPr>
                <w:rFonts w:ascii="Arial" w:hAnsi="Arial" w:cs="Arial"/>
                <w:sz w:val="20"/>
                <w:szCs w:val="20"/>
              </w:rPr>
            </w:pPr>
            <w:r w:rsidRPr="00921309">
              <w:rPr>
                <w:rFonts w:ascii="Arial" w:hAnsi="Arial" w:cs="Arial"/>
                <w:sz w:val="20"/>
                <w:szCs w:val="20"/>
              </w:rPr>
              <w:t>MCA</w:t>
            </w:r>
          </w:p>
        </w:tc>
        <w:tc>
          <w:tcPr>
            <w:tcW w:w="5840" w:type="dxa"/>
            <w:vAlign w:val="center"/>
          </w:tcPr>
          <w:p w14:paraId="049844DA" w14:textId="22AFB21E" w:rsidR="00DA3A2F" w:rsidRPr="00921309" w:rsidRDefault="00DA3A2F" w:rsidP="00921309">
            <w:pPr>
              <w:pStyle w:val="Default"/>
              <w:spacing w:line="360" w:lineRule="auto"/>
              <w:rPr>
                <w:rFonts w:ascii="Arial" w:eastAsia="Calibri" w:hAnsi="Arial" w:cs="Arial"/>
                <w:sz w:val="20"/>
                <w:szCs w:val="20"/>
                <w:lang w:eastAsia="en-IN"/>
              </w:rPr>
            </w:pPr>
            <w:r w:rsidRPr="00921309">
              <w:rPr>
                <w:rFonts w:ascii="Arial" w:hAnsi="Arial" w:cs="Arial"/>
                <w:sz w:val="20"/>
                <w:szCs w:val="20"/>
              </w:rPr>
              <w:t xml:space="preserve">Email: - </w:t>
            </w:r>
            <w:r w:rsidR="00921309" w:rsidRPr="00921309">
              <w:rPr>
                <w:rFonts w:ascii="Arial" w:hAnsi="Arial" w:cs="Arial"/>
                <w:sz w:val="20"/>
                <w:szCs w:val="20"/>
                <w:lang w:eastAsia="en-IN"/>
              </w:rPr>
              <w:t>Shwetaydv29@gmail.com</w:t>
            </w:r>
          </w:p>
        </w:tc>
      </w:tr>
    </w:tbl>
    <w:p w14:paraId="589DFC6B" w14:textId="77777777" w:rsidR="00DF0ECE" w:rsidRPr="00921309" w:rsidRDefault="00DF0ECE" w:rsidP="00921309">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p>
    <w:p w14:paraId="5AED7B4B" w14:textId="16FE7D6A" w:rsidR="00FA2AFE" w:rsidRPr="00921309" w:rsidRDefault="00E86374" w:rsidP="00921309">
      <w:pPr>
        <w:autoSpaceDE w:val="0"/>
        <w:autoSpaceDN w:val="0"/>
        <w:adjustRightInd w:val="0"/>
        <w:spacing w:after="0" w:line="360" w:lineRule="auto"/>
        <w:jc w:val="center"/>
        <w:rPr>
          <w:rFonts w:ascii="Arial" w:eastAsia="Times New Roman" w:hAnsi="Arial" w:cs="Arial"/>
          <w:color w:val="17365D" w:themeColor="text2" w:themeShade="BF"/>
          <w:spacing w:val="3"/>
          <w:sz w:val="20"/>
          <w:szCs w:val="20"/>
          <w:u w:val="single"/>
          <w:lang w:val="en-IN" w:eastAsia="en-IN"/>
        </w:rPr>
      </w:pPr>
      <w:r w:rsidRPr="00921309">
        <w:rPr>
          <w:rFonts w:ascii="Arial" w:eastAsia="Times New Roman" w:hAnsi="Arial" w:cs="Arial"/>
          <w:color w:val="17365D" w:themeColor="text2" w:themeShade="BF"/>
          <w:spacing w:val="3"/>
          <w:sz w:val="20"/>
          <w:szCs w:val="20"/>
          <w:u w:val="single"/>
          <w:lang w:val="en-IN" w:eastAsia="en-IN"/>
        </w:rPr>
        <w:t>SAP</w:t>
      </w:r>
      <w:r w:rsidR="00BA24B2" w:rsidRPr="00921309">
        <w:rPr>
          <w:rFonts w:ascii="Arial" w:eastAsia="Times New Roman" w:hAnsi="Arial" w:cs="Arial"/>
          <w:color w:val="17365D" w:themeColor="text2" w:themeShade="BF"/>
          <w:spacing w:val="3"/>
          <w:sz w:val="20"/>
          <w:szCs w:val="20"/>
          <w:u w:val="single"/>
          <w:lang w:val="en-IN" w:eastAsia="en-IN"/>
        </w:rPr>
        <w:t xml:space="preserve"> </w:t>
      </w:r>
      <w:r w:rsidR="00C02AAC" w:rsidRPr="00921309">
        <w:rPr>
          <w:rFonts w:ascii="Arial" w:eastAsia="Times New Roman" w:hAnsi="Arial" w:cs="Arial"/>
          <w:color w:val="17365D" w:themeColor="text2" w:themeShade="BF"/>
          <w:spacing w:val="3"/>
          <w:sz w:val="20"/>
          <w:szCs w:val="20"/>
          <w:u w:val="single"/>
          <w:lang w:val="en-IN" w:eastAsia="en-IN"/>
        </w:rPr>
        <w:t>ISU Billing</w:t>
      </w:r>
    </w:p>
    <w:p w14:paraId="4A9447C9" w14:textId="77777777" w:rsidR="00B963F4" w:rsidRPr="00921309" w:rsidRDefault="00B963F4" w:rsidP="00921309">
      <w:pPr>
        <w:spacing w:after="0" w:line="360" w:lineRule="auto"/>
        <w:ind w:left="720"/>
        <w:jc w:val="both"/>
        <w:rPr>
          <w:rFonts w:ascii="Arial" w:eastAsia="Times New Roman" w:hAnsi="Arial" w:cs="Arial"/>
          <w:bCs/>
          <w:color w:val="454545"/>
          <w:spacing w:val="3"/>
          <w:sz w:val="20"/>
          <w:szCs w:val="20"/>
          <w:lang w:val="en-IN" w:eastAsia="en-IN"/>
        </w:rPr>
      </w:pPr>
    </w:p>
    <w:p w14:paraId="30463648" w14:textId="2C640EE0" w:rsidR="00297B5B" w:rsidRDefault="00297B5B" w:rsidP="00921309">
      <w:pPr>
        <w:spacing w:after="120" w:line="360" w:lineRule="auto"/>
        <w:rPr>
          <w:rFonts w:ascii="Arial" w:eastAsia="Times New Roman" w:hAnsi="Arial" w:cs="Arial"/>
          <w:i/>
          <w:color w:val="0070C0"/>
          <w:sz w:val="20"/>
          <w:szCs w:val="20"/>
          <w:lang w:eastAsia="en-IN"/>
        </w:rPr>
      </w:pPr>
      <w:r w:rsidRPr="00921309">
        <w:rPr>
          <w:rFonts w:ascii="Arial" w:eastAsia="Times New Roman" w:hAnsi="Arial" w:cs="Arial"/>
          <w:i/>
          <w:color w:val="0070C0"/>
          <w:sz w:val="20"/>
          <w:szCs w:val="20"/>
          <w:lang w:eastAsia="en-IN"/>
        </w:rPr>
        <w:t>Skills: -</w:t>
      </w:r>
    </w:p>
    <w:p w14:paraId="159B82DE" w14:textId="77777777" w:rsidR="00921309" w:rsidRDefault="00921309" w:rsidP="00921309">
      <w:pPr>
        <w:spacing w:after="120" w:line="360" w:lineRule="auto"/>
        <w:rPr>
          <w:rFonts w:ascii="Arial" w:eastAsia="Times New Roman" w:hAnsi="Arial" w:cs="Arial"/>
          <w:i/>
          <w:color w:val="0070C0"/>
          <w:sz w:val="20"/>
          <w:szCs w:val="20"/>
          <w:lang w:eastAsia="en-IN"/>
        </w:rPr>
      </w:pPr>
    </w:p>
    <w:p w14:paraId="54EA3942" w14:textId="77777777"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3.10 years of experience in SAP ABAP. </w:t>
      </w:r>
    </w:p>
    <w:p w14:paraId="73F3D104" w14:textId="6AAA0201"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Worked on ECC versions of SAP ECC 7.40 &amp; 7.50. </w:t>
      </w:r>
    </w:p>
    <w:p w14:paraId="6A35FE7E" w14:textId="171BD255"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Involved in development, and 3 E2E implementation projects. </w:t>
      </w:r>
    </w:p>
    <w:p w14:paraId="70575EAF" w14:textId="2160C4EC"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Worked for Go Live support for those projects. </w:t>
      </w:r>
    </w:p>
    <w:p w14:paraId="2676AC47" w14:textId="77777777"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Experienced in, Reports (Interactive, ALV), Smart forms, FM, Interfaces, Enhancements, BDC, LSMW and BAPI’s. </w:t>
      </w:r>
    </w:p>
    <w:p w14:paraId="0E0C4B16" w14:textId="3CB123F8"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Having good experience in Data Dictionary. </w:t>
      </w:r>
    </w:p>
    <w:p w14:paraId="60808B3F" w14:textId="72BDAF05"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Worked on reports generation like Classical and Interactive reports using Function Modules and ALV. </w:t>
      </w:r>
    </w:p>
    <w:p w14:paraId="23ACA084" w14:textId="71F0400F"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Experienced in using various modularization techniques like subroutines, Function modules and class modules. </w:t>
      </w:r>
    </w:p>
    <w:p w14:paraId="223F1E4D" w14:textId="28D67936"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Expertise in performance analysis and tuning using debugging. </w:t>
      </w:r>
    </w:p>
    <w:p w14:paraId="6BE5367B" w14:textId="46F4C689"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Good debugging skills. </w:t>
      </w:r>
    </w:p>
    <w:p w14:paraId="563C9AD2" w14:textId="7E72AD81"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Good communication and time management skills with strong analytical, problem solving and decision-making </w:t>
      </w:r>
      <w:r w:rsidRPr="00921309">
        <w:rPr>
          <w:rFonts w:ascii="Arial" w:eastAsia="Times New Roman" w:hAnsi="Arial" w:cs="Arial"/>
          <w:sz w:val="20"/>
          <w:szCs w:val="20"/>
          <w:lang w:eastAsia="en-IN"/>
        </w:rPr>
        <w:t>C</w:t>
      </w:r>
      <w:r w:rsidRPr="00921309">
        <w:rPr>
          <w:rFonts w:ascii="Arial" w:eastAsia="Times New Roman" w:hAnsi="Arial" w:cs="Arial"/>
          <w:sz w:val="20"/>
          <w:szCs w:val="20"/>
          <w:lang w:eastAsia="en-IN"/>
        </w:rPr>
        <w:t xml:space="preserve">apability. </w:t>
      </w:r>
    </w:p>
    <w:p w14:paraId="4D5A4F6F" w14:textId="578816A8"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 Flexible and comfortable in working as Team as well as individual. </w:t>
      </w:r>
    </w:p>
    <w:p w14:paraId="1CA63DC7" w14:textId="5282DE7C"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Programming Languages: </w:t>
      </w:r>
      <w:r w:rsidRPr="00921309">
        <w:rPr>
          <w:rFonts w:ascii="Arial" w:eastAsia="Times New Roman" w:hAnsi="Arial" w:cs="Arial"/>
          <w:sz w:val="20"/>
          <w:szCs w:val="20"/>
          <w:lang w:eastAsia="en-IN"/>
        </w:rPr>
        <w:tab/>
        <w:t xml:space="preserve">SAP ABAP </w:t>
      </w:r>
    </w:p>
    <w:p w14:paraId="309CB6B6" w14:textId="77777777"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ERP Packages: </w:t>
      </w:r>
      <w:r w:rsidRPr="00921309">
        <w:rPr>
          <w:rFonts w:ascii="Arial" w:eastAsia="Times New Roman" w:hAnsi="Arial" w:cs="Arial"/>
          <w:sz w:val="20"/>
          <w:szCs w:val="20"/>
          <w:lang w:eastAsia="en-IN"/>
        </w:rPr>
        <w:tab/>
        <w:t xml:space="preserve">ERP SAP ECC 7.40 </w:t>
      </w:r>
    </w:p>
    <w:p w14:paraId="09F829D0" w14:textId="071A3F89" w:rsidR="00921309" w:rsidRPr="00921309" w:rsidRDefault="00921309" w:rsidP="00921309">
      <w:pPr>
        <w:pStyle w:val="ListParagraph"/>
        <w:numPr>
          <w:ilvl w:val="0"/>
          <w:numId w:val="14"/>
        </w:numPr>
        <w:spacing w:after="120" w:line="360" w:lineRule="auto"/>
        <w:rPr>
          <w:rFonts w:ascii="Arial" w:eastAsia="Times New Roman" w:hAnsi="Arial" w:cs="Arial"/>
          <w:sz w:val="20"/>
          <w:szCs w:val="20"/>
          <w:lang w:eastAsia="en-IN"/>
        </w:rPr>
      </w:pPr>
      <w:r w:rsidRPr="00921309">
        <w:rPr>
          <w:rFonts w:ascii="Arial" w:eastAsia="Times New Roman" w:hAnsi="Arial" w:cs="Arial"/>
          <w:sz w:val="20"/>
          <w:szCs w:val="20"/>
          <w:lang w:eastAsia="en-IN"/>
        </w:rPr>
        <w:t xml:space="preserve">Operating Systems: </w:t>
      </w:r>
      <w:r w:rsidRPr="00921309">
        <w:rPr>
          <w:rFonts w:ascii="Arial" w:eastAsia="Times New Roman" w:hAnsi="Arial" w:cs="Arial"/>
          <w:sz w:val="20"/>
          <w:szCs w:val="20"/>
          <w:lang w:eastAsia="en-IN"/>
        </w:rPr>
        <w:tab/>
        <w:t>Windows</w:t>
      </w:r>
    </w:p>
    <w:p w14:paraId="5F506ED4" w14:textId="77777777" w:rsidR="00921309" w:rsidRDefault="00921309" w:rsidP="00921309">
      <w:pPr>
        <w:spacing w:line="360" w:lineRule="auto"/>
        <w:ind w:left="360"/>
        <w:rPr>
          <w:rFonts w:ascii="Arial" w:hAnsi="Arial" w:cs="Arial"/>
          <w:sz w:val="20"/>
          <w:szCs w:val="20"/>
        </w:rPr>
      </w:pPr>
    </w:p>
    <w:p w14:paraId="66E0C115" w14:textId="0B5515E5" w:rsidR="00921309" w:rsidRPr="00921309" w:rsidRDefault="00921309" w:rsidP="00921309">
      <w:pPr>
        <w:spacing w:line="360" w:lineRule="auto"/>
        <w:ind w:left="360"/>
        <w:rPr>
          <w:rFonts w:ascii="Arial" w:hAnsi="Arial" w:cs="Arial"/>
          <w:b/>
          <w:i/>
          <w:color w:val="0070C0"/>
          <w:sz w:val="20"/>
          <w:szCs w:val="20"/>
          <w:u w:val="single"/>
        </w:rPr>
      </w:pPr>
      <w:r w:rsidRPr="00921309">
        <w:rPr>
          <w:rFonts w:ascii="Arial" w:hAnsi="Arial" w:cs="Arial"/>
          <w:b/>
          <w:i/>
          <w:color w:val="0070C0"/>
          <w:sz w:val="20"/>
          <w:szCs w:val="20"/>
          <w:u w:val="single"/>
        </w:rPr>
        <w:t>Work Experience: -</w:t>
      </w:r>
    </w:p>
    <w:p w14:paraId="5A35B567" w14:textId="77777777" w:rsidR="00921309" w:rsidRDefault="00921309" w:rsidP="00921309">
      <w:pPr>
        <w:spacing w:line="360" w:lineRule="auto"/>
        <w:ind w:left="360"/>
        <w:rPr>
          <w:rFonts w:ascii="Arial" w:hAnsi="Arial" w:cs="Arial"/>
          <w:sz w:val="20"/>
          <w:szCs w:val="20"/>
        </w:rPr>
      </w:pPr>
    </w:p>
    <w:p w14:paraId="47527071" w14:textId="77777777" w:rsidR="00921309" w:rsidRPr="00921309" w:rsidRDefault="00921309" w:rsidP="00921309">
      <w:pPr>
        <w:spacing w:line="360" w:lineRule="auto"/>
        <w:ind w:left="360"/>
        <w:rPr>
          <w:rFonts w:ascii="Arial" w:hAnsi="Arial" w:cs="Arial"/>
          <w:b/>
          <w:color w:val="0070C0"/>
          <w:sz w:val="20"/>
          <w:szCs w:val="20"/>
        </w:rPr>
      </w:pPr>
      <w:r w:rsidRPr="00921309">
        <w:rPr>
          <w:rFonts w:ascii="Arial" w:hAnsi="Arial" w:cs="Arial"/>
          <w:b/>
          <w:color w:val="0070C0"/>
          <w:sz w:val="20"/>
          <w:szCs w:val="20"/>
        </w:rPr>
        <w:t>1. Project 1 – Wipro Tech</w:t>
      </w:r>
    </w:p>
    <w:p w14:paraId="6503F1AA" w14:textId="40B086C0"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Role: SAP ABAP Consultant</w:t>
      </w:r>
    </w:p>
    <w:p w14:paraId="635AF892"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CLIENT: National Grid UK-CAB (Charging and Billing) (ISU)</w:t>
      </w:r>
    </w:p>
    <w:p w14:paraId="33FEF5DF"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lastRenderedPageBreak/>
        <w:t>Role: SAP ABAP Consultant</w:t>
      </w:r>
    </w:p>
    <w:p w14:paraId="2FEA677A"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Environment: SAP ECC 7.40</w:t>
      </w:r>
    </w:p>
    <w:p w14:paraId="4E9070B0"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Project: CMP 264/265 and CMP 269 (implementation project)</w:t>
      </w:r>
    </w:p>
    <w:p w14:paraId="163FE0B7"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Description: It is a Fortune 500 Electricity and Gas Utilities Company and one of the largest investors - owned energy companies in the world. They play a vital role in delivering gas and electricity to many millions of people across Great Britain and north-eastern US in an efficient, reliable and safe manner. This project involves in implementation of Single SAP platform for the back office in National grid UK operations.</w:t>
      </w:r>
    </w:p>
    <w:p w14:paraId="2B9C789D"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RESPONSIBILITIES</w:t>
      </w:r>
    </w:p>
    <w:p w14:paraId="2CCBF85A"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Created</w:t>
      </w:r>
      <w:proofErr w:type="gramEnd"/>
      <w:r w:rsidRPr="00921309">
        <w:rPr>
          <w:rFonts w:ascii="Arial" w:hAnsi="Arial" w:cs="Arial"/>
          <w:sz w:val="20"/>
          <w:szCs w:val="20"/>
        </w:rPr>
        <w:t xml:space="preserve"> various custom tables with the TMG.</w:t>
      </w:r>
    </w:p>
    <w:p w14:paraId="28035BF4"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Developed report to update custom tables based on condition.</w:t>
      </w:r>
    </w:p>
    <w:p w14:paraId="23EB6F84"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Developed report to update profile role values.</w:t>
      </w:r>
    </w:p>
    <w:p w14:paraId="1A21E68F"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Worked on </w:t>
      </w:r>
      <w:proofErr w:type="spellStart"/>
      <w:r w:rsidRPr="00921309">
        <w:rPr>
          <w:rFonts w:ascii="Arial" w:hAnsi="Arial" w:cs="Arial"/>
          <w:sz w:val="20"/>
          <w:szCs w:val="20"/>
        </w:rPr>
        <w:t>Smartforms</w:t>
      </w:r>
      <w:proofErr w:type="spellEnd"/>
      <w:r w:rsidRPr="00921309">
        <w:rPr>
          <w:rFonts w:ascii="Arial" w:hAnsi="Arial" w:cs="Arial"/>
          <w:sz w:val="20"/>
          <w:szCs w:val="20"/>
        </w:rPr>
        <w:t xml:space="preserve"> for Branding Changes of Client.</w:t>
      </w:r>
    </w:p>
    <w:p w14:paraId="2196B9FE"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Developed</w:t>
      </w:r>
      <w:proofErr w:type="gramEnd"/>
      <w:r w:rsidRPr="00921309">
        <w:rPr>
          <w:rFonts w:ascii="Arial" w:hAnsi="Arial" w:cs="Arial"/>
          <w:sz w:val="20"/>
          <w:szCs w:val="20"/>
        </w:rPr>
        <w:t xml:space="preserve"> a report for Reconciliation of Generation Charges.</w:t>
      </w:r>
    </w:p>
    <w:p w14:paraId="2E6A0809"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Worked on Report to Generate ALF &amp; PSF values (Power Station Attributes)</w:t>
      </w:r>
    </w:p>
    <w:p w14:paraId="34C3150A"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Worked</w:t>
      </w:r>
      <w:proofErr w:type="gramEnd"/>
      <w:r w:rsidRPr="00921309">
        <w:rPr>
          <w:rFonts w:ascii="Arial" w:hAnsi="Arial" w:cs="Arial"/>
          <w:sz w:val="20"/>
          <w:szCs w:val="20"/>
        </w:rPr>
        <w:t xml:space="preserve"> on IDOC to replicate the Non-Stock Purchase Orders details into the SAP ECC system from </w:t>
      </w:r>
      <w:proofErr w:type="spellStart"/>
      <w:r w:rsidRPr="00921309">
        <w:rPr>
          <w:rFonts w:ascii="Arial" w:hAnsi="Arial" w:cs="Arial"/>
          <w:sz w:val="20"/>
          <w:szCs w:val="20"/>
        </w:rPr>
        <w:t>Coupa</w:t>
      </w:r>
      <w:proofErr w:type="spellEnd"/>
      <w:r w:rsidRPr="00921309">
        <w:rPr>
          <w:rFonts w:ascii="Arial" w:hAnsi="Arial" w:cs="Arial"/>
          <w:sz w:val="20"/>
          <w:szCs w:val="20"/>
        </w:rPr>
        <w:t xml:space="preserve"> System.</w:t>
      </w:r>
    </w:p>
    <w:p w14:paraId="3B0AFD52"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Created</w:t>
      </w:r>
      <w:proofErr w:type="gramEnd"/>
      <w:r w:rsidRPr="00921309">
        <w:rPr>
          <w:rFonts w:ascii="Arial" w:hAnsi="Arial" w:cs="Arial"/>
          <w:sz w:val="20"/>
          <w:szCs w:val="20"/>
        </w:rPr>
        <w:t xml:space="preserve"> an ALV report to fetch data from custom tables to calculate the charges and display as output.</w:t>
      </w:r>
    </w:p>
    <w:p w14:paraId="2FA500B7"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Developing</w:t>
      </w:r>
      <w:proofErr w:type="gramEnd"/>
      <w:r w:rsidRPr="00921309">
        <w:rPr>
          <w:rFonts w:ascii="Arial" w:hAnsi="Arial" w:cs="Arial"/>
          <w:sz w:val="20"/>
          <w:szCs w:val="20"/>
        </w:rPr>
        <w:t xml:space="preserve"> the objects, preparing the Technical specifications, Unit test scripts.</w:t>
      </w:r>
    </w:p>
    <w:p w14:paraId="681942B9"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Helping</w:t>
      </w:r>
      <w:proofErr w:type="gramEnd"/>
      <w:r w:rsidRPr="00921309">
        <w:rPr>
          <w:rFonts w:ascii="Arial" w:hAnsi="Arial" w:cs="Arial"/>
          <w:sz w:val="20"/>
          <w:szCs w:val="20"/>
        </w:rPr>
        <w:t xml:space="preserve"> the functional consultants by doing the debugging of SAP programs.</w:t>
      </w:r>
    </w:p>
    <w:p w14:paraId="2C218FAC"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Doing the Technical specification reviews and first level code review.</w:t>
      </w:r>
    </w:p>
    <w:p w14:paraId="1E917282"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Took part in several releases of the project and provided the post go live support as well.</w:t>
      </w:r>
    </w:p>
    <w:p w14:paraId="4CE2A178" w14:textId="77777777"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Rewarded “Star of the month” for the excellent contribution in projects development &amp; support activity round the clock with hard work and dedication.</w:t>
      </w:r>
      <w:proofErr w:type="gramEnd"/>
    </w:p>
    <w:p w14:paraId="2D5953EF" w14:textId="416D3C6A" w:rsidR="00921309" w:rsidRPr="00921309" w:rsidRDefault="00921309" w:rsidP="00921309">
      <w:pPr>
        <w:spacing w:line="360" w:lineRule="auto"/>
        <w:ind w:left="360"/>
        <w:rPr>
          <w:rFonts w:ascii="Arial" w:hAnsi="Arial" w:cs="Arial"/>
          <w:b/>
          <w:color w:val="0070C0"/>
          <w:sz w:val="20"/>
          <w:szCs w:val="20"/>
        </w:rPr>
      </w:pPr>
      <w:r w:rsidRPr="00921309">
        <w:rPr>
          <w:rFonts w:ascii="Arial" w:hAnsi="Arial" w:cs="Arial"/>
          <w:b/>
          <w:color w:val="0070C0"/>
          <w:sz w:val="20"/>
          <w:szCs w:val="20"/>
        </w:rPr>
        <w:t xml:space="preserve">2. </w:t>
      </w:r>
      <w:r w:rsidRPr="00921309">
        <w:rPr>
          <w:rFonts w:ascii="Arial" w:hAnsi="Arial" w:cs="Arial"/>
          <w:b/>
          <w:color w:val="0070C0"/>
          <w:sz w:val="20"/>
          <w:szCs w:val="20"/>
        </w:rPr>
        <w:t xml:space="preserve">Project: </w:t>
      </w:r>
      <w:r w:rsidRPr="00921309">
        <w:rPr>
          <w:rFonts w:ascii="Arial" w:hAnsi="Arial" w:cs="Arial"/>
          <w:b/>
          <w:color w:val="0070C0"/>
          <w:sz w:val="20"/>
          <w:szCs w:val="20"/>
        </w:rPr>
        <w:t xml:space="preserve">- </w:t>
      </w:r>
      <w:r w:rsidRPr="00921309">
        <w:rPr>
          <w:rFonts w:ascii="Arial" w:hAnsi="Arial" w:cs="Arial"/>
          <w:b/>
          <w:color w:val="0070C0"/>
          <w:sz w:val="20"/>
          <w:szCs w:val="20"/>
        </w:rPr>
        <w:t>TERRE Project (implementation project) (ISU)</w:t>
      </w:r>
    </w:p>
    <w:p w14:paraId="56F5BB69"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lastRenderedPageBreak/>
        <w:t xml:space="preserve">Description: Project TERRE is an advanced implementation project that forms part of the implementation of the European Electricity Balancing Guideline (EB GL). Project TERRE aims to harmonies the Transmission System Operator (TSO) </w:t>
      </w:r>
      <w:proofErr w:type="spellStart"/>
      <w:r w:rsidRPr="00921309">
        <w:rPr>
          <w:rFonts w:ascii="Arial" w:hAnsi="Arial" w:cs="Arial"/>
          <w:sz w:val="20"/>
          <w:szCs w:val="20"/>
        </w:rPr>
        <w:t>despatch</w:t>
      </w:r>
      <w:proofErr w:type="spellEnd"/>
      <w:r w:rsidRPr="00921309">
        <w:rPr>
          <w:rFonts w:ascii="Arial" w:hAnsi="Arial" w:cs="Arial"/>
          <w:sz w:val="20"/>
          <w:szCs w:val="20"/>
        </w:rPr>
        <w:t xml:space="preserve"> of Replacement Reserve (RR) across several areas.</w:t>
      </w:r>
    </w:p>
    <w:p w14:paraId="2C237ED7"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RESPONSIBILITIES</w:t>
      </w:r>
    </w:p>
    <w:p w14:paraId="68C5D3D2"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Developed ALV Reports to display </w:t>
      </w:r>
      <w:proofErr w:type="spellStart"/>
      <w:r w:rsidRPr="00921309">
        <w:rPr>
          <w:rFonts w:ascii="Arial" w:hAnsi="Arial" w:cs="Arial"/>
          <w:sz w:val="20"/>
          <w:szCs w:val="20"/>
        </w:rPr>
        <w:t>Idoc</w:t>
      </w:r>
      <w:proofErr w:type="spellEnd"/>
      <w:r w:rsidRPr="00921309">
        <w:rPr>
          <w:rFonts w:ascii="Arial" w:hAnsi="Arial" w:cs="Arial"/>
          <w:sz w:val="20"/>
          <w:szCs w:val="20"/>
        </w:rPr>
        <w:t xml:space="preserve"> values and update custom table.</w:t>
      </w:r>
    </w:p>
    <w:p w14:paraId="085C17B4"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Added new </w:t>
      </w:r>
      <w:proofErr w:type="gramStart"/>
      <w:r w:rsidRPr="00921309">
        <w:rPr>
          <w:rFonts w:ascii="Arial" w:hAnsi="Arial" w:cs="Arial"/>
          <w:sz w:val="20"/>
          <w:szCs w:val="20"/>
        </w:rPr>
        <w:t>fields(</w:t>
      </w:r>
      <w:proofErr w:type="gramEnd"/>
      <w:r w:rsidRPr="00921309">
        <w:rPr>
          <w:rFonts w:ascii="Arial" w:hAnsi="Arial" w:cs="Arial"/>
          <w:sz w:val="20"/>
          <w:szCs w:val="20"/>
        </w:rPr>
        <w:t>charges) to the billing and charging reports and also in IDOCS segments which were introduced by the client.</w:t>
      </w:r>
    </w:p>
    <w:p w14:paraId="500603E5" w14:textId="77777777"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Created Z-Table to store the values which we are getting from the third party.</w:t>
      </w:r>
      <w:proofErr w:type="gramEnd"/>
    </w:p>
    <w:p w14:paraId="11D0482D"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Documentation of the objects worked on.</w:t>
      </w:r>
    </w:p>
    <w:p w14:paraId="7E6DB3F8" w14:textId="77777777"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Code and Document Review of peers and juniors.</w:t>
      </w:r>
      <w:proofErr w:type="gramEnd"/>
    </w:p>
    <w:p w14:paraId="519E3830"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Getting</w:t>
      </w:r>
      <w:proofErr w:type="gramEnd"/>
      <w:r w:rsidRPr="00921309">
        <w:rPr>
          <w:rFonts w:ascii="Arial" w:hAnsi="Arial" w:cs="Arial"/>
          <w:sz w:val="20"/>
          <w:szCs w:val="20"/>
        </w:rPr>
        <w:t xml:space="preserve"> regular appreciation from business users and higher management in Wipro for the outstanding work and commitment towards work.</w:t>
      </w:r>
    </w:p>
    <w:p w14:paraId="3DDE7675" w14:textId="62F3BF57" w:rsidR="00921309" w:rsidRPr="00921309" w:rsidRDefault="00921309" w:rsidP="00921309">
      <w:pPr>
        <w:spacing w:line="360" w:lineRule="auto"/>
        <w:ind w:left="360"/>
        <w:rPr>
          <w:rFonts w:ascii="Arial" w:hAnsi="Arial" w:cs="Arial"/>
          <w:b/>
          <w:color w:val="0070C0"/>
          <w:sz w:val="20"/>
          <w:szCs w:val="20"/>
        </w:rPr>
      </w:pPr>
      <w:r w:rsidRPr="00921309">
        <w:rPr>
          <w:rFonts w:ascii="Arial" w:hAnsi="Arial" w:cs="Arial"/>
          <w:b/>
          <w:color w:val="0070C0"/>
          <w:sz w:val="20"/>
          <w:szCs w:val="20"/>
        </w:rPr>
        <w:t>3. Project</w:t>
      </w:r>
      <w:r w:rsidRPr="00921309">
        <w:rPr>
          <w:rFonts w:ascii="Arial" w:hAnsi="Arial" w:cs="Arial"/>
          <w:b/>
          <w:color w:val="0070C0"/>
          <w:sz w:val="20"/>
          <w:szCs w:val="20"/>
        </w:rPr>
        <w:t xml:space="preserve">: </w:t>
      </w:r>
      <w:r w:rsidRPr="00921309">
        <w:rPr>
          <w:rFonts w:ascii="Arial" w:hAnsi="Arial" w:cs="Arial"/>
          <w:b/>
          <w:color w:val="0070C0"/>
          <w:sz w:val="20"/>
          <w:szCs w:val="20"/>
        </w:rPr>
        <w:t xml:space="preserve">- </w:t>
      </w:r>
      <w:r w:rsidRPr="00921309">
        <w:rPr>
          <w:rFonts w:ascii="Arial" w:hAnsi="Arial" w:cs="Arial"/>
          <w:b/>
          <w:color w:val="0070C0"/>
          <w:sz w:val="20"/>
          <w:szCs w:val="20"/>
        </w:rPr>
        <w:t>Indian Navy-FIS</w:t>
      </w:r>
    </w:p>
    <w:p w14:paraId="1A734B5C"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Role: SAP ABAP Consultant</w:t>
      </w:r>
    </w:p>
    <w:p w14:paraId="3CE9D7E5" w14:textId="75FF4284"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Environment: SAP ECC 7.40</w:t>
      </w:r>
    </w:p>
    <w:p w14:paraId="720C4B1F"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Project: DNP-FIS (Defense Services) (Support project)</w:t>
      </w:r>
    </w:p>
    <w:p w14:paraId="5CAAE9C8"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Description: Indian Navy has adapted SAP Solutions to manage the Navy-Wide Financial System. With SAP System Indian Navy is able to manage budget in a better way, enhancement transparency to top management and ensue data integrity and consistency for better decision making.</w:t>
      </w:r>
    </w:p>
    <w:p w14:paraId="23D791B9"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RESPONSIBILITIES</w:t>
      </w:r>
    </w:p>
    <w:p w14:paraId="1FFE278C"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Worked</w:t>
      </w:r>
      <w:proofErr w:type="gramEnd"/>
      <w:r w:rsidRPr="00921309">
        <w:rPr>
          <w:rFonts w:ascii="Arial" w:hAnsi="Arial" w:cs="Arial"/>
          <w:sz w:val="20"/>
          <w:szCs w:val="20"/>
        </w:rPr>
        <w:t xml:space="preserve"> on small updates and changes in the existing reports.</w:t>
      </w:r>
    </w:p>
    <w:p w14:paraId="743FE851"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Resolved the defects if any.</w:t>
      </w:r>
    </w:p>
    <w:p w14:paraId="52C0700C" w14:textId="77777777"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Created RFC for transferring data from one system to another.</w:t>
      </w:r>
      <w:proofErr w:type="gramEnd"/>
    </w:p>
    <w:p w14:paraId="3B976988"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Worked</w:t>
      </w:r>
      <w:proofErr w:type="gramEnd"/>
      <w:r w:rsidRPr="00921309">
        <w:rPr>
          <w:rFonts w:ascii="Arial" w:hAnsi="Arial" w:cs="Arial"/>
          <w:sz w:val="20"/>
          <w:szCs w:val="20"/>
        </w:rPr>
        <w:t xml:space="preserve"> on enhancement.</w:t>
      </w:r>
    </w:p>
    <w:p w14:paraId="3AB852D5"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Prepared multiple Technical Document and Unit Test Scripts for the Objects.</w:t>
      </w:r>
    </w:p>
    <w:p w14:paraId="4C4E99B5" w14:textId="40C441C8" w:rsidR="00921309" w:rsidRPr="00921309" w:rsidRDefault="00921309" w:rsidP="00921309">
      <w:pPr>
        <w:spacing w:line="360" w:lineRule="auto"/>
        <w:ind w:left="360"/>
        <w:rPr>
          <w:rFonts w:ascii="Arial" w:hAnsi="Arial" w:cs="Arial"/>
          <w:b/>
          <w:color w:val="0070C0"/>
          <w:sz w:val="20"/>
          <w:szCs w:val="20"/>
        </w:rPr>
      </w:pPr>
      <w:r w:rsidRPr="00921309">
        <w:rPr>
          <w:rFonts w:ascii="Arial" w:hAnsi="Arial" w:cs="Arial"/>
          <w:b/>
          <w:color w:val="0070C0"/>
          <w:sz w:val="20"/>
          <w:szCs w:val="20"/>
        </w:rPr>
        <w:t>4. Project</w:t>
      </w:r>
      <w:r w:rsidRPr="00921309">
        <w:rPr>
          <w:rFonts w:ascii="Arial" w:hAnsi="Arial" w:cs="Arial"/>
          <w:b/>
          <w:color w:val="0070C0"/>
          <w:sz w:val="20"/>
          <w:szCs w:val="20"/>
        </w:rPr>
        <w:t>: MICRON Technology INC.</w:t>
      </w:r>
    </w:p>
    <w:p w14:paraId="7E6B96E8"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lastRenderedPageBreak/>
        <w:t>Role: SAP ABAP Consultant</w:t>
      </w:r>
    </w:p>
    <w:p w14:paraId="2C7DA428" w14:textId="77777777" w:rsidR="00921309" w:rsidRPr="00921309" w:rsidRDefault="00921309" w:rsidP="00921309">
      <w:pPr>
        <w:spacing w:line="360" w:lineRule="auto"/>
        <w:ind w:left="360"/>
        <w:rPr>
          <w:rFonts w:ascii="Arial" w:hAnsi="Arial" w:cs="Arial"/>
          <w:sz w:val="20"/>
          <w:szCs w:val="20"/>
        </w:rPr>
      </w:pPr>
      <w:bookmarkStart w:id="0" w:name="_GoBack"/>
      <w:bookmarkEnd w:id="0"/>
      <w:r w:rsidRPr="00921309">
        <w:rPr>
          <w:rFonts w:ascii="Arial" w:hAnsi="Arial" w:cs="Arial"/>
          <w:sz w:val="20"/>
          <w:szCs w:val="20"/>
        </w:rPr>
        <w:t>Environment: SAP ECC 7.40</w:t>
      </w:r>
    </w:p>
    <w:p w14:paraId="6B0F6AF2"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Project: CALM-Micron (Implementation Project)</w:t>
      </w:r>
    </w:p>
    <w:p w14:paraId="4986B824"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Description: Micron is implementing many new features in their system, for which we are creating new Reports, </w:t>
      </w:r>
      <w:proofErr w:type="spellStart"/>
      <w:r w:rsidRPr="00921309">
        <w:rPr>
          <w:rFonts w:ascii="Arial" w:hAnsi="Arial" w:cs="Arial"/>
          <w:sz w:val="20"/>
          <w:szCs w:val="20"/>
        </w:rPr>
        <w:t>Smartforms</w:t>
      </w:r>
      <w:proofErr w:type="spellEnd"/>
      <w:r w:rsidRPr="00921309">
        <w:rPr>
          <w:rFonts w:ascii="Arial" w:hAnsi="Arial" w:cs="Arial"/>
          <w:sz w:val="20"/>
          <w:szCs w:val="20"/>
        </w:rPr>
        <w:t xml:space="preserve"> and doing Enhancements as per business requirement.</w:t>
      </w:r>
    </w:p>
    <w:p w14:paraId="505326A7"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RESPONSIBILITIES</w:t>
      </w:r>
    </w:p>
    <w:p w14:paraId="20FEABE3" w14:textId="77777777"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Created Interactive Report for updating the Asset information for particular Equipment.</w:t>
      </w:r>
      <w:proofErr w:type="gramEnd"/>
    </w:p>
    <w:p w14:paraId="6514E76C"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Created custom Tables and their TMG.</w:t>
      </w:r>
    </w:p>
    <w:p w14:paraId="6DFF10C5"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Implemented BADI for ME22N screen for adding and updating new custom fields on the screen.</w:t>
      </w:r>
    </w:p>
    <w:p w14:paraId="6D333D0A"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xml:space="preserve">● </w:t>
      </w:r>
      <w:proofErr w:type="gramStart"/>
      <w:r w:rsidRPr="00921309">
        <w:rPr>
          <w:rFonts w:ascii="Arial" w:hAnsi="Arial" w:cs="Arial"/>
          <w:sz w:val="20"/>
          <w:szCs w:val="20"/>
        </w:rPr>
        <w:t>Implementing</w:t>
      </w:r>
      <w:proofErr w:type="gramEnd"/>
      <w:r w:rsidRPr="00921309">
        <w:rPr>
          <w:rFonts w:ascii="Arial" w:hAnsi="Arial" w:cs="Arial"/>
          <w:sz w:val="20"/>
          <w:szCs w:val="20"/>
        </w:rPr>
        <w:t xml:space="preserve"> implicit enhancement for CN22 Transaction for automatic BOM Transfer.</w:t>
      </w:r>
    </w:p>
    <w:p w14:paraId="61B9A2FD" w14:textId="77777777" w:rsidR="00921309" w:rsidRPr="00921309" w:rsidRDefault="00921309" w:rsidP="00921309">
      <w:pPr>
        <w:spacing w:line="360" w:lineRule="auto"/>
        <w:ind w:left="360"/>
        <w:rPr>
          <w:rFonts w:ascii="Arial" w:hAnsi="Arial" w:cs="Arial"/>
          <w:sz w:val="20"/>
          <w:szCs w:val="20"/>
        </w:rPr>
      </w:pPr>
      <w:r w:rsidRPr="00921309">
        <w:rPr>
          <w:rFonts w:ascii="Arial" w:hAnsi="Arial" w:cs="Arial"/>
          <w:sz w:val="20"/>
          <w:szCs w:val="20"/>
        </w:rPr>
        <w:t>● Creating Technical Specification by giving detailed solution of the requirement.</w:t>
      </w:r>
    </w:p>
    <w:p w14:paraId="597D07A2" w14:textId="29AEB594" w:rsidR="00921309" w:rsidRPr="00921309" w:rsidRDefault="00921309" w:rsidP="00921309">
      <w:pPr>
        <w:spacing w:line="360" w:lineRule="auto"/>
        <w:ind w:left="360"/>
        <w:rPr>
          <w:rFonts w:ascii="Arial" w:hAnsi="Arial" w:cs="Arial"/>
          <w:sz w:val="20"/>
          <w:szCs w:val="20"/>
        </w:rPr>
      </w:pPr>
      <w:proofErr w:type="gramStart"/>
      <w:r w:rsidRPr="00921309">
        <w:rPr>
          <w:rFonts w:ascii="Arial" w:hAnsi="Arial" w:cs="Arial"/>
          <w:sz w:val="20"/>
          <w:szCs w:val="20"/>
        </w:rPr>
        <w:t>● Performing Code Analysis for improving the performance of the Report.</w:t>
      </w:r>
      <w:proofErr w:type="gramEnd"/>
    </w:p>
    <w:sectPr w:rsidR="00921309" w:rsidRPr="00921309" w:rsidSect="008A22C8">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3069D1" w14:textId="77777777" w:rsidR="00F02780" w:rsidRDefault="00F02780" w:rsidP="00F87924">
      <w:pPr>
        <w:spacing w:after="0" w:line="240" w:lineRule="auto"/>
      </w:pPr>
      <w:r>
        <w:separator/>
      </w:r>
    </w:p>
  </w:endnote>
  <w:endnote w:type="continuationSeparator" w:id="0">
    <w:p w14:paraId="4B187C26" w14:textId="77777777" w:rsidR="00F02780" w:rsidRDefault="00F02780" w:rsidP="00F87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AC152" w14:textId="6A3D3E84" w:rsidR="00B963F4" w:rsidRDefault="00B963F4" w:rsidP="00B963F4">
    <w:pPr>
      <w:pStyle w:val="Footer"/>
      <w:pBdr>
        <w:bottom w:val="single" w:sz="6" w:space="1" w:color="auto"/>
      </w:pBdr>
      <w:jc w:val="center"/>
      <w:rPr>
        <w:rFonts w:ascii="Arial" w:hAnsi="Arial" w:cs="Arial"/>
        <w:sz w:val="18"/>
        <w:szCs w:val="18"/>
      </w:rPr>
    </w:pPr>
  </w:p>
  <w:p w14:paraId="14FE3FF6" w14:textId="431726EE" w:rsidR="00B963F4" w:rsidRDefault="00B963F4" w:rsidP="00B963F4">
    <w:pPr>
      <w:pStyle w:val="Footer"/>
      <w:jc w:val="center"/>
      <w:rPr>
        <w:rFonts w:ascii="Arial" w:hAnsi="Arial" w:cs="Arial"/>
        <w:sz w:val="18"/>
        <w:szCs w:val="18"/>
      </w:rPr>
    </w:pPr>
    <w:r w:rsidRPr="0043552F">
      <w:rPr>
        <w:rFonts w:ascii="Arial" w:hAnsi="Arial" w:cs="Arial"/>
        <w:sz w:val="18"/>
        <w:szCs w:val="18"/>
      </w:rPr>
      <w:t>Regd</w:t>
    </w:r>
    <w:r>
      <w:rPr>
        <w:rFonts w:ascii="Arial" w:hAnsi="Arial" w:cs="Arial"/>
        <w:sz w:val="18"/>
        <w:szCs w:val="18"/>
      </w:rPr>
      <w:t>.</w:t>
    </w:r>
    <w:r w:rsidRPr="0043552F">
      <w:rPr>
        <w:rFonts w:ascii="Arial" w:hAnsi="Arial" w:cs="Arial"/>
        <w:sz w:val="18"/>
        <w:szCs w:val="18"/>
      </w:rPr>
      <w:t xml:space="preserve"> Add: - S-704, Regency Garden, Sec-6, Plot-10, </w:t>
    </w:r>
    <w:proofErr w:type="spellStart"/>
    <w:r w:rsidRPr="0043552F">
      <w:rPr>
        <w:rFonts w:ascii="Arial" w:hAnsi="Arial" w:cs="Arial"/>
        <w:sz w:val="18"/>
        <w:szCs w:val="18"/>
      </w:rPr>
      <w:t>Kharghar</w:t>
    </w:r>
    <w:proofErr w:type="spellEnd"/>
    <w:r w:rsidRPr="0043552F">
      <w:rPr>
        <w:rFonts w:ascii="Arial" w:hAnsi="Arial" w:cs="Arial"/>
        <w:sz w:val="18"/>
        <w:szCs w:val="18"/>
      </w:rPr>
      <w:t xml:space="preserve">, </w:t>
    </w:r>
    <w:proofErr w:type="spellStart"/>
    <w:r w:rsidRPr="0043552F">
      <w:rPr>
        <w:rFonts w:ascii="Arial" w:hAnsi="Arial" w:cs="Arial"/>
        <w:sz w:val="18"/>
        <w:szCs w:val="18"/>
      </w:rPr>
      <w:t>Navi</w:t>
    </w:r>
    <w:proofErr w:type="spellEnd"/>
    <w:r w:rsidRPr="0043552F">
      <w:rPr>
        <w:rFonts w:ascii="Arial" w:hAnsi="Arial" w:cs="Arial"/>
        <w:sz w:val="18"/>
        <w:szCs w:val="18"/>
      </w:rPr>
      <w:t xml:space="preserve"> Mumbai – 410 210</w:t>
    </w:r>
    <w:r>
      <w:rPr>
        <w:rFonts w:ascii="Arial" w:hAnsi="Arial" w:cs="Arial"/>
        <w:sz w:val="18"/>
        <w:szCs w:val="18"/>
      </w:rPr>
      <w:t xml:space="preserve">. </w:t>
    </w:r>
    <w:proofErr w:type="spellStart"/>
    <w:r>
      <w:rPr>
        <w:rFonts w:ascii="Arial" w:hAnsi="Arial" w:cs="Arial"/>
        <w:sz w:val="18"/>
        <w:szCs w:val="18"/>
      </w:rPr>
      <w:t>Ph</w:t>
    </w:r>
    <w:proofErr w:type="spellEnd"/>
    <w:r>
      <w:rPr>
        <w:rFonts w:ascii="Arial" w:hAnsi="Arial" w:cs="Arial"/>
        <w:sz w:val="18"/>
        <w:szCs w:val="18"/>
      </w:rPr>
      <w:t>: - +91 22 2774 3786</w:t>
    </w:r>
  </w:p>
  <w:p w14:paraId="78E88A18" w14:textId="77777777" w:rsidR="00B963F4" w:rsidRDefault="00B963F4" w:rsidP="00B963F4">
    <w:pPr>
      <w:pStyle w:val="Footer"/>
      <w:rPr>
        <w:rFonts w:ascii="Arial" w:hAnsi="Arial" w:cs="Arial"/>
        <w:sz w:val="18"/>
        <w:szCs w:val="18"/>
      </w:rPr>
    </w:pPr>
  </w:p>
  <w:p w14:paraId="0C06B0BC" w14:textId="77777777" w:rsidR="00B963F4" w:rsidRPr="0043552F" w:rsidRDefault="00B963F4" w:rsidP="00B963F4">
    <w:pPr>
      <w:pStyle w:val="Footer"/>
      <w:jc w:val="center"/>
      <w:rPr>
        <w:rFonts w:ascii="Arial" w:hAnsi="Arial" w:cs="Arial"/>
        <w:sz w:val="18"/>
        <w:szCs w:val="18"/>
      </w:rPr>
    </w:pPr>
    <w:r>
      <w:rPr>
        <w:rFonts w:ascii="Arial" w:hAnsi="Arial" w:cs="Arial"/>
        <w:sz w:val="18"/>
        <w:szCs w:val="18"/>
      </w:rPr>
      <w:t xml:space="preserve">TekPhor Confidential </w:t>
    </w:r>
    <w:r>
      <w:rPr>
        <w:rFonts w:ascii="Arial" w:hAnsi="Arial" w:cs="Arial"/>
        <w:sz w:val="18"/>
        <w:szCs w:val="18"/>
      </w:rPr>
      <w:tab/>
    </w:r>
    <w:hyperlink r:id="rId1" w:history="1">
      <w:r w:rsidRPr="0087088F">
        <w:rPr>
          <w:rStyle w:val="Hyperlink"/>
          <w:rFonts w:ascii="Arial" w:hAnsi="Arial" w:cs="Arial"/>
          <w:sz w:val="18"/>
          <w:szCs w:val="18"/>
        </w:rPr>
        <w:t>www.tekphor.com</w:t>
      </w:r>
    </w:hyperlink>
    <w:r>
      <w:rPr>
        <w:rFonts w:ascii="Arial" w:hAnsi="Arial" w:cs="Arial"/>
        <w:sz w:val="18"/>
        <w:szCs w:val="18"/>
      </w:rPr>
      <w:tab/>
    </w:r>
    <w:sdt>
      <w:sdtPr>
        <w:rPr>
          <w:rFonts w:ascii="Arial" w:hAnsi="Arial" w:cs="Arial"/>
          <w:sz w:val="18"/>
          <w:szCs w:val="18"/>
        </w:rPr>
        <w:id w:val="-952551949"/>
        <w:docPartObj>
          <w:docPartGallery w:val="Page Numbers (Bottom of Page)"/>
          <w:docPartUnique/>
        </w:docPartObj>
      </w:sdtPr>
      <w:sdtEndPr/>
      <w:sdtContent>
        <w:sdt>
          <w:sdtPr>
            <w:rPr>
              <w:rFonts w:ascii="Arial" w:hAnsi="Arial" w:cs="Arial"/>
              <w:sz w:val="18"/>
              <w:szCs w:val="18"/>
            </w:rPr>
            <w:id w:val="860082579"/>
            <w:docPartObj>
              <w:docPartGallery w:val="Page Numbers (Top of Page)"/>
              <w:docPartUnique/>
            </w:docPartObj>
          </w:sdtPr>
          <w:sdtEndPr/>
          <w:sdtContent>
            <w:r w:rsidRPr="0043552F">
              <w:rPr>
                <w:rFonts w:ascii="Arial" w:hAnsi="Arial" w:cs="Arial"/>
                <w:sz w:val="18"/>
                <w:szCs w:val="18"/>
              </w:rPr>
              <w:t xml:space="preserve">Page </w:t>
            </w:r>
            <w:r w:rsidRPr="0043552F">
              <w:rPr>
                <w:rFonts w:ascii="Arial" w:hAnsi="Arial" w:cs="Arial"/>
                <w:b/>
                <w:bCs/>
                <w:sz w:val="18"/>
                <w:szCs w:val="18"/>
              </w:rPr>
              <w:fldChar w:fldCharType="begin"/>
            </w:r>
            <w:r w:rsidRPr="0043552F">
              <w:rPr>
                <w:rFonts w:ascii="Arial" w:hAnsi="Arial" w:cs="Arial"/>
                <w:b/>
                <w:bCs/>
                <w:sz w:val="18"/>
                <w:szCs w:val="18"/>
              </w:rPr>
              <w:instrText xml:space="preserve"> PAGE </w:instrText>
            </w:r>
            <w:r w:rsidRPr="0043552F">
              <w:rPr>
                <w:rFonts w:ascii="Arial" w:hAnsi="Arial" w:cs="Arial"/>
                <w:b/>
                <w:bCs/>
                <w:sz w:val="18"/>
                <w:szCs w:val="18"/>
              </w:rPr>
              <w:fldChar w:fldCharType="separate"/>
            </w:r>
            <w:r w:rsidR="00E61076">
              <w:rPr>
                <w:rFonts w:ascii="Arial" w:hAnsi="Arial" w:cs="Arial"/>
                <w:b/>
                <w:bCs/>
                <w:noProof/>
                <w:sz w:val="18"/>
                <w:szCs w:val="18"/>
              </w:rPr>
              <w:t>4</w:t>
            </w:r>
            <w:r w:rsidRPr="0043552F">
              <w:rPr>
                <w:rFonts w:ascii="Arial" w:hAnsi="Arial" w:cs="Arial"/>
                <w:b/>
                <w:bCs/>
                <w:sz w:val="18"/>
                <w:szCs w:val="18"/>
              </w:rPr>
              <w:fldChar w:fldCharType="end"/>
            </w:r>
            <w:r w:rsidRPr="0043552F">
              <w:rPr>
                <w:rFonts w:ascii="Arial" w:hAnsi="Arial" w:cs="Arial"/>
                <w:sz w:val="18"/>
                <w:szCs w:val="18"/>
              </w:rPr>
              <w:t xml:space="preserve"> of </w:t>
            </w:r>
            <w:r w:rsidRPr="0043552F">
              <w:rPr>
                <w:rFonts w:ascii="Arial" w:hAnsi="Arial" w:cs="Arial"/>
                <w:b/>
                <w:bCs/>
                <w:sz w:val="18"/>
                <w:szCs w:val="18"/>
              </w:rPr>
              <w:fldChar w:fldCharType="begin"/>
            </w:r>
            <w:r w:rsidRPr="0043552F">
              <w:rPr>
                <w:rFonts w:ascii="Arial" w:hAnsi="Arial" w:cs="Arial"/>
                <w:b/>
                <w:bCs/>
                <w:sz w:val="18"/>
                <w:szCs w:val="18"/>
              </w:rPr>
              <w:instrText xml:space="preserve"> NUMPAGES  </w:instrText>
            </w:r>
            <w:r w:rsidRPr="0043552F">
              <w:rPr>
                <w:rFonts w:ascii="Arial" w:hAnsi="Arial" w:cs="Arial"/>
                <w:b/>
                <w:bCs/>
                <w:sz w:val="18"/>
                <w:szCs w:val="18"/>
              </w:rPr>
              <w:fldChar w:fldCharType="separate"/>
            </w:r>
            <w:r w:rsidR="00E61076">
              <w:rPr>
                <w:rFonts w:ascii="Arial" w:hAnsi="Arial" w:cs="Arial"/>
                <w:b/>
                <w:bCs/>
                <w:noProof/>
                <w:sz w:val="18"/>
                <w:szCs w:val="18"/>
              </w:rPr>
              <w:t>4</w:t>
            </w:r>
            <w:r w:rsidRPr="0043552F">
              <w:rPr>
                <w:rFonts w:ascii="Arial" w:hAnsi="Arial" w:cs="Arial"/>
                <w:b/>
                <w:bCs/>
                <w:sz w:val="18"/>
                <w:szCs w:val="18"/>
              </w:rPr>
              <w:fldChar w:fldCharType="end"/>
            </w:r>
          </w:sdtContent>
        </w:sdt>
      </w:sdtContent>
    </w:sdt>
  </w:p>
  <w:p w14:paraId="2CC0C01F" w14:textId="77777777" w:rsidR="00B963F4" w:rsidRDefault="00B963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AD3F1" w14:textId="77777777" w:rsidR="00F02780" w:rsidRDefault="00F02780" w:rsidP="00F87924">
      <w:pPr>
        <w:spacing w:after="0" w:line="240" w:lineRule="auto"/>
      </w:pPr>
      <w:r>
        <w:separator/>
      </w:r>
    </w:p>
  </w:footnote>
  <w:footnote w:type="continuationSeparator" w:id="0">
    <w:p w14:paraId="51BC3A35" w14:textId="77777777" w:rsidR="00F02780" w:rsidRDefault="00F02780" w:rsidP="00F879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31AD0" w14:textId="49F3EE90" w:rsidR="00F87924" w:rsidRDefault="00DA3A2F">
    <w:pPr>
      <w:pBdr>
        <w:bottom w:val="single" w:sz="6" w:space="1" w:color="auto"/>
      </w:pBdr>
      <w:spacing w:line="264" w:lineRule="auto"/>
    </w:pPr>
    <w:r>
      <w:rPr>
        <w:noProof/>
      </w:rPr>
      <w:drawing>
        <wp:inline distT="0" distB="0" distL="0" distR="0" wp14:anchorId="3F89C780" wp14:editId="23B74C39">
          <wp:extent cx="1905000" cy="601980"/>
          <wp:effectExtent l="0" t="0" r="0" b="7620"/>
          <wp:docPr id="4" name="Picture 4" descr="C:\Users\ADMIN\Desktop\logo-n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logo-new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60198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singleLevel"/>
    <w:tmpl w:val="0000000D"/>
    <w:name w:val="WW8Num38"/>
    <w:lvl w:ilvl="0">
      <w:start w:val="1"/>
      <w:numFmt w:val="bullet"/>
      <w:pStyle w:val="CogCVMainBullet"/>
      <w:lvlText w:val=""/>
      <w:lvlJc w:val="left"/>
      <w:pPr>
        <w:tabs>
          <w:tab w:val="num" w:pos="0"/>
        </w:tabs>
        <w:ind w:left="360" w:hanging="360"/>
      </w:pPr>
      <w:rPr>
        <w:rFonts w:ascii="Symbol" w:hAnsi="Symbol" w:cs="Symbol"/>
      </w:rPr>
    </w:lvl>
  </w:abstractNum>
  <w:abstractNum w:abstractNumId="1">
    <w:nsid w:val="04AA1365"/>
    <w:multiLevelType w:val="hybridMultilevel"/>
    <w:tmpl w:val="84B0E6C2"/>
    <w:lvl w:ilvl="0" w:tplc="18500EBC">
      <w:start w:val="1"/>
      <w:numFmt w:val="bullet"/>
      <w:lvlText w:val=""/>
      <w:lvlJc w:val="left"/>
      <w:pPr>
        <w:ind w:left="720" w:hanging="360"/>
      </w:pPr>
      <w:rPr>
        <w:rFonts w:ascii="Symbol" w:hAnsi="Symbol" w:hint="default"/>
      </w:rPr>
    </w:lvl>
    <w:lvl w:ilvl="1" w:tplc="B23E9C26">
      <w:start w:val="1"/>
      <w:numFmt w:val="bullet"/>
      <w:lvlText w:val="o"/>
      <w:lvlJc w:val="left"/>
      <w:pPr>
        <w:ind w:left="1440" w:hanging="360"/>
      </w:pPr>
      <w:rPr>
        <w:rFonts w:ascii="Courier New" w:hAnsi="Courier New" w:cs="Courier New" w:hint="default"/>
      </w:rPr>
    </w:lvl>
    <w:lvl w:ilvl="2" w:tplc="0A0602C6" w:tentative="1">
      <w:start w:val="1"/>
      <w:numFmt w:val="bullet"/>
      <w:lvlText w:val=""/>
      <w:lvlJc w:val="left"/>
      <w:pPr>
        <w:ind w:left="2160" w:hanging="360"/>
      </w:pPr>
      <w:rPr>
        <w:rFonts w:ascii="Wingdings" w:hAnsi="Wingdings" w:hint="default"/>
      </w:rPr>
    </w:lvl>
    <w:lvl w:ilvl="3" w:tplc="AF1EBBA4" w:tentative="1">
      <w:start w:val="1"/>
      <w:numFmt w:val="bullet"/>
      <w:lvlText w:val=""/>
      <w:lvlJc w:val="left"/>
      <w:pPr>
        <w:ind w:left="2880" w:hanging="360"/>
      </w:pPr>
      <w:rPr>
        <w:rFonts w:ascii="Symbol" w:hAnsi="Symbol" w:hint="default"/>
      </w:rPr>
    </w:lvl>
    <w:lvl w:ilvl="4" w:tplc="37A29DDA" w:tentative="1">
      <w:start w:val="1"/>
      <w:numFmt w:val="bullet"/>
      <w:lvlText w:val="o"/>
      <w:lvlJc w:val="left"/>
      <w:pPr>
        <w:ind w:left="3600" w:hanging="360"/>
      </w:pPr>
      <w:rPr>
        <w:rFonts w:ascii="Courier New" w:hAnsi="Courier New" w:cs="Courier New" w:hint="default"/>
      </w:rPr>
    </w:lvl>
    <w:lvl w:ilvl="5" w:tplc="473AE954" w:tentative="1">
      <w:start w:val="1"/>
      <w:numFmt w:val="bullet"/>
      <w:lvlText w:val=""/>
      <w:lvlJc w:val="left"/>
      <w:pPr>
        <w:ind w:left="4320" w:hanging="360"/>
      </w:pPr>
      <w:rPr>
        <w:rFonts w:ascii="Wingdings" w:hAnsi="Wingdings" w:hint="default"/>
      </w:rPr>
    </w:lvl>
    <w:lvl w:ilvl="6" w:tplc="D4045002" w:tentative="1">
      <w:start w:val="1"/>
      <w:numFmt w:val="bullet"/>
      <w:lvlText w:val=""/>
      <w:lvlJc w:val="left"/>
      <w:pPr>
        <w:ind w:left="5040" w:hanging="360"/>
      </w:pPr>
      <w:rPr>
        <w:rFonts w:ascii="Symbol" w:hAnsi="Symbol" w:hint="default"/>
      </w:rPr>
    </w:lvl>
    <w:lvl w:ilvl="7" w:tplc="F4CCF690" w:tentative="1">
      <w:start w:val="1"/>
      <w:numFmt w:val="bullet"/>
      <w:lvlText w:val="o"/>
      <w:lvlJc w:val="left"/>
      <w:pPr>
        <w:ind w:left="5760" w:hanging="360"/>
      </w:pPr>
      <w:rPr>
        <w:rFonts w:ascii="Courier New" w:hAnsi="Courier New" w:cs="Courier New" w:hint="default"/>
      </w:rPr>
    </w:lvl>
    <w:lvl w:ilvl="8" w:tplc="A68CE868" w:tentative="1">
      <w:start w:val="1"/>
      <w:numFmt w:val="bullet"/>
      <w:lvlText w:val=""/>
      <w:lvlJc w:val="left"/>
      <w:pPr>
        <w:ind w:left="6480" w:hanging="360"/>
      </w:pPr>
      <w:rPr>
        <w:rFonts w:ascii="Wingdings" w:hAnsi="Wingdings" w:hint="default"/>
      </w:rPr>
    </w:lvl>
  </w:abstractNum>
  <w:abstractNum w:abstractNumId="2">
    <w:nsid w:val="16F27B58"/>
    <w:multiLevelType w:val="hybridMultilevel"/>
    <w:tmpl w:val="6068DAA2"/>
    <w:lvl w:ilvl="0" w:tplc="DE88AF54">
      <w:start w:val="1"/>
      <w:numFmt w:val="bullet"/>
      <w:lvlText w:val=""/>
      <w:lvlJc w:val="left"/>
      <w:pPr>
        <w:ind w:left="720" w:hanging="360"/>
      </w:pPr>
      <w:rPr>
        <w:rFonts w:ascii="Symbol" w:hAnsi="Symbol" w:hint="default"/>
      </w:rPr>
    </w:lvl>
    <w:lvl w:ilvl="1" w:tplc="A9D00D1C" w:tentative="1">
      <w:start w:val="1"/>
      <w:numFmt w:val="bullet"/>
      <w:lvlText w:val="o"/>
      <w:lvlJc w:val="left"/>
      <w:pPr>
        <w:ind w:left="1440" w:hanging="360"/>
      </w:pPr>
      <w:rPr>
        <w:rFonts w:ascii="Courier New" w:hAnsi="Courier New" w:cs="Courier New" w:hint="default"/>
      </w:rPr>
    </w:lvl>
    <w:lvl w:ilvl="2" w:tplc="5ADAEAF6" w:tentative="1">
      <w:start w:val="1"/>
      <w:numFmt w:val="bullet"/>
      <w:lvlText w:val=""/>
      <w:lvlJc w:val="left"/>
      <w:pPr>
        <w:ind w:left="2160" w:hanging="360"/>
      </w:pPr>
      <w:rPr>
        <w:rFonts w:ascii="Wingdings" w:hAnsi="Wingdings" w:hint="default"/>
      </w:rPr>
    </w:lvl>
    <w:lvl w:ilvl="3" w:tplc="799A7FA0" w:tentative="1">
      <w:start w:val="1"/>
      <w:numFmt w:val="bullet"/>
      <w:lvlText w:val=""/>
      <w:lvlJc w:val="left"/>
      <w:pPr>
        <w:ind w:left="2880" w:hanging="360"/>
      </w:pPr>
      <w:rPr>
        <w:rFonts w:ascii="Symbol" w:hAnsi="Symbol" w:hint="default"/>
      </w:rPr>
    </w:lvl>
    <w:lvl w:ilvl="4" w:tplc="A5F411DA" w:tentative="1">
      <w:start w:val="1"/>
      <w:numFmt w:val="bullet"/>
      <w:lvlText w:val="o"/>
      <w:lvlJc w:val="left"/>
      <w:pPr>
        <w:ind w:left="3600" w:hanging="360"/>
      </w:pPr>
      <w:rPr>
        <w:rFonts w:ascii="Courier New" w:hAnsi="Courier New" w:cs="Courier New" w:hint="default"/>
      </w:rPr>
    </w:lvl>
    <w:lvl w:ilvl="5" w:tplc="1986AAFA" w:tentative="1">
      <w:start w:val="1"/>
      <w:numFmt w:val="bullet"/>
      <w:lvlText w:val=""/>
      <w:lvlJc w:val="left"/>
      <w:pPr>
        <w:ind w:left="4320" w:hanging="360"/>
      </w:pPr>
      <w:rPr>
        <w:rFonts w:ascii="Wingdings" w:hAnsi="Wingdings" w:hint="default"/>
      </w:rPr>
    </w:lvl>
    <w:lvl w:ilvl="6" w:tplc="E522DF3E" w:tentative="1">
      <w:start w:val="1"/>
      <w:numFmt w:val="bullet"/>
      <w:lvlText w:val=""/>
      <w:lvlJc w:val="left"/>
      <w:pPr>
        <w:ind w:left="5040" w:hanging="360"/>
      </w:pPr>
      <w:rPr>
        <w:rFonts w:ascii="Symbol" w:hAnsi="Symbol" w:hint="default"/>
      </w:rPr>
    </w:lvl>
    <w:lvl w:ilvl="7" w:tplc="D402DD3A" w:tentative="1">
      <w:start w:val="1"/>
      <w:numFmt w:val="bullet"/>
      <w:lvlText w:val="o"/>
      <w:lvlJc w:val="left"/>
      <w:pPr>
        <w:ind w:left="5760" w:hanging="360"/>
      </w:pPr>
      <w:rPr>
        <w:rFonts w:ascii="Courier New" w:hAnsi="Courier New" w:cs="Courier New" w:hint="default"/>
      </w:rPr>
    </w:lvl>
    <w:lvl w:ilvl="8" w:tplc="88AEDE8A" w:tentative="1">
      <w:start w:val="1"/>
      <w:numFmt w:val="bullet"/>
      <w:lvlText w:val=""/>
      <w:lvlJc w:val="left"/>
      <w:pPr>
        <w:ind w:left="6480" w:hanging="360"/>
      </w:pPr>
      <w:rPr>
        <w:rFonts w:ascii="Wingdings" w:hAnsi="Wingdings" w:hint="default"/>
      </w:rPr>
    </w:lvl>
  </w:abstractNum>
  <w:abstractNum w:abstractNumId="3">
    <w:nsid w:val="1BDA2DFF"/>
    <w:multiLevelType w:val="hybridMultilevel"/>
    <w:tmpl w:val="B8F0590C"/>
    <w:lvl w:ilvl="0" w:tplc="9B3831B8">
      <w:start w:val="1"/>
      <w:numFmt w:val="bullet"/>
      <w:lvlText w:val=""/>
      <w:lvlJc w:val="left"/>
      <w:pPr>
        <w:ind w:left="720" w:hanging="360"/>
      </w:pPr>
      <w:rPr>
        <w:rFonts w:ascii="Symbol" w:hAnsi="Symbol" w:hint="default"/>
      </w:rPr>
    </w:lvl>
    <w:lvl w:ilvl="1" w:tplc="B26EBEF8" w:tentative="1">
      <w:start w:val="1"/>
      <w:numFmt w:val="bullet"/>
      <w:lvlText w:val="o"/>
      <w:lvlJc w:val="left"/>
      <w:pPr>
        <w:ind w:left="1440" w:hanging="360"/>
      </w:pPr>
      <w:rPr>
        <w:rFonts w:ascii="Courier New" w:hAnsi="Courier New" w:cs="Courier New" w:hint="default"/>
      </w:rPr>
    </w:lvl>
    <w:lvl w:ilvl="2" w:tplc="DBDE5F4A" w:tentative="1">
      <w:start w:val="1"/>
      <w:numFmt w:val="bullet"/>
      <w:lvlText w:val=""/>
      <w:lvlJc w:val="left"/>
      <w:pPr>
        <w:ind w:left="2160" w:hanging="360"/>
      </w:pPr>
      <w:rPr>
        <w:rFonts w:ascii="Wingdings" w:hAnsi="Wingdings" w:hint="default"/>
      </w:rPr>
    </w:lvl>
    <w:lvl w:ilvl="3" w:tplc="FFB44E88" w:tentative="1">
      <w:start w:val="1"/>
      <w:numFmt w:val="bullet"/>
      <w:lvlText w:val=""/>
      <w:lvlJc w:val="left"/>
      <w:pPr>
        <w:ind w:left="2880" w:hanging="360"/>
      </w:pPr>
      <w:rPr>
        <w:rFonts w:ascii="Symbol" w:hAnsi="Symbol" w:hint="default"/>
      </w:rPr>
    </w:lvl>
    <w:lvl w:ilvl="4" w:tplc="35DC940C" w:tentative="1">
      <w:start w:val="1"/>
      <w:numFmt w:val="bullet"/>
      <w:lvlText w:val="o"/>
      <w:lvlJc w:val="left"/>
      <w:pPr>
        <w:ind w:left="3600" w:hanging="360"/>
      </w:pPr>
      <w:rPr>
        <w:rFonts w:ascii="Courier New" w:hAnsi="Courier New" w:cs="Courier New" w:hint="default"/>
      </w:rPr>
    </w:lvl>
    <w:lvl w:ilvl="5" w:tplc="F384906C" w:tentative="1">
      <w:start w:val="1"/>
      <w:numFmt w:val="bullet"/>
      <w:lvlText w:val=""/>
      <w:lvlJc w:val="left"/>
      <w:pPr>
        <w:ind w:left="4320" w:hanging="360"/>
      </w:pPr>
      <w:rPr>
        <w:rFonts w:ascii="Wingdings" w:hAnsi="Wingdings" w:hint="default"/>
      </w:rPr>
    </w:lvl>
    <w:lvl w:ilvl="6" w:tplc="09E871E6" w:tentative="1">
      <w:start w:val="1"/>
      <w:numFmt w:val="bullet"/>
      <w:lvlText w:val=""/>
      <w:lvlJc w:val="left"/>
      <w:pPr>
        <w:ind w:left="5040" w:hanging="360"/>
      </w:pPr>
      <w:rPr>
        <w:rFonts w:ascii="Symbol" w:hAnsi="Symbol" w:hint="default"/>
      </w:rPr>
    </w:lvl>
    <w:lvl w:ilvl="7" w:tplc="2078F148" w:tentative="1">
      <w:start w:val="1"/>
      <w:numFmt w:val="bullet"/>
      <w:lvlText w:val="o"/>
      <w:lvlJc w:val="left"/>
      <w:pPr>
        <w:ind w:left="5760" w:hanging="360"/>
      </w:pPr>
      <w:rPr>
        <w:rFonts w:ascii="Courier New" w:hAnsi="Courier New" w:cs="Courier New" w:hint="default"/>
      </w:rPr>
    </w:lvl>
    <w:lvl w:ilvl="8" w:tplc="EBB647B0" w:tentative="1">
      <w:start w:val="1"/>
      <w:numFmt w:val="bullet"/>
      <w:lvlText w:val=""/>
      <w:lvlJc w:val="left"/>
      <w:pPr>
        <w:ind w:left="6480" w:hanging="360"/>
      </w:pPr>
      <w:rPr>
        <w:rFonts w:ascii="Wingdings" w:hAnsi="Wingdings" w:hint="default"/>
      </w:rPr>
    </w:lvl>
  </w:abstractNum>
  <w:abstractNum w:abstractNumId="4">
    <w:nsid w:val="1CF87A99"/>
    <w:multiLevelType w:val="hybridMultilevel"/>
    <w:tmpl w:val="CC44CA6A"/>
    <w:lvl w:ilvl="0" w:tplc="DB7CCD66">
      <w:start w:val="1"/>
      <w:numFmt w:val="bullet"/>
      <w:lvlText w:val=""/>
      <w:lvlJc w:val="left"/>
      <w:pPr>
        <w:ind w:left="720" w:hanging="360"/>
      </w:pPr>
      <w:rPr>
        <w:rFonts w:ascii="Wingdings" w:hAnsi="Wingdings" w:hint="default"/>
      </w:rPr>
    </w:lvl>
    <w:lvl w:ilvl="1" w:tplc="5F36203E" w:tentative="1">
      <w:start w:val="1"/>
      <w:numFmt w:val="bullet"/>
      <w:lvlText w:val="o"/>
      <w:lvlJc w:val="left"/>
      <w:pPr>
        <w:ind w:left="1440" w:hanging="360"/>
      </w:pPr>
      <w:rPr>
        <w:rFonts w:ascii="Courier New" w:hAnsi="Courier New" w:cs="Courier New" w:hint="default"/>
      </w:rPr>
    </w:lvl>
    <w:lvl w:ilvl="2" w:tplc="6B02CDDA" w:tentative="1">
      <w:start w:val="1"/>
      <w:numFmt w:val="bullet"/>
      <w:lvlText w:val=""/>
      <w:lvlJc w:val="left"/>
      <w:pPr>
        <w:ind w:left="2160" w:hanging="360"/>
      </w:pPr>
      <w:rPr>
        <w:rFonts w:ascii="Wingdings" w:hAnsi="Wingdings" w:hint="default"/>
      </w:rPr>
    </w:lvl>
    <w:lvl w:ilvl="3" w:tplc="CBF02D0C" w:tentative="1">
      <w:start w:val="1"/>
      <w:numFmt w:val="bullet"/>
      <w:lvlText w:val=""/>
      <w:lvlJc w:val="left"/>
      <w:pPr>
        <w:ind w:left="2880" w:hanging="360"/>
      </w:pPr>
      <w:rPr>
        <w:rFonts w:ascii="Symbol" w:hAnsi="Symbol" w:hint="default"/>
      </w:rPr>
    </w:lvl>
    <w:lvl w:ilvl="4" w:tplc="AE2C4572" w:tentative="1">
      <w:start w:val="1"/>
      <w:numFmt w:val="bullet"/>
      <w:lvlText w:val="o"/>
      <w:lvlJc w:val="left"/>
      <w:pPr>
        <w:ind w:left="3600" w:hanging="360"/>
      </w:pPr>
      <w:rPr>
        <w:rFonts w:ascii="Courier New" w:hAnsi="Courier New" w:cs="Courier New" w:hint="default"/>
      </w:rPr>
    </w:lvl>
    <w:lvl w:ilvl="5" w:tplc="AB8A3F54" w:tentative="1">
      <w:start w:val="1"/>
      <w:numFmt w:val="bullet"/>
      <w:lvlText w:val=""/>
      <w:lvlJc w:val="left"/>
      <w:pPr>
        <w:ind w:left="4320" w:hanging="360"/>
      </w:pPr>
      <w:rPr>
        <w:rFonts w:ascii="Wingdings" w:hAnsi="Wingdings" w:hint="default"/>
      </w:rPr>
    </w:lvl>
    <w:lvl w:ilvl="6" w:tplc="DB365B62" w:tentative="1">
      <w:start w:val="1"/>
      <w:numFmt w:val="bullet"/>
      <w:lvlText w:val=""/>
      <w:lvlJc w:val="left"/>
      <w:pPr>
        <w:ind w:left="5040" w:hanging="360"/>
      </w:pPr>
      <w:rPr>
        <w:rFonts w:ascii="Symbol" w:hAnsi="Symbol" w:hint="default"/>
      </w:rPr>
    </w:lvl>
    <w:lvl w:ilvl="7" w:tplc="517ED85E" w:tentative="1">
      <w:start w:val="1"/>
      <w:numFmt w:val="bullet"/>
      <w:lvlText w:val="o"/>
      <w:lvlJc w:val="left"/>
      <w:pPr>
        <w:ind w:left="5760" w:hanging="360"/>
      </w:pPr>
      <w:rPr>
        <w:rFonts w:ascii="Courier New" w:hAnsi="Courier New" w:cs="Courier New" w:hint="default"/>
      </w:rPr>
    </w:lvl>
    <w:lvl w:ilvl="8" w:tplc="2AEAACE2" w:tentative="1">
      <w:start w:val="1"/>
      <w:numFmt w:val="bullet"/>
      <w:lvlText w:val=""/>
      <w:lvlJc w:val="left"/>
      <w:pPr>
        <w:ind w:left="6480" w:hanging="360"/>
      </w:pPr>
      <w:rPr>
        <w:rFonts w:ascii="Wingdings" w:hAnsi="Wingdings" w:hint="default"/>
      </w:rPr>
    </w:lvl>
  </w:abstractNum>
  <w:abstractNum w:abstractNumId="5">
    <w:nsid w:val="29460D5C"/>
    <w:multiLevelType w:val="multilevel"/>
    <w:tmpl w:val="14B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F2D78"/>
    <w:multiLevelType w:val="hybridMultilevel"/>
    <w:tmpl w:val="73F05D3A"/>
    <w:lvl w:ilvl="0" w:tplc="0E0AF944">
      <w:start w:val="1"/>
      <w:numFmt w:val="bullet"/>
      <w:lvlText w:val=""/>
      <w:lvlJc w:val="left"/>
      <w:pPr>
        <w:ind w:left="720" w:hanging="360"/>
      </w:pPr>
      <w:rPr>
        <w:rFonts w:ascii="Symbol" w:hAnsi="Symbol" w:hint="default"/>
      </w:rPr>
    </w:lvl>
    <w:lvl w:ilvl="1" w:tplc="6E761B42">
      <w:start w:val="1"/>
      <w:numFmt w:val="bullet"/>
      <w:lvlText w:val="o"/>
      <w:lvlJc w:val="left"/>
      <w:pPr>
        <w:ind w:left="1440" w:hanging="360"/>
      </w:pPr>
      <w:rPr>
        <w:rFonts w:ascii="Courier New" w:hAnsi="Courier New" w:cs="Courier New" w:hint="default"/>
      </w:rPr>
    </w:lvl>
    <w:lvl w:ilvl="2" w:tplc="11F42B94" w:tentative="1">
      <w:start w:val="1"/>
      <w:numFmt w:val="bullet"/>
      <w:lvlText w:val=""/>
      <w:lvlJc w:val="left"/>
      <w:pPr>
        <w:ind w:left="2160" w:hanging="360"/>
      </w:pPr>
      <w:rPr>
        <w:rFonts w:ascii="Wingdings" w:hAnsi="Wingdings" w:hint="default"/>
      </w:rPr>
    </w:lvl>
    <w:lvl w:ilvl="3" w:tplc="421A3C0A" w:tentative="1">
      <w:start w:val="1"/>
      <w:numFmt w:val="bullet"/>
      <w:lvlText w:val=""/>
      <w:lvlJc w:val="left"/>
      <w:pPr>
        <w:ind w:left="2880" w:hanging="360"/>
      </w:pPr>
      <w:rPr>
        <w:rFonts w:ascii="Symbol" w:hAnsi="Symbol" w:hint="default"/>
      </w:rPr>
    </w:lvl>
    <w:lvl w:ilvl="4" w:tplc="DB2A799E" w:tentative="1">
      <w:start w:val="1"/>
      <w:numFmt w:val="bullet"/>
      <w:lvlText w:val="o"/>
      <w:lvlJc w:val="left"/>
      <w:pPr>
        <w:ind w:left="3600" w:hanging="360"/>
      </w:pPr>
      <w:rPr>
        <w:rFonts w:ascii="Courier New" w:hAnsi="Courier New" w:cs="Courier New" w:hint="default"/>
      </w:rPr>
    </w:lvl>
    <w:lvl w:ilvl="5" w:tplc="30D8413E" w:tentative="1">
      <w:start w:val="1"/>
      <w:numFmt w:val="bullet"/>
      <w:lvlText w:val=""/>
      <w:lvlJc w:val="left"/>
      <w:pPr>
        <w:ind w:left="4320" w:hanging="360"/>
      </w:pPr>
      <w:rPr>
        <w:rFonts w:ascii="Wingdings" w:hAnsi="Wingdings" w:hint="default"/>
      </w:rPr>
    </w:lvl>
    <w:lvl w:ilvl="6" w:tplc="52C84296" w:tentative="1">
      <w:start w:val="1"/>
      <w:numFmt w:val="bullet"/>
      <w:lvlText w:val=""/>
      <w:lvlJc w:val="left"/>
      <w:pPr>
        <w:ind w:left="5040" w:hanging="360"/>
      </w:pPr>
      <w:rPr>
        <w:rFonts w:ascii="Symbol" w:hAnsi="Symbol" w:hint="default"/>
      </w:rPr>
    </w:lvl>
    <w:lvl w:ilvl="7" w:tplc="F998E99A" w:tentative="1">
      <w:start w:val="1"/>
      <w:numFmt w:val="bullet"/>
      <w:lvlText w:val="o"/>
      <w:lvlJc w:val="left"/>
      <w:pPr>
        <w:ind w:left="5760" w:hanging="360"/>
      </w:pPr>
      <w:rPr>
        <w:rFonts w:ascii="Courier New" w:hAnsi="Courier New" w:cs="Courier New" w:hint="default"/>
      </w:rPr>
    </w:lvl>
    <w:lvl w:ilvl="8" w:tplc="48685254" w:tentative="1">
      <w:start w:val="1"/>
      <w:numFmt w:val="bullet"/>
      <w:lvlText w:val=""/>
      <w:lvlJc w:val="left"/>
      <w:pPr>
        <w:ind w:left="6480" w:hanging="360"/>
      </w:pPr>
      <w:rPr>
        <w:rFonts w:ascii="Wingdings" w:hAnsi="Wingdings" w:hint="default"/>
      </w:rPr>
    </w:lvl>
  </w:abstractNum>
  <w:abstractNum w:abstractNumId="7">
    <w:nsid w:val="2D0715C0"/>
    <w:multiLevelType w:val="hybridMultilevel"/>
    <w:tmpl w:val="253E1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9B1417"/>
    <w:multiLevelType w:val="multilevel"/>
    <w:tmpl w:val="DB0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9C725A"/>
    <w:multiLevelType w:val="hybridMultilevel"/>
    <w:tmpl w:val="86748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00E15"/>
    <w:multiLevelType w:val="hybridMultilevel"/>
    <w:tmpl w:val="046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450100"/>
    <w:multiLevelType w:val="hybridMultilevel"/>
    <w:tmpl w:val="A080C23E"/>
    <w:lvl w:ilvl="0" w:tplc="11D22C3A">
      <w:start w:val="1"/>
      <w:numFmt w:val="bullet"/>
      <w:lvlText w:val=""/>
      <w:lvlJc w:val="left"/>
      <w:pPr>
        <w:ind w:left="720" w:hanging="360"/>
      </w:pPr>
      <w:rPr>
        <w:rFonts w:ascii="Wingdings" w:hAnsi="Wingdings" w:hint="default"/>
      </w:rPr>
    </w:lvl>
    <w:lvl w:ilvl="1" w:tplc="00F288F0" w:tentative="1">
      <w:start w:val="1"/>
      <w:numFmt w:val="bullet"/>
      <w:lvlText w:val="o"/>
      <w:lvlJc w:val="left"/>
      <w:pPr>
        <w:ind w:left="1440" w:hanging="360"/>
      </w:pPr>
      <w:rPr>
        <w:rFonts w:ascii="Courier New" w:hAnsi="Courier New" w:cs="Courier New" w:hint="default"/>
      </w:rPr>
    </w:lvl>
    <w:lvl w:ilvl="2" w:tplc="CF82597A" w:tentative="1">
      <w:start w:val="1"/>
      <w:numFmt w:val="bullet"/>
      <w:lvlText w:val=""/>
      <w:lvlJc w:val="left"/>
      <w:pPr>
        <w:ind w:left="2160" w:hanging="360"/>
      </w:pPr>
      <w:rPr>
        <w:rFonts w:ascii="Wingdings" w:hAnsi="Wingdings" w:hint="default"/>
      </w:rPr>
    </w:lvl>
    <w:lvl w:ilvl="3" w:tplc="18DE45FE" w:tentative="1">
      <w:start w:val="1"/>
      <w:numFmt w:val="bullet"/>
      <w:lvlText w:val=""/>
      <w:lvlJc w:val="left"/>
      <w:pPr>
        <w:ind w:left="2880" w:hanging="360"/>
      </w:pPr>
      <w:rPr>
        <w:rFonts w:ascii="Symbol" w:hAnsi="Symbol" w:hint="default"/>
      </w:rPr>
    </w:lvl>
    <w:lvl w:ilvl="4" w:tplc="9EEA0392" w:tentative="1">
      <w:start w:val="1"/>
      <w:numFmt w:val="bullet"/>
      <w:lvlText w:val="o"/>
      <w:lvlJc w:val="left"/>
      <w:pPr>
        <w:ind w:left="3600" w:hanging="360"/>
      </w:pPr>
      <w:rPr>
        <w:rFonts w:ascii="Courier New" w:hAnsi="Courier New" w:cs="Courier New" w:hint="default"/>
      </w:rPr>
    </w:lvl>
    <w:lvl w:ilvl="5" w:tplc="5C744F7C" w:tentative="1">
      <w:start w:val="1"/>
      <w:numFmt w:val="bullet"/>
      <w:lvlText w:val=""/>
      <w:lvlJc w:val="left"/>
      <w:pPr>
        <w:ind w:left="4320" w:hanging="360"/>
      </w:pPr>
      <w:rPr>
        <w:rFonts w:ascii="Wingdings" w:hAnsi="Wingdings" w:hint="default"/>
      </w:rPr>
    </w:lvl>
    <w:lvl w:ilvl="6" w:tplc="BEF8ADD0" w:tentative="1">
      <w:start w:val="1"/>
      <w:numFmt w:val="bullet"/>
      <w:lvlText w:val=""/>
      <w:lvlJc w:val="left"/>
      <w:pPr>
        <w:ind w:left="5040" w:hanging="360"/>
      </w:pPr>
      <w:rPr>
        <w:rFonts w:ascii="Symbol" w:hAnsi="Symbol" w:hint="default"/>
      </w:rPr>
    </w:lvl>
    <w:lvl w:ilvl="7" w:tplc="A77CF02E" w:tentative="1">
      <w:start w:val="1"/>
      <w:numFmt w:val="bullet"/>
      <w:lvlText w:val="o"/>
      <w:lvlJc w:val="left"/>
      <w:pPr>
        <w:ind w:left="5760" w:hanging="360"/>
      </w:pPr>
      <w:rPr>
        <w:rFonts w:ascii="Courier New" w:hAnsi="Courier New" w:cs="Courier New" w:hint="default"/>
      </w:rPr>
    </w:lvl>
    <w:lvl w:ilvl="8" w:tplc="A9162604" w:tentative="1">
      <w:start w:val="1"/>
      <w:numFmt w:val="bullet"/>
      <w:lvlText w:val=""/>
      <w:lvlJc w:val="left"/>
      <w:pPr>
        <w:ind w:left="6480" w:hanging="360"/>
      </w:pPr>
      <w:rPr>
        <w:rFonts w:ascii="Wingdings" w:hAnsi="Wingdings" w:hint="default"/>
      </w:rPr>
    </w:lvl>
  </w:abstractNum>
  <w:abstractNum w:abstractNumId="12">
    <w:nsid w:val="67625EEC"/>
    <w:multiLevelType w:val="hybridMultilevel"/>
    <w:tmpl w:val="85AC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4C032F"/>
    <w:multiLevelType w:val="hybridMultilevel"/>
    <w:tmpl w:val="B1907E0A"/>
    <w:lvl w:ilvl="0" w:tplc="A6FC810A">
      <w:start w:val="1"/>
      <w:numFmt w:val="bullet"/>
      <w:lvlText w:val=""/>
      <w:lvlJc w:val="left"/>
      <w:pPr>
        <w:ind w:left="630" w:hanging="360"/>
      </w:pPr>
      <w:rPr>
        <w:rFonts w:ascii="Symbol" w:hAnsi="Symbol" w:hint="default"/>
      </w:rPr>
    </w:lvl>
    <w:lvl w:ilvl="1" w:tplc="FB4C1D06" w:tentative="1">
      <w:start w:val="1"/>
      <w:numFmt w:val="bullet"/>
      <w:lvlText w:val="o"/>
      <w:lvlJc w:val="left"/>
      <w:pPr>
        <w:ind w:left="1440" w:hanging="360"/>
      </w:pPr>
      <w:rPr>
        <w:rFonts w:ascii="Courier New" w:hAnsi="Courier New" w:cs="Courier New" w:hint="default"/>
      </w:rPr>
    </w:lvl>
    <w:lvl w:ilvl="2" w:tplc="D4D466D6" w:tentative="1">
      <w:start w:val="1"/>
      <w:numFmt w:val="bullet"/>
      <w:lvlText w:val=""/>
      <w:lvlJc w:val="left"/>
      <w:pPr>
        <w:ind w:left="2160" w:hanging="360"/>
      </w:pPr>
      <w:rPr>
        <w:rFonts w:ascii="Wingdings" w:hAnsi="Wingdings" w:hint="default"/>
      </w:rPr>
    </w:lvl>
    <w:lvl w:ilvl="3" w:tplc="ABEC11C8" w:tentative="1">
      <w:start w:val="1"/>
      <w:numFmt w:val="bullet"/>
      <w:lvlText w:val=""/>
      <w:lvlJc w:val="left"/>
      <w:pPr>
        <w:ind w:left="2880" w:hanging="360"/>
      </w:pPr>
      <w:rPr>
        <w:rFonts w:ascii="Symbol" w:hAnsi="Symbol" w:hint="default"/>
      </w:rPr>
    </w:lvl>
    <w:lvl w:ilvl="4" w:tplc="7F16122E" w:tentative="1">
      <w:start w:val="1"/>
      <w:numFmt w:val="bullet"/>
      <w:lvlText w:val="o"/>
      <w:lvlJc w:val="left"/>
      <w:pPr>
        <w:ind w:left="3600" w:hanging="360"/>
      </w:pPr>
      <w:rPr>
        <w:rFonts w:ascii="Courier New" w:hAnsi="Courier New" w:cs="Courier New" w:hint="default"/>
      </w:rPr>
    </w:lvl>
    <w:lvl w:ilvl="5" w:tplc="EE4EBD3E" w:tentative="1">
      <w:start w:val="1"/>
      <w:numFmt w:val="bullet"/>
      <w:lvlText w:val=""/>
      <w:lvlJc w:val="left"/>
      <w:pPr>
        <w:ind w:left="4320" w:hanging="360"/>
      </w:pPr>
      <w:rPr>
        <w:rFonts w:ascii="Wingdings" w:hAnsi="Wingdings" w:hint="default"/>
      </w:rPr>
    </w:lvl>
    <w:lvl w:ilvl="6" w:tplc="9C7A91B2" w:tentative="1">
      <w:start w:val="1"/>
      <w:numFmt w:val="bullet"/>
      <w:lvlText w:val=""/>
      <w:lvlJc w:val="left"/>
      <w:pPr>
        <w:ind w:left="5040" w:hanging="360"/>
      </w:pPr>
      <w:rPr>
        <w:rFonts w:ascii="Symbol" w:hAnsi="Symbol" w:hint="default"/>
      </w:rPr>
    </w:lvl>
    <w:lvl w:ilvl="7" w:tplc="C41E52B8" w:tentative="1">
      <w:start w:val="1"/>
      <w:numFmt w:val="bullet"/>
      <w:lvlText w:val="o"/>
      <w:lvlJc w:val="left"/>
      <w:pPr>
        <w:ind w:left="5760" w:hanging="360"/>
      </w:pPr>
      <w:rPr>
        <w:rFonts w:ascii="Courier New" w:hAnsi="Courier New" w:cs="Courier New" w:hint="default"/>
      </w:rPr>
    </w:lvl>
    <w:lvl w:ilvl="8" w:tplc="AD066704"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2"/>
  </w:num>
  <w:num w:numId="5">
    <w:abstractNumId w:val="5"/>
  </w:num>
  <w:num w:numId="6">
    <w:abstractNumId w:val="8"/>
  </w:num>
  <w:num w:numId="7">
    <w:abstractNumId w:val="1"/>
  </w:num>
  <w:num w:numId="8">
    <w:abstractNumId w:val="3"/>
  </w:num>
  <w:num w:numId="9">
    <w:abstractNumId w:val="10"/>
  </w:num>
  <w:num w:numId="10">
    <w:abstractNumId w:val="6"/>
  </w:num>
  <w:num w:numId="11">
    <w:abstractNumId w:val="11"/>
  </w:num>
  <w:num w:numId="12">
    <w:abstractNumId w:val="4"/>
  </w:num>
  <w:num w:numId="13">
    <w:abstractNumId w:val="7"/>
  </w:num>
  <w:num w:numId="14">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FE"/>
    <w:rsid w:val="00001740"/>
    <w:rsid w:val="000053D6"/>
    <w:rsid w:val="00021793"/>
    <w:rsid w:val="000229F4"/>
    <w:rsid w:val="00023A82"/>
    <w:rsid w:val="00031CAF"/>
    <w:rsid w:val="00034740"/>
    <w:rsid w:val="0003709C"/>
    <w:rsid w:val="00037181"/>
    <w:rsid w:val="000408CB"/>
    <w:rsid w:val="0004105F"/>
    <w:rsid w:val="00042D71"/>
    <w:rsid w:val="00043C98"/>
    <w:rsid w:val="000551FC"/>
    <w:rsid w:val="00062EF7"/>
    <w:rsid w:val="0008465C"/>
    <w:rsid w:val="000850C2"/>
    <w:rsid w:val="000914C3"/>
    <w:rsid w:val="00091D55"/>
    <w:rsid w:val="00094D29"/>
    <w:rsid w:val="00096296"/>
    <w:rsid w:val="000A16B5"/>
    <w:rsid w:val="000A17A1"/>
    <w:rsid w:val="000A341A"/>
    <w:rsid w:val="000A3493"/>
    <w:rsid w:val="000B0604"/>
    <w:rsid w:val="000B09E4"/>
    <w:rsid w:val="000B39B4"/>
    <w:rsid w:val="000B3BDB"/>
    <w:rsid w:val="000B4B41"/>
    <w:rsid w:val="000D2F45"/>
    <w:rsid w:val="000D5ADE"/>
    <w:rsid w:val="000F3A85"/>
    <w:rsid w:val="000F6767"/>
    <w:rsid w:val="001075A4"/>
    <w:rsid w:val="00114773"/>
    <w:rsid w:val="001344DD"/>
    <w:rsid w:val="00137A84"/>
    <w:rsid w:val="001526BB"/>
    <w:rsid w:val="00153F71"/>
    <w:rsid w:val="0016117E"/>
    <w:rsid w:val="00162D62"/>
    <w:rsid w:val="001641E0"/>
    <w:rsid w:val="001700FC"/>
    <w:rsid w:val="001713CB"/>
    <w:rsid w:val="001719C0"/>
    <w:rsid w:val="001820BB"/>
    <w:rsid w:val="00183939"/>
    <w:rsid w:val="00183F4B"/>
    <w:rsid w:val="0019110B"/>
    <w:rsid w:val="00191B26"/>
    <w:rsid w:val="0019514D"/>
    <w:rsid w:val="00197A58"/>
    <w:rsid w:val="001A086C"/>
    <w:rsid w:val="001B01D8"/>
    <w:rsid w:val="001B07C2"/>
    <w:rsid w:val="001B5F61"/>
    <w:rsid w:val="001D0325"/>
    <w:rsid w:val="001E309F"/>
    <w:rsid w:val="001E44F1"/>
    <w:rsid w:val="001E5380"/>
    <w:rsid w:val="001F1373"/>
    <w:rsid w:val="001F36E0"/>
    <w:rsid w:val="001F569B"/>
    <w:rsid w:val="001F5A0E"/>
    <w:rsid w:val="00200080"/>
    <w:rsid w:val="00201570"/>
    <w:rsid w:val="0020175E"/>
    <w:rsid w:val="002035A4"/>
    <w:rsid w:val="002116D7"/>
    <w:rsid w:val="00213977"/>
    <w:rsid w:val="002152E5"/>
    <w:rsid w:val="002223F8"/>
    <w:rsid w:val="002260EF"/>
    <w:rsid w:val="00226C2E"/>
    <w:rsid w:val="00233B58"/>
    <w:rsid w:val="00235FD9"/>
    <w:rsid w:val="0025167C"/>
    <w:rsid w:val="00251EE3"/>
    <w:rsid w:val="00252AB9"/>
    <w:rsid w:val="00257518"/>
    <w:rsid w:val="002578E8"/>
    <w:rsid w:val="00260EA7"/>
    <w:rsid w:val="00271242"/>
    <w:rsid w:val="00273028"/>
    <w:rsid w:val="00275D1E"/>
    <w:rsid w:val="00277090"/>
    <w:rsid w:val="002777AB"/>
    <w:rsid w:val="00281706"/>
    <w:rsid w:val="002817F2"/>
    <w:rsid w:val="00281D87"/>
    <w:rsid w:val="002838D2"/>
    <w:rsid w:val="00283AAB"/>
    <w:rsid w:val="00284B5D"/>
    <w:rsid w:val="00284F88"/>
    <w:rsid w:val="00286CD8"/>
    <w:rsid w:val="0029000E"/>
    <w:rsid w:val="00290808"/>
    <w:rsid w:val="002926E5"/>
    <w:rsid w:val="00297B5B"/>
    <w:rsid w:val="002A3CDC"/>
    <w:rsid w:val="002A4AC2"/>
    <w:rsid w:val="002B79B0"/>
    <w:rsid w:val="002B7ADD"/>
    <w:rsid w:val="002C3671"/>
    <w:rsid w:val="002C7DF8"/>
    <w:rsid w:val="002D0FAA"/>
    <w:rsid w:val="002D5C59"/>
    <w:rsid w:val="002E0141"/>
    <w:rsid w:val="002E13A7"/>
    <w:rsid w:val="002E198A"/>
    <w:rsid w:val="002F6059"/>
    <w:rsid w:val="00300A86"/>
    <w:rsid w:val="00316737"/>
    <w:rsid w:val="003205D1"/>
    <w:rsid w:val="00332A34"/>
    <w:rsid w:val="00334F73"/>
    <w:rsid w:val="00340B82"/>
    <w:rsid w:val="00350247"/>
    <w:rsid w:val="003516AA"/>
    <w:rsid w:val="00356708"/>
    <w:rsid w:val="003627A5"/>
    <w:rsid w:val="003671DF"/>
    <w:rsid w:val="00367FC7"/>
    <w:rsid w:val="003809C0"/>
    <w:rsid w:val="00385669"/>
    <w:rsid w:val="00385B50"/>
    <w:rsid w:val="00391D68"/>
    <w:rsid w:val="003A015F"/>
    <w:rsid w:val="003A01AB"/>
    <w:rsid w:val="003B0ACC"/>
    <w:rsid w:val="003B13F8"/>
    <w:rsid w:val="003B7005"/>
    <w:rsid w:val="003C5D3B"/>
    <w:rsid w:val="003C7287"/>
    <w:rsid w:val="003D040B"/>
    <w:rsid w:val="003D365D"/>
    <w:rsid w:val="003E310B"/>
    <w:rsid w:val="003F2F14"/>
    <w:rsid w:val="00401436"/>
    <w:rsid w:val="00401EF5"/>
    <w:rsid w:val="00413C65"/>
    <w:rsid w:val="004174BE"/>
    <w:rsid w:val="00422BC6"/>
    <w:rsid w:val="00423968"/>
    <w:rsid w:val="00424BDE"/>
    <w:rsid w:val="0043053C"/>
    <w:rsid w:val="00434A10"/>
    <w:rsid w:val="00442003"/>
    <w:rsid w:val="00442445"/>
    <w:rsid w:val="0044260D"/>
    <w:rsid w:val="00445990"/>
    <w:rsid w:val="00446873"/>
    <w:rsid w:val="004473C6"/>
    <w:rsid w:val="004476EF"/>
    <w:rsid w:val="004506B1"/>
    <w:rsid w:val="00452A42"/>
    <w:rsid w:val="00456083"/>
    <w:rsid w:val="00470AF8"/>
    <w:rsid w:val="0047616E"/>
    <w:rsid w:val="00481236"/>
    <w:rsid w:val="00481580"/>
    <w:rsid w:val="0049491E"/>
    <w:rsid w:val="004B04D9"/>
    <w:rsid w:val="004B640E"/>
    <w:rsid w:val="004C10C5"/>
    <w:rsid w:val="004C1911"/>
    <w:rsid w:val="004C1B0C"/>
    <w:rsid w:val="004C5161"/>
    <w:rsid w:val="004C7C05"/>
    <w:rsid w:val="004D14C5"/>
    <w:rsid w:val="004E0E46"/>
    <w:rsid w:val="004E10A2"/>
    <w:rsid w:val="004E1A44"/>
    <w:rsid w:val="004F459D"/>
    <w:rsid w:val="004F599C"/>
    <w:rsid w:val="00500711"/>
    <w:rsid w:val="00510933"/>
    <w:rsid w:val="00514DC4"/>
    <w:rsid w:val="005240D1"/>
    <w:rsid w:val="00534445"/>
    <w:rsid w:val="00534509"/>
    <w:rsid w:val="005352A6"/>
    <w:rsid w:val="00540F62"/>
    <w:rsid w:val="00542ED5"/>
    <w:rsid w:val="0054609D"/>
    <w:rsid w:val="00552BF0"/>
    <w:rsid w:val="00552FF3"/>
    <w:rsid w:val="0055503D"/>
    <w:rsid w:val="0055797A"/>
    <w:rsid w:val="005606D6"/>
    <w:rsid w:val="00566009"/>
    <w:rsid w:val="00567252"/>
    <w:rsid w:val="0057218F"/>
    <w:rsid w:val="00584FE3"/>
    <w:rsid w:val="005952F0"/>
    <w:rsid w:val="00595465"/>
    <w:rsid w:val="00597DE8"/>
    <w:rsid w:val="005A3B52"/>
    <w:rsid w:val="005A6E6E"/>
    <w:rsid w:val="005B0596"/>
    <w:rsid w:val="005C11D9"/>
    <w:rsid w:val="005C1770"/>
    <w:rsid w:val="005C41CF"/>
    <w:rsid w:val="005D3469"/>
    <w:rsid w:val="005E2888"/>
    <w:rsid w:val="005E2E05"/>
    <w:rsid w:val="005F1B0A"/>
    <w:rsid w:val="005F3E21"/>
    <w:rsid w:val="005F6FAE"/>
    <w:rsid w:val="00605C8B"/>
    <w:rsid w:val="00607CDB"/>
    <w:rsid w:val="00611B32"/>
    <w:rsid w:val="0061596A"/>
    <w:rsid w:val="00616719"/>
    <w:rsid w:val="0062030E"/>
    <w:rsid w:val="00623078"/>
    <w:rsid w:val="00623527"/>
    <w:rsid w:val="00635E64"/>
    <w:rsid w:val="00640BB6"/>
    <w:rsid w:val="00642879"/>
    <w:rsid w:val="00643DE9"/>
    <w:rsid w:val="006468E7"/>
    <w:rsid w:val="0065283F"/>
    <w:rsid w:val="00660EA2"/>
    <w:rsid w:val="006711C7"/>
    <w:rsid w:val="006768C4"/>
    <w:rsid w:val="006835FC"/>
    <w:rsid w:val="0068581C"/>
    <w:rsid w:val="006861C6"/>
    <w:rsid w:val="00690638"/>
    <w:rsid w:val="006A0DFB"/>
    <w:rsid w:val="006A5034"/>
    <w:rsid w:val="006B0F05"/>
    <w:rsid w:val="006B1E9E"/>
    <w:rsid w:val="006B3BDD"/>
    <w:rsid w:val="006B5495"/>
    <w:rsid w:val="006B5A06"/>
    <w:rsid w:val="006C1CBF"/>
    <w:rsid w:val="006E1DC2"/>
    <w:rsid w:val="006E6428"/>
    <w:rsid w:val="006E6E0F"/>
    <w:rsid w:val="006F0FA5"/>
    <w:rsid w:val="006F4E86"/>
    <w:rsid w:val="006F5697"/>
    <w:rsid w:val="006F63AD"/>
    <w:rsid w:val="0070636E"/>
    <w:rsid w:val="00706ED4"/>
    <w:rsid w:val="0071679D"/>
    <w:rsid w:val="007171A7"/>
    <w:rsid w:val="0072165C"/>
    <w:rsid w:val="00723890"/>
    <w:rsid w:val="00725500"/>
    <w:rsid w:val="007263B6"/>
    <w:rsid w:val="0073008A"/>
    <w:rsid w:val="00752695"/>
    <w:rsid w:val="00753AE8"/>
    <w:rsid w:val="00756359"/>
    <w:rsid w:val="0075688D"/>
    <w:rsid w:val="007654B2"/>
    <w:rsid w:val="007757C4"/>
    <w:rsid w:val="00785FFC"/>
    <w:rsid w:val="00795131"/>
    <w:rsid w:val="007A50AE"/>
    <w:rsid w:val="007A5DF2"/>
    <w:rsid w:val="007B06A6"/>
    <w:rsid w:val="007C0CA7"/>
    <w:rsid w:val="007D16FC"/>
    <w:rsid w:val="007E5552"/>
    <w:rsid w:val="007F0470"/>
    <w:rsid w:val="007F3640"/>
    <w:rsid w:val="0080702E"/>
    <w:rsid w:val="00807951"/>
    <w:rsid w:val="00815A30"/>
    <w:rsid w:val="0082175C"/>
    <w:rsid w:val="00827525"/>
    <w:rsid w:val="008409F7"/>
    <w:rsid w:val="00846358"/>
    <w:rsid w:val="00851185"/>
    <w:rsid w:val="008513E8"/>
    <w:rsid w:val="00852B82"/>
    <w:rsid w:val="0085349A"/>
    <w:rsid w:val="0086166F"/>
    <w:rsid w:val="00861C09"/>
    <w:rsid w:val="00862D6A"/>
    <w:rsid w:val="0086498D"/>
    <w:rsid w:val="008700A7"/>
    <w:rsid w:val="00875AEA"/>
    <w:rsid w:val="00876636"/>
    <w:rsid w:val="00876A00"/>
    <w:rsid w:val="008771C6"/>
    <w:rsid w:val="00887583"/>
    <w:rsid w:val="00893697"/>
    <w:rsid w:val="0089469D"/>
    <w:rsid w:val="008A22C8"/>
    <w:rsid w:val="008A278F"/>
    <w:rsid w:val="008A3B93"/>
    <w:rsid w:val="008B76DD"/>
    <w:rsid w:val="008C02DD"/>
    <w:rsid w:val="008C7CAC"/>
    <w:rsid w:val="008D21BC"/>
    <w:rsid w:val="008E7577"/>
    <w:rsid w:val="008E7F84"/>
    <w:rsid w:val="008F4844"/>
    <w:rsid w:val="00900272"/>
    <w:rsid w:val="0090028A"/>
    <w:rsid w:val="00914808"/>
    <w:rsid w:val="0091637C"/>
    <w:rsid w:val="00921309"/>
    <w:rsid w:val="00923C42"/>
    <w:rsid w:val="00923C45"/>
    <w:rsid w:val="00923C5F"/>
    <w:rsid w:val="00925983"/>
    <w:rsid w:val="009276F7"/>
    <w:rsid w:val="00927884"/>
    <w:rsid w:val="00930753"/>
    <w:rsid w:val="009343EF"/>
    <w:rsid w:val="0095394E"/>
    <w:rsid w:val="00957B92"/>
    <w:rsid w:val="00965F3B"/>
    <w:rsid w:val="0096763A"/>
    <w:rsid w:val="00967C8C"/>
    <w:rsid w:val="009748F8"/>
    <w:rsid w:val="00982ADB"/>
    <w:rsid w:val="00984BAA"/>
    <w:rsid w:val="00987498"/>
    <w:rsid w:val="00992185"/>
    <w:rsid w:val="009923B4"/>
    <w:rsid w:val="00992AB0"/>
    <w:rsid w:val="00994B4C"/>
    <w:rsid w:val="00996D41"/>
    <w:rsid w:val="009A399F"/>
    <w:rsid w:val="009A3BD7"/>
    <w:rsid w:val="009A5AB9"/>
    <w:rsid w:val="009B2FCE"/>
    <w:rsid w:val="009B30BD"/>
    <w:rsid w:val="009B3235"/>
    <w:rsid w:val="009B48AC"/>
    <w:rsid w:val="009B692A"/>
    <w:rsid w:val="009C3FAA"/>
    <w:rsid w:val="009C4680"/>
    <w:rsid w:val="009D02F4"/>
    <w:rsid w:val="009D1BC7"/>
    <w:rsid w:val="009D1F68"/>
    <w:rsid w:val="009E0042"/>
    <w:rsid w:val="009E568E"/>
    <w:rsid w:val="009E5F13"/>
    <w:rsid w:val="009E69FB"/>
    <w:rsid w:val="009F1B40"/>
    <w:rsid w:val="009F2D7A"/>
    <w:rsid w:val="009F6D6B"/>
    <w:rsid w:val="00A04472"/>
    <w:rsid w:val="00A22821"/>
    <w:rsid w:val="00A22EB7"/>
    <w:rsid w:val="00A25DDD"/>
    <w:rsid w:val="00A3125D"/>
    <w:rsid w:val="00A327B6"/>
    <w:rsid w:val="00A364D3"/>
    <w:rsid w:val="00A41316"/>
    <w:rsid w:val="00A41E5A"/>
    <w:rsid w:val="00A44570"/>
    <w:rsid w:val="00A526B2"/>
    <w:rsid w:val="00A56EF3"/>
    <w:rsid w:val="00A652F3"/>
    <w:rsid w:val="00A708B2"/>
    <w:rsid w:val="00A71EA1"/>
    <w:rsid w:val="00A73CAF"/>
    <w:rsid w:val="00A7682A"/>
    <w:rsid w:val="00A8156A"/>
    <w:rsid w:val="00A851B2"/>
    <w:rsid w:val="00A91B0C"/>
    <w:rsid w:val="00A926EE"/>
    <w:rsid w:val="00A957CB"/>
    <w:rsid w:val="00AA3416"/>
    <w:rsid w:val="00AA5716"/>
    <w:rsid w:val="00AB2272"/>
    <w:rsid w:val="00AB70CB"/>
    <w:rsid w:val="00AC0374"/>
    <w:rsid w:val="00AC1F72"/>
    <w:rsid w:val="00AC33C9"/>
    <w:rsid w:val="00AC72A6"/>
    <w:rsid w:val="00AD360F"/>
    <w:rsid w:val="00AD7D18"/>
    <w:rsid w:val="00AE18DB"/>
    <w:rsid w:val="00AE45FE"/>
    <w:rsid w:val="00AE583C"/>
    <w:rsid w:val="00AF0D3E"/>
    <w:rsid w:val="00AF2307"/>
    <w:rsid w:val="00AF3E6F"/>
    <w:rsid w:val="00AF6D85"/>
    <w:rsid w:val="00B00E2A"/>
    <w:rsid w:val="00B10253"/>
    <w:rsid w:val="00B1096C"/>
    <w:rsid w:val="00B10C57"/>
    <w:rsid w:val="00B11F7B"/>
    <w:rsid w:val="00B129A3"/>
    <w:rsid w:val="00B14318"/>
    <w:rsid w:val="00B279C1"/>
    <w:rsid w:val="00B30538"/>
    <w:rsid w:val="00B343EF"/>
    <w:rsid w:val="00B36362"/>
    <w:rsid w:val="00B37D58"/>
    <w:rsid w:val="00B41948"/>
    <w:rsid w:val="00B41F6A"/>
    <w:rsid w:val="00B52BE3"/>
    <w:rsid w:val="00B55A13"/>
    <w:rsid w:val="00B609FB"/>
    <w:rsid w:val="00B62AD1"/>
    <w:rsid w:val="00B650C5"/>
    <w:rsid w:val="00B66F30"/>
    <w:rsid w:val="00B7007E"/>
    <w:rsid w:val="00B73308"/>
    <w:rsid w:val="00B74A81"/>
    <w:rsid w:val="00B76417"/>
    <w:rsid w:val="00B83191"/>
    <w:rsid w:val="00B902B0"/>
    <w:rsid w:val="00B9447C"/>
    <w:rsid w:val="00B951E7"/>
    <w:rsid w:val="00B963F4"/>
    <w:rsid w:val="00BA24B2"/>
    <w:rsid w:val="00BA64A4"/>
    <w:rsid w:val="00BB08DF"/>
    <w:rsid w:val="00BB2566"/>
    <w:rsid w:val="00BB3CDD"/>
    <w:rsid w:val="00BB3FF2"/>
    <w:rsid w:val="00BC0805"/>
    <w:rsid w:val="00BC5CE8"/>
    <w:rsid w:val="00BD4B6F"/>
    <w:rsid w:val="00BD77D6"/>
    <w:rsid w:val="00BE34A5"/>
    <w:rsid w:val="00BF0371"/>
    <w:rsid w:val="00BF6F2F"/>
    <w:rsid w:val="00C021B0"/>
    <w:rsid w:val="00C02AAC"/>
    <w:rsid w:val="00C07378"/>
    <w:rsid w:val="00C10D9D"/>
    <w:rsid w:val="00C12353"/>
    <w:rsid w:val="00C23719"/>
    <w:rsid w:val="00C24340"/>
    <w:rsid w:val="00C34EE2"/>
    <w:rsid w:val="00C36FB0"/>
    <w:rsid w:val="00C40F66"/>
    <w:rsid w:val="00C630E1"/>
    <w:rsid w:val="00C63D9A"/>
    <w:rsid w:val="00C64F59"/>
    <w:rsid w:val="00C65F97"/>
    <w:rsid w:val="00C67392"/>
    <w:rsid w:val="00C70894"/>
    <w:rsid w:val="00C764DA"/>
    <w:rsid w:val="00C818E7"/>
    <w:rsid w:val="00C861EB"/>
    <w:rsid w:val="00C913C9"/>
    <w:rsid w:val="00CA568A"/>
    <w:rsid w:val="00CA58E5"/>
    <w:rsid w:val="00CB081A"/>
    <w:rsid w:val="00CB30D1"/>
    <w:rsid w:val="00CB65F7"/>
    <w:rsid w:val="00CC135B"/>
    <w:rsid w:val="00CC2C80"/>
    <w:rsid w:val="00CC2ED5"/>
    <w:rsid w:val="00CC3902"/>
    <w:rsid w:val="00CC5890"/>
    <w:rsid w:val="00CD2D06"/>
    <w:rsid w:val="00CD3C30"/>
    <w:rsid w:val="00D014E2"/>
    <w:rsid w:val="00D033C5"/>
    <w:rsid w:val="00D05C70"/>
    <w:rsid w:val="00D10339"/>
    <w:rsid w:val="00D1185E"/>
    <w:rsid w:val="00D20346"/>
    <w:rsid w:val="00D21212"/>
    <w:rsid w:val="00D221EE"/>
    <w:rsid w:val="00D2754E"/>
    <w:rsid w:val="00D32136"/>
    <w:rsid w:val="00D32CD6"/>
    <w:rsid w:val="00D37103"/>
    <w:rsid w:val="00D46C71"/>
    <w:rsid w:val="00D51810"/>
    <w:rsid w:val="00D5185E"/>
    <w:rsid w:val="00D55B7F"/>
    <w:rsid w:val="00D6305D"/>
    <w:rsid w:val="00D73DFD"/>
    <w:rsid w:val="00D76152"/>
    <w:rsid w:val="00D77E81"/>
    <w:rsid w:val="00D80947"/>
    <w:rsid w:val="00D829E4"/>
    <w:rsid w:val="00D8669C"/>
    <w:rsid w:val="00D8781C"/>
    <w:rsid w:val="00D95616"/>
    <w:rsid w:val="00DA25D1"/>
    <w:rsid w:val="00DA3A2F"/>
    <w:rsid w:val="00DA5C70"/>
    <w:rsid w:val="00DD0B86"/>
    <w:rsid w:val="00DD2BD4"/>
    <w:rsid w:val="00DD47DE"/>
    <w:rsid w:val="00DE74DA"/>
    <w:rsid w:val="00DF0ECE"/>
    <w:rsid w:val="00DF3144"/>
    <w:rsid w:val="00E014C3"/>
    <w:rsid w:val="00E01B4C"/>
    <w:rsid w:val="00E026B9"/>
    <w:rsid w:val="00E03393"/>
    <w:rsid w:val="00E033B5"/>
    <w:rsid w:val="00E1085E"/>
    <w:rsid w:val="00E13C7C"/>
    <w:rsid w:val="00E307B5"/>
    <w:rsid w:val="00E378CE"/>
    <w:rsid w:val="00E4458C"/>
    <w:rsid w:val="00E44E40"/>
    <w:rsid w:val="00E46527"/>
    <w:rsid w:val="00E5691A"/>
    <w:rsid w:val="00E60136"/>
    <w:rsid w:val="00E60FD5"/>
    <w:rsid w:val="00E61076"/>
    <w:rsid w:val="00E62DF8"/>
    <w:rsid w:val="00E76980"/>
    <w:rsid w:val="00E81D68"/>
    <w:rsid w:val="00E86374"/>
    <w:rsid w:val="00E90B51"/>
    <w:rsid w:val="00EA1262"/>
    <w:rsid w:val="00EA2ACF"/>
    <w:rsid w:val="00EA5682"/>
    <w:rsid w:val="00EA59B5"/>
    <w:rsid w:val="00EA6FCB"/>
    <w:rsid w:val="00EC453B"/>
    <w:rsid w:val="00ED2920"/>
    <w:rsid w:val="00EE0544"/>
    <w:rsid w:val="00EE0D28"/>
    <w:rsid w:val="00EE0F73"/>
    <w:rsid w:val="00EE1616"/>
    <w:rsid w:val="00EE2CEC"/>
    <w:rsid w:val="00EF54F7"/>
    <w:rsid w:val="00EF6A1F"/>
    <w:rsid w:val="00F02780"/>
    <w:rsid w:val="00F110C2"/>
    <w:rsid w:val="00F11623"/>
    <w:rsid w:val="00F118E3"/>
    <w:rsid w:val="00F11DB4"/>
    <w:rsid w:val="00F13A5A"/>
    <w:rsid w:val="00F2068F"/>
    <w:rsid w:val="00F22394"/>
    <w:rsid w:val="00F226A6"/>
    <w:rsid w:val="00F248F7"/>
    <w:rsid w:val="00F27400"/>
    <w:rsid w:val="00F27CF6"/>
    <w:rsid w:val="00F35C34"/>
    <w:rsid w:val="00F40536"/>
    <w:rsid w:val="00F406D8"/>
    <w:rsid w:val="00F40F2B"/>
    <w:rsid w:val="00F54B48"/>
    <w:rsid w:val="00F715BC"/>
    <w:rsid w:val="00F7285B"/>
    <w:rsid w:val="00F731E8"/>
    <w:rsid w:val="00F7331A"/>
    <w:rsid w:val="00F7471F"/>
    <w:rsid w:val="00F75F4D"/>
    <w:rsid w:val="00F818B7"/>
    <w:rsid w:val="00F822D0"/>
    <w:rsid w:val="00F82410"/>
    <w:rsid w:val="00F83454"/>
    <w:rsid w:val="00F87924"/>
    <w:rsid w:val="00F9083F"/>
    <w:rsid w:val="00FA164C"/>
    <w:rsid w:val="00FA19CC"/>
    <w:rsid w:val="00FA2AFE"/>
    <w:rsid w:val="00FB0B70"/>
    <w:rsid w:val="00FB0F00"/>
    <w:rsid w:val="00FB2B02"/>
    <w:rsid w:val="00FB5B58"/>
    <w:rsid w:val="00FC080E"/>
    <w:rsid w:val="00FE542C"/>
    <w:rsid w:val="00FF0E5A"/>
    <w:rsid w:val="00FF3269"/>
    <w:rsid w:val="00FF581C"/>
    <w:rsid w:val="00FF5B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CF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297B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WW8Num1z2">
    <w:name w:val="WW8Num1z2"/>
    <w:rsid w:val="006768C4"/>
    <w:rPr>
      <w:rFonts w:ascii="Courier New" w:hAnsi="Courier New" w:cs="Courier New"/>
    </w:rPr>
  </w:style>
  <w:style w:type="paragraph" w:customStyle="1" w:styleId="CogCVMainBullet">
    <w:name w:val="Cog CV Main Bullet"/>
    <w:basedOn w:val="Normal"/>
    <w:rsid w:val="006768C4"/>
    <w:pPr>
      <w:numPr>
        <w:numId w:val="2"/>
      </w:numPr>
      <w:tabs>
        <w:tab w:val="left" w:pos="360"/>
        <w:tab w:val="left" w:pos="2430"/>
        <w:tab w:val="left" w:pos="2880"/>
        <w:tab w:val="left" w:pos="2970"/>
      </w:tabs>
      <w:suppressAutoHyphens/>
      <w:spacing w:before="40" w:after="40" w:line="260" w:lineRule="atLeast"/>
      <w:jc w:val="both"/>
    </w:pPr>
    <w:rPr>
      <w:rFonts w:ascii="Arial" w:eastAsia="Times New Roman" w:hAnsi="Arial" w:cs="Arial"/>
      <w:bCs/>
      <w:sz w:val="20"/>
      <w:szCs w:val="24"/>
      <w:lang w:val="en-GB" w:eastAsia="ar-SA"/>
    </w:rPr>
  </w:style>
  <w:style w:type="paragraph" w:customStyle="1" w:styleId="Default">
    <w:name w:val="Default"/>
    <w:rsid w:val="006768C4"/>
    <w:pPr>
      <w:autoSpaceDE w:val="0"/>
      <w:autoSpaceDN w:val="0"/>
      <w:adjustRightInd w:val="0"/>
    </w:pPr>
    <w:rPr>
      <w:rFonts w:ascii="Garamond" w:eastAsia="Times New Roman" w:hAnsi="Garamond" w:cs="Garamond"/>
      <w:color w:val="000000"/>
      <w:sz w:val="24"/>
      <w:szCs w:val="24"/>
      <w:lang w:val="en-US" w:eastAsia="en-US"/>
    </w:rPr>
  </w:style>
  <w:style w:type="paragraph" w:styleId="BodyTextIndent2">
    <w:name w:val="Body Text Indent 2"/>
    <w:basedOn w:val="Normal"/>
    <w:link w:val="BodyTextIndent2Char"/>
    <w:uiPriority w:val="99"/>
    <w:unhideWhenUsed/>
    <w:rsid w:val="006768C4"/>
    <w:pPr>
      <w:suppressAutoHyphens/>
      <w:spacing w:after="120" w:line="480" w:lineRule="auto"/>
      <w:ind w:left="283"/>
    </w:pPr>
    <w:rPr>
      <w:rFonts w:ascii="Times New Roman" w:eastAsia="Times New Roman" w:hAnsi="Times New Roman"/>
      <w:sz w:val="24"/>
      <w:szCs w:val="24"/>
      <w:lang w:eastAsia="ar-SA"/>
    </w:rPr>
  </w:style>
  <w:style w:type="character" w:customStyle="1" w:styleId="BodyTextIndent2Char">
    <w:name w:val="Body Text Indent 2 Char"/>
    <w:basedOn w:val="DefaultParagraphFont"/>
    <w:link w:val="BodyTextIndent2"/>
    <w:uiPriority w:val="99"/>
    <w:rsid w:val="006768C4"/>
    <w:rPr>
      <w:rFonts w:ascii="Times New Roman" w:eastAsia="Times New Roman" w:hAnsi="Times New Roman"/>
      <w:sz w:val="24"/>
      <w:szCs w:val="24"/>
      <w:lang w:val="en-US" w:eastAsia="ar-SA"/>
    </w:rPr>
  </w:style>
  <w:style w:type="character" w:customStyle="1" w:styleId="Heading4Char">
    <w:name w:val="Heading 4 Char"/>
    <w:basedOn w:val="DefaultParagraphFont"/>
    <w:link w:val="Heading4"/>
    <w:uiPriority w:val="9"/>
    <w:semiHidden/>
    <w:rsid w:val="00297B5B"/>
    <w:rPr>
      <w:rFonts w:asciiTheme="majorHAnsi" w:eastAsiaTheme="majorEastAsia" w:hAnsiTheme="majorHAnsi" w:cstheme="majorBidi"/>
      <w:b/>
      <w:bCs/>
      <w:i/>
      <w:iCs/>
      <w:color w:val="4F81BD" w:themeColor="accent1"/>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A81"/>
    <w:pPr>
      <w:spacing w:after="160" w:line="259" w:lineRule="auto"/>
    </w:pPr>
    <w:rPr>
      <w:sz w:val="22"/>
      <w:szCs w:val="22"/>
      <w:lang w:val="en-US" w:eastAsia="en-US"/>
    </w:rPr>
  </w:style>
  <w:style w:type="paragraph" w:styleId="Heading3">
    <w:name w:val="heading 3"/>
    <w:basedOn w:val="Normal"/>
    <w:next w:val="Normal"/>
    <w:link w:val="Heading3Char"/>
    <w:qFormat/>
    <w:rsid w:val="00B76417"/>
    <w:pPr>
      <w:widowControl w:val="0"/>
      <w:autoSpaceDE w:val="0"/>
      <w:autoSpaceDN w:val="0"/>
      <w:adjustRightInd w:val="0"/>
      <w:spacing w:after="0" w:line="240" w:lineRule="auto"/>
      <w:outlineLvl w:val="2"/>
    </w:pPr>
    <w:rPr>
      <w:rFonts w:ascii="Times New Roman" w:eastAsia="Times New Roman" w:hAnsi="Times New Roman"/>
      <w:sz w:val="24"/>
      <w:szCs w:val="24"/>
    </w:rPr>
  </w:style>
  <w:style w:type="paragraph" w:styleId="Heading4">
    <w:name w:val="heading 4"/>
    <w:basedOn w:val="Normal"/>
    <w:next w:val="Normal"/>
    <w:link w:val="Heading4Char"/>
    <w:uiPriority w:val="9"/>
    <w:semiHidden/>
    <w:unhideWhenUsed/>
    <w:qFormat/>
    <w:rsid w:val="00297B5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FA2AFE"/>
    <w:rPr>
      <w:color w:val="0563C1"/>
      <w:u w:val="single"/>
    </w:rPr>
  </w:style>
  <w:style w:type="paragraph" w:styleId="ListParagraph">
    <w:name w:val="List Paragraph"/>
    <w:aliases w:val="EOH bullet,EOH paragraph,Use Case List Paragraph,Table (List),List Paragraph1,Indent Paragraph"/>
    <w:basedOn w:val="Normal"/>
    <w:link w:val="ListParagraphChar"/>
    <w:qFormat/>
    <w:rsid w:val="00FA2AFE"/>
    <w:pPr>
      <w:ind w:left="720"/>
      <w:contextualSpacing/>
    </w:pPr>
  </w:style>
  <w:style w:type="paragraph" w:styleId="Header">
    <w:name w:val="header"/>
    <w:basedOn w:val="Normal"/>
    <w:link w:val="HeaderChar"/>
    <w:uiPriority w:val="99"/>
    <w:unhideWhenUsed/>
    <w:rsid w:val="00F87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924"/>
  </w:style>
  <w:style w:type="paragraph" w:styleId="Footer">
    <w:name w:val="footer"/>
    <w:basedOn w:val="Normal"/>
    <w:link w:val="FooterChar"/>
    <w:uiPriority w:val="99"/>
    <w:unhideWhenUsed/>
    <w:rsid w:val="00F87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924"/>
  </w:style>
  <w:style w:type="character" w:customStyle="1" w:styleId="Heading3Char">
    <w:name w:val="Heading 3 Char"/>
    <w:basedOn w:val="DefaultParagraphFont"/>
    <w:link w:val="Heading3"/>
    <w:rsid w:val="00B76417"/>
    <w:rPr>
      <w:rFonts w:ascii="Times New Roman" w:eastAsia="Times New Roman" w:hAnsi="Times New Roman"/>
      <w:sz w:val="24"/>
      <w:szCs w:val="24"/>
      <w:lang w:val="en-US" w:eastAsia="en-US"/>
    </w:rPr>
  </w:style>
  <w:style w:type="paragraph" w:styleId="NormalWeb">
    <w:name w:val="Normal (Web)"/>
    <w:basedOn w:val="Normal"/>
    <w:uiPriority w:val="99"/>
    <w:unhideWhenUsed/>
    <w:rsid w:val="00D1185E"/>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ListParagraphChar">
    <w:name w:val="List Paragraph Char"/>
    <w:aliases w:val="EOH bullet Char,EOH paragraph Char,Use Case List Paragraph Char,Table (List) Char,List Paragraph1 Char,Indent Paragraph Char"/>
    <w:link w:val="ListParagraph"/>
    <w:uiPriority w:val="34"/>
    <w:rsid w:val="00F11DB4"/>
    <w:rPr>
      <w:sz w:val="22"/>
      <w:szCs w:val="22"/>
      <w:lang w:val="en-US" w:eastAsia="en-US"/>
    </w:rPr>
  </w:style>
  <w:style w:type="character" w:customStyle="1" w:styleId="UnresolvedMention1">
    <w:name w:val="Unresolved Mention1"/>
    <w:basedOn w:val="DefaultParagraphFont"/>
    <w:uiPriority w:val="99"/>
    <w:semiHidden/>
    <w:unhideWhenUsed/>
    <w:rsid w:val="004C10C5"/>
    <w:rPr>
      <w:color w:val="605E5C"/>
      <w:shd w:val="clear" w:color="auto" w:fill="E1DFDD"/>
    </w:rPr>
  </w:style>
  <w:style w:type="character" w:styleId="Strong">
    <w:name w:val="Strong"/>
    <w:basedOn w:val="DefaultParagraphFont"/>
    <w:uiPriority w:val="22"/>
    <w:qFormat/>
    <w:rsid w:val="00FF581C"/>
    <w:rPr>
      <w:b/>
      <w:bCs/>
    </w:rPr>
  </w:style>
  <w:style w:type="paragraph" w:styleId="BalloonText">
    <w:name w:val="Balloon Text"/>
    <w:basedOn w:val="Normal"/>
    <w:link w:val="BalloonTextChar"/>
    <w:uiPriority w:val="99"/>
    <w:semiHidden/>
    <w:unhideWhenUsed/>
    <w:rsid w:val="00C23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719"/>
    <w:rPr>
      <w:rFonts w:ascii="Segoe UI" w:hAnsi="Segoe UI" w:cs="Segoe UI"/>
      <w:sz w:val="18"/>
      <w:szCs w:val="18"/>
      <w:lang w:val="en-US" w:eastAsia="en-US"/>
    </w:rPr>
  </w:style>
  <w:style w:type="character" w:customStyle="1" w:styleId="WW8Num1z2">
    <w:name w:val="WW8Num1z2"/>
    <w:rsid w:val="006768C4"/>
    <w:rPr>
      <w:rFonts w:ascii="Courier New" w:hAnsi="Courier New" w:cs="Courier New"/>
    </w:rPr>
  </w:style>
  <w:style w:type="paragraph" w:customStyle="1" w:styleId="CogCVMainBullet">
    <w:name w:val="Cog CV Main Bullet"/>
    <w:basedOn w:val="Normal"/>
    <w:rsid w:val="006768C4"/>
    <w:pPr>
      <w:numPr>
        <w:numId w:val="2"/>
      </w:numPr>
      <w:tabs>
        <w:tab w:val="left" w:pos="360"/>
        <w:tab w:val="left" w:pos="2430"/>
        <w:tab w:val="left" w:pos="2880"/>
        <w:tab w:val="left" w:pos="2970"/>
      </w:tabs>
      <w:suppressAutoHyphens/>
      <w:spacing w:before="40" w:after="40" w:line="260" w:lineRule="atLeast"/>
      <w:jc w:val="both"/>
    </w:pPr>
    <w:rPr>
      <w:rFonts w:ascii="Arial" w:eastAsia="Times New Roman" w:hAnsi="Arial" w:cs="Arial"/>
      <w:bCs/>
      <w:sz w:val="20"/>
      <w:szCs w:val="24"/>
      <w:lang w:val="en-GB" w:eastAsia="ar-SA"/>
    </w:rPr>
  </w:style>
  <w:style w:type="paragraph" w:customStyle="1" w:styleId="Default">
    <w:name w:val="Default"/>
    <w:rsid w:val="006768C4"/>
    <w:pPr>
      <w:autoSpaceDE w:val="0"/>
      <w:autoSpaceDN w:val="0"/>
      <w:adjustRightInd w:val="0"/>
    </w:pPr>
    <w:rPr>
      <w:rFonts w:ascii="Garamond" w:eastAsia="Times New Roman" w:hAnsi="Garamond" w:cs="Garamond"/>
      <w:color w:val="000000"/>
      <w:sz w:val="24"/>
      <w:szCs w:val="24"/>
      <w:lang w:val="en-US" w:eastAsia="en-US"/>
    </w:rPr>
  </w:style>
  <w:style w:type="paragraph" w:styleId="BodyTextIndent2">
    <w:name w:val="Body Text Indent 2"/>
    <w:basedOn w:val="Normal"/>
    <w:link w:val="BodyTextIndent2Char"/>
    <w:uiPriority w:val="99"/>
    <w:unhideWhenUsed/>
    <w:rsid w:val="006768C4"/>
    <w:pPr>
      <w:suppressAutoHyphens/>
      <w:spacing w:after="120" w:line="480" w:lineRule="auto"/>
      <w:ind w:left="283"/>
    </w:pPr>
    <w:rPr>
      <w:rFonts w:ascii="Times New Roman" w:eastAsia="Times New Roman" w:hAnsi="Times New Roman"/>
      <w:sz w:val="24"/>
      <w:szCs w:val="24"/>
      <w:lang w:eastAsia="ar-SA"/>
    </w:rPr>
  </w:style>
  <w:style w:type="character" w:customStyle="1" w:styleId="BodyTextIndent2Char">
    <w:name w:val="Body Text Indent 2 Char"/>
    <w:basedOn w:val="DefaultParagraphFont"/>
    <w:link w:val="BodyTextIndent2"/>
    <w:uiPriority w:val="99"/>
    <w:rsid w:val="006768C4"/>
    <w:rPr>
      <w:rFonts w:ascii="Times New Roman" w:eastAsia="Times New Roman" w:hAnsi="Times New Roman"/>
      <w:sz w:val="24"/>
      <w:szCs w:val="24"/>
      <w:lang w:val="en-US" w:eastAsia="ar-SA"/>
    </w:rPr>
  </w:style>
  <w:style w:type="character" w:customStyle="1" w:styleId="Heading4Char">
    <w:name w:val="Heading 4 Char"/>
    <w:basedOn w:val="DefaultParagraphFont"/>
    <w:link w:val="Heading4"/>
    <w:uiPriority w:val="9"/>
    <w:semiHidden/>
    <w:rsid w:val="00297B5B"/>
    <w:rPr>
      <w:rFonts w:asciiTheme="majorHAnsi" w:eastAsiaTheme="majorEastAsia" w:hAnsiTheme="majorHAnsi" w:cstheme="majorBidi"/>
      <w:b/>
      <w:bCs/>
      <w:i/>
      <w:iCs/>
      <w:color w:val="4F81BD" w:themeColor="accent1"/>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8675">
      <w:bodyDiv w:val="1"/>
      <w:marLeft w:val="0"/>
      <w:marRight w:val="0"/>
      <w:marTop w:val="0"/>
      <w:marBottom w:val="0"/>
      <w:divBdr>
        <w:top w:val="none" w:sz="0" w:space="0" w:color="auto"/>
        <w:left w:val="none" w:sz="0" w:space="0" w:color="auto"/>
        <w:bottom w:val="none" w:sz="0" w:space="0" w:color="auto"/>
        <w:right w:val="none" w:sz="0" w:space="0" w:color="auto"/>
      </w:divBdr>
    </w:div>
    <w:div w:id="827326478">
      <w:bodyDiv w:val="1"/>
      <w:marLeft w:val="0"/>
      <w:marRight w:val="0"/>
      <w:marTop w:val="0"/>
      <w:marBottom w:val="0"/>
      <w:divBdr>
        <w:top w:val="none" w:sz="0" w:space="0" w:color="auto"/>
        <w:left w:val="none" w:sz="0" w:space="0" w:color="auto"/>
        <w:bottom w:val="none" w:sz="0" w:space="0" w:color="auto"/>
        <w:right w:val="none" w:sz="0" w:space="0" w:color="auto"/>
      </w:divBdr>
      <w:divsChild>
        <w:div w:id="1895194165">
          <w:marLeft w:val="274"/>
          <w:marRight w:val="0"/>
          <w:marTop w:val="0"/>
          <w:marBottom w:val="100"/>
          <w:divBdr>
            <w:top w:val="none" w:sz="0" w:space="0" w:color="auto"/>
            <w:left w:val="none" w:sz="0" w:space="0" w:color="auto"/>
            <w:bottom w:val="none" w:sz="0" w:space="0" w:color="auto"/>
            <w:right w:val="none" w:sz="0" w:space="0" w:color="auto"/>
          </w:divBdr>
        </w:div>
      </w:divsChild>
    </w:div>
    <w:div w:id="1107582250">
      <w:bodyDiv w:val="1"/>
      <w:marLeft w:val="0"/>
      <w:marRight w:val="0"/>
      <w:marTop w:val="0"/>
      <w:marBottom w:val="0"/>
      <w:divBdr>
        <w:top w:val="none" w:sz="0" w:space="0" w:color="auto"/>
        <w:left w:val="none" w:sz="0" w:space="0" w:color="auto"/>
        <w:bottom w:val="none" w:sz="0" w:space="0" w:color="auto"/>
        <w:right w:val="none" w:sz="0" w:space="0" w:color="auto"/>
      </w:divBdr>
      <w:divsChild>
        <w:div w:id="277298385">
          <w:marLeft w:val="274"/>
          <w:marRight w:val="0"/>
          <w:marTop w:val="0"/>
          <w:marBottom w:val="126"/>
          <w:divBdr>
            <w:top w:val="none" w:sz="0" w:space="0" w:color="auto"/>
            <w:left w:val="none" w:sz="0" w:space="0" w:color="auto"/>
            <w:bottom w:val="none" w:sz="0" w:space="0" w:color="auto"/>
            <w:right w:val="none" w:sz="0" w:space="0" w:color="auto"/>
          </w:divBdr>
        </w:div>
      </w:divsChild>
    </w:div>
    <w:div w:id="1108428859">
      <w:bodyDiv w:val="1"/>
      <w:marLeft w:val="0"/>
      <w:marRight w:val="0"/>
      <w:marTop w:val="0"/>
      <w:marBottom w:val="0"/>
      <w:divBdr>
        <w:top w:val="none" w:sz="0" w:space="0" w:color="auto"/>
        <w:left w:val="none" w:sz="0" w:space="0" w:color="auto"/>
        <w:bottom w:val="none" w:sz="0" w:space="0" w:color="auto"/>
        <w:right w:val="none" w:sz="0" w:space="0" w:color="auto"/>
      </w:divBdr>
      <w:divsChild>
        <w:div w:id="1052077569">
          <w:marLeft w:val="274"/>
          <w:marRight w:val="0"/>
          <w:marTop w:val="0"/>
          <w:marBottom w:val="126"/>
          <w:divBdr>
            <w:top w:val="none" w:sz="0" w:space="0" w:color="auto"/>
            <w:left w:val="none" w:sz="0" w:space="0" w:color="auto"/>
            <w:bottom w:val="none" w:sz="0" w:space="0" w:color="auto"/>
            <w:right w:val="none" w:sz="0" w:space="0" w:color="auto"/>
          </w:divBdr>
        </w:div>
      </w:divsChild>
    </w:div>
    <w:div w:id="1415779970">
      <w:bodyDiv w:val="1"/>
      <w:marLeft w:val="0"/>
      <w:marRight w:val="0"/>
      <w:marTop w:val="0"/>
      <w:marBottom w:val="0"/>
      <w:divBdr>
        <w:top w:val="none" w:sz="0" w:space="0" w:color="auto"/>
        <w:left w:val="none" w:sz="0" w:space="0" w:color="auto"/>
        <w:bottom w:val="none" w:sz="0" w:space="0" w:color="auto"/>
        <w:right w:val="none" w:sz="0" w:space="0" w:color="auto"/>
      </w:divBdr>
    </w:div>
    <w:div w:id="1891963121">
      <w:bodyDiv w:val="1"/>
      <w:marLeft w:val="0"/>
      <w:marRight w:val="0"/>
      <w:marTop w:val="0"/>
      <w:marBottom w:val="0"/>
      <w:divBdr>
        <w:top w:val="none" w:sz="0" w:space="0" w:color="auto"/>
        <w:left w:val="none" w:sz="0" w:space="0" w:color="auto"/>
        <w:bottom w:val="none" w:sz="0" w:space="0" w:color="auto"/>
        <w:right w:val="none" w:sz="0" w:space="0" w:color="auto"/>
      </w:divBdr>
    </w:div>
    <w:div w:id="2092117131">
      <w:bodyDiv w:val="1"/>
      <w:marLeft w:val="0"/>
      <w:marRight w:val="0"/>
      <w:marTop w:val="0"/>
      <w:marBottom w:val="0"/>
      <w:divBdr>
        <w:top w:val="none" w:sz="0" w:space="0" w:color="auto"/>
        <w:left w:val="none" w:sz="0" w:space="0" w:color="auto"/>
        <w:bottom w:val="none" w:sz="0" w:space="0" w:color="auto"/>
        <w:right w:val="none" w:sz="0" w:space="0" w:color="auto"/>
      </w:divBdr>
      <w:divsChild>
        <w:div w:id="2058241596">
          <w:marLeft w:val="274"/>
          <w:marRight w:val="0"/>
          <w:marTop w:val="0"/>
          <w:marBottom w:val="1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tekph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Links>
    <vt:vector size="6" baseType="variant">
      <vt:variant>
        <vt:i4>6029364</vt:i4>
      </vt:variant>
      <vt:variant>
        <vt:i4>0</vt:i4>
      </vt:variant>
      <vt:variant>
        <vt:i4>0</vt:i4>
      </vt:variant>
      <vt:variant>
        <vt:i4>5</vt:i4>
      </vt:variant>
      <vt:variant>
        <vt:lpwstr>mailto:ranjeetsoni105@gmail.com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Kumar</dc:creator>
  <cp:lastModifiedBy>ADMIN</cp:lastModifiedBy>
  <cp:revision>7</cp:revision>
  <cp:lastPrinted>2021-09-21T16:40:00Z</cp:lastPrinted>
  <dcterms:created xsi:type="dcterms:W3CDTF">2021-09-21T16:31:00Z</dcterms:created>
  <dcterms:modified xsi:type="dcterms:W3CDTF">2021-09-21T16:40:00Z</dcterms:modified>
</cp:coreProperties>
</file>