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Bhavesh Lakhpati</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(Diploma)</w:t>
      </w:r>
    </w:p>
    <w:p w:rsidR="00000000" w:rsidDel="00000000" w:rsidP="00000000" w:rsidRDefault="00000000" w:rsidRPr="00000000" w14:paraId="00000005">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06">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3+</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Css, Js, JQuery, Vaadin 10+ </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Core Java, Advance Java, Spring Boot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Node.js + Express.JS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MySQL, Mongo DB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Quiz Management System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B">
      <w:pPr>
        <w:spacing w:after="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Quiz Management System had following capabilities: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registration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user-quiz mapping</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quiz expiration</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deciding result/winner </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total no. Of right answers</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required to complete quiz (only considered when there’s tie). </w:t>
      </w:r>
    </w:p>
    <w:p w:rsidR="00000000" w:rsidDel="00000000" w:rsidP="00000000" w:rsidRDefault="00000000" w:rsidRPr="00000000" w14:paraId="00000022">
      <w:pPr>
        <w:spacing w:after="0"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24">
      <w:pPr>
        <w:numPr>
          <w:ilvl w:val="0"/>
          <w:numId w:val="3"/>
        </w:numPr>
        <w:shd w:fill="ffffff" w:val="clear"/>
        <w:spacing w:after="0" w:before="280" w:lineRule="auto"/>
        <w:ind w:left="144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Understand requirements and coding</w:t>
      </w:r>
    </w:p>
    <w:p w:rsidR="00000000" w:rsidDel="00000000" w:rsidP="00000000" w:rsidRDefault="00000000" w:rsidRPr="00000000" w14:paraId="00000025">
      <w:pPr>
        <w:numPr>
          <w:ilvl w:val="0"/>
          <w:numId w:val="3"/>
        </w:numPr>
        <w:shd w:fill="ffffff" w:val="clear"/>
        <w:spacing w:after="0" w:before="0" w:lineRule="auto"/>
        <w:ind w:left="144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Project configuration on server</w:t>
      </w:r>
    </w:p>
    <w:p w:rsidR="00000000" w:rsidDel="00000000" w:rsidP="00000000" w:rsidRDefault="00000000" w:rsidRPr="00000000" w14:paraId="00000026">
      <w:pPr>
        <w:numPr>
          <w:ilvl w:val="0"/>
          <w:numId w:val="3"/>
        </w:numPr>
        <w:shd w:fill="ffffff" w:val="clear"/>
        <w:spacing w:after="0" w:before="0" w:lineRule="auto"/>
        <w:ind w:left="144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Deploy</w:t>
      </w:r>
    </w:p>
    <w:p w:rsidR="00000000" w:rsidDel="00000000" w:rsidP="00000000" w:rsidRDefault="00000000" w:rsidRPr="00000000" w14:paraId="00000027">
      <w:pPr>
        <w:numPr>
          <w:ilvl w:val="0"/>
          <w:numId w:val="3"/>
        </w:numPr>
        <w:shd w:fill="ffffff" w:val="clear"/>
        <w:spacing w:after="0" w:before="0" w:lineRule="auto"/>
        <w:ind w:left="144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monitor memory utilization of application</w:t>
      </w:r>
    </w:p>
    <w:p w:rsidR="00000000" w:rsidDel="00000000" w:rsidP="00000000" w:rsidRDefault="00000000" w:rsidRPr="00000000" w14:paraId="00000028">
      <w:pPr>
        <w:numPr>
          <w:ilvl w:val="0"/>
          <w:numId w:val="3"/>
        </w:numPr>
        <w:shd w:fill="ffffff" w:val="clear"/>
        <w:spacing w:after="280" w:before="0" w:lineRule="auto"/>
        <w:ind w:left="144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Tech used: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Swing, Node.js, and MySQL.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t xml:space="preserve">Timetable Generator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Desktop application for faculties to generate timetable for a semester having following capabilities: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accepts inputs as number of subjects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number of lecture / practical to be conducted of respective subject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plotting these lecture / practical automatically using custom algorithm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3B">
      <w:pPr>
        <w:numPr>
          <w:ilvl w:val="0"/>
          <w:numId w:val="4"/>
        </w:numPr>
        <w:shd w:fill="ffffff" w:val="clear"/>
        <w:spacing w:after="0" w:before="28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To understand requirements </w:t>
      </w:r>
      <w:r w:rsidDel="00000000" w:rsidR="00000000" w:rsidRPr="00000000">
        <w:rPr>
          <w:rtl w:val="0"/>
        </w:rPr>
      </w:r>
    </w:p>
    <w:p w:rsidR="00000000" w:rsidDel="00000000" w:rsidP="00000000" w:rsidRDefault="00000000" w:rsidRPr="00000000" w14:paraId="0000003C">
      <w:pPr>
        <w:numPr>
          <w:ilvl w:val="0"/>
          <w:numId w:val="4"/>
        </w:numPr>
        <w:shd w:fill="ffffff" w:val="clear"/>
        <w:spacing w:after="0" w:before="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Coding</w:t>
      </w:r>
      <w:r w:rsidDel="00000000" w:rsidR="00000000" w:rsidRPr="00000000">
        <w:rPr>
          <w:rtl w:val="0"/>
        </w:rPr>
      </w:r>
    </w:p>
    <w:p w:rsidR="00000000" w:rsidDel="00000000" w:rsidP="00000000" w:rsidRDefault="00000000" w:rsidRPr="00000000" w14:paraId="0000003D">
      <w:pPr>
        <w:numPr>
          <w:ilvl w:val="0"/>
          <w:numId w:val="4"/>
        </w:numPr>
        <w:shd w:fill="ffffff" w:val="clear"/>
        <w:spacing w:after="0" w:before="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Consume data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a"/>
          <w:sz w:val="20"/>
          <w:szCs w:val="20"/>
          <w:rtl w:val="0"/>
        </w:rPr>
        <w:t xml:space="preserve">inputs</w:t>
      </w:r>
      <w:r w:rsidDel="00000000" w:rsidR="00000000" w:rsidRPr="00000000">
        <w:rPr>
          <w:rtl w:val="0"/>
        </w:rPr>
      </w:r>
    </w:p>
    <w:p w:rsidR="00000000" w:rsidDel="00000000" w:rsidP="00000000" w:rsidRDefault="00000000" w:rsidRPr="00000000" w14:paraId="0000003E">
      <w:pPr>
        <w:numPr>
          <w:ilvl w:val="0"/>
          <w:numId w:val="4"/>
        </w:numPr>
        <w:shd w:fill="ffffff" w:val="clear"/>
        <w:spacing w:after="0" w:before="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parse it </w:t>
      </w:r>
      <w:r w:rsidDel="00000000" w:rsidR="00000000" w:rsidRPr="00000000">
        <w:rPr>
          <w:rtl w:val="0"/>
        </w:rPr>
      </w:r>
    </w:p>
    <w:p w:rsidR="00000000" w:rsidDel="00000000" w:rsidP="00000000" w:rsidRDefault="00000000" w:rsidRPr="00000000" w14:paraId="0000003F">
      <w:pPr>
        <w:numPr>
          <w:ilvl w:val="0"/>
          <w:numId w:val="4"/>
        </w:numPr>
        <w:shd w:fill="ffffff" w:val="clear"/>
        <w:spacing w:after="0" w:before="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Monitor data </w:t>
      </w:r>
      <w:r w:rsidDel="00000000" w:rsidR="00000000" w:rsidRPr="00000000">
        <w:rPr>
          <w:rtl w:val="0"/>
        </w:rPr>
      </w:r>
    </w:p>
    <w:p w:rsidR="00000000" w:rsidDel="00000000" w:rsidP="00000000" w:rsidRDefault="00000000" w:rsidRPr="00000000" w14:paraId="00000040">
      <w:pPr>
        <w:numPr>
          <w:ilvl w:val="0"/>
          <w:numId w:val="4"/>
        </w:numPr>
        <w:shd w:fill="ffffff" w:val="clear"/>
        <w:spacing w:after="0" w:before="0" w:line="360" w:lineRule="auto"/>
        <w:ind w:left="144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Tech Used: -</w:t>
      </w:r>
      <w:r w:rsidDel="00000000" w:rsidR="00000000" w:rsidRPr="00000000">
        <w:rPr>
          <w:rtl w:val="0"/>
        </w:rPr>
      </w:r>
    </w:p>
    <w:p w:rsidR="00000000" w:rsidDel="00000000" w:rsidP="00000000" w:rsidRDefault="00000000" w:rsidRPr="00000000" w14:paraId="00000041">
      <w:pPr>
        <w:numPr>
          <w:ilvl w:val="1"/>
          <w:numId w:val="4"/>
        </w:numPr>
        <w:shd w:fill="ffffff" w:val="clear"/>
        <w:spacing w:after="0" w:before="0" w:line="360" w:lineRule="auto"/>
        <w:ind w:left="21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Java Swing</w:t>
      </w:r>
      <w:r w:rsidDel="00000000" w:rsidR="00000000" w:rsidRPr="00000000">
        <w:rPr>
          <w:rtl w:val="0"/>
        </w:rPr>
      </w:r>
    </w:p>
    <w:p w:rsidR="00000000" w:rsidDel="00000000" w:rsidP="00000000" w:rsidRDefault="00000000" w:rsidRPr="00000000" w14:paraId="00000042">
      <w:pPr>
        <w:numPr>
          <w:ilvl w:val="1"/>
          <w:numId w:val="4"/>
        </w:numPr>
        <w:shd w:fill="ffffff" w:val="clear"/>
        <w:spacing w:after="0" w:before="0" w:line="360" w:lineRule="auto"/>
        <w:ind w:left="21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JDBC</w:t>
      </w:r>
      <w:r w:rsidDel="00000000" w:rsidR="00000000" w:rsidRPr="00000000">
        <w:rPr>
          <w:rtl w:val="0"/>
        </w:rPr>
      </w:r>
    </w:p>
    <w:p w:rsidR="00000000" w:rsidDel="00000000" w:rsidP="00000000" w:rsidRDefault="00000000" w:rsidRPr="00000000" w14:paraId="00000043">
      <w:pPr>
        <w:numPr>
          <w:ilvl w:val="1"/>
          <w:numId w:val="4"/>
        </w:numPr>
        <w:shd w:fill="ffffff" w:val="clear"/>
        <w:spacing w:after="0" w:before="0" w:line="360" w:lineRule="auto"/>
        <w:ind w:left="21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iText API for creating PDF</w:t>
      </w:r>
      <w:r w:rsidDel="00000000" w:rsidR="00000000" w:rsidRPr="00000000">
        <w:rPr>
          <w:rtl w:val="0"/>
        </w:rPr>
      </w:r>
    </w:p>
    <w:p w:rsidR="00000000" w:rsidDel="00000000" w:rsidP="00000000" w:rsidRDefault="00000000" w:rsidRPr="00000000" w14:paraId="00000044">
      <w:pPr>
        <w:numPr>
          <w:ilvl w:val="1"/>
          <w:numId w:val="4"/>
        </w:numPr>
        <w:shd w:fill="ffffff" w:val="clear"/>
        <w:spacing w:after="0" w:before="0" w:line="360" w:lineRule="auto"/>
        <w:ind w:left="21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Java Mail API (To mail the pdf's)</w:t>
      </w:r>
      <w:r w:rsidDel="00000000" w:rsidR="00000000" w:rsidRPr="00000000">
        <w:rPr>
          <w:rtl w:val="0"/>
        </w:rPr>
      </w:r>
    </w:p>
    <w:p w:rsidR="00000000" w:rsidDel="00000000" w:rsidP="00000000" w:rsidRDefault="00000000" w:rsidRPr="00000000" w14:paraId="00000045">
      <w:pPr>
        <w:numPr>
          <w:ilvl w:val="1"/>
          <w:numId w:val="4"/>
        </w:numPr>
        <w:shd w:fill="ffffff" w:val="clear"/>
        <w:spacing w:after="280" w:before="0" w:line="360" w:lineRule="auto"/>
        <w:ind w:left="216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MySQL </w:t>
      </w:r>
      <w:r w:rsidDel="00000000" w:rsidR="00000000" w:rsidRPr="00000000">
        <w:rPr>
          <w:rtl w:val="0"/>
        </w:rPr>
      </w:r>
    </w:p>
    <w:p w:rsidR="00000000" w:rsidDel="00000000" w:rsidP="00000000" w:rsidRDefault="00000000" w:rsidRPr="00000000" w14:paraId="00000046">
      <w:pPr>
        <w:shd w:fill="ffffff" w:val="clear"/>
        <w:spacing w:after="280" w:before="280" w:line="360" w:lineRule="auto"/>
        <w:ind w:left="18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IMEI Tracker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36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an android application. </w:t>
      </w:r>
    </w:p>
    <w:p w:rsidR="00000000" w:rsidDel="00000000" w:rsidP="00000000" w:rsidRDefault="00000000" w:rsidRPr="00000000" w14:paraId="0000004B">
      <w:pP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spacing w:after="0" w:line="36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a smartphone is stolen and the SIM card is changed, the mobile number of new SIM card will be sent to the recovery mobile numbers specified by the user at the time of registration. Also, if someone tries to change the IMEI number of smartphones, the new IMEI number will be send to the recovery contacts.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To understand requirements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Coding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responsive pages with HTML</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44"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br w:type="textWrapping"/>
      </w:r>
      <w:r w:rsidDel="00000000" w:rsidR="00000000" w:rsidRPr="00000000">
        <w:rPr>
          <w:rFonts w:ascii="Arial" w:cs="Arial" w:eastAsia="Arial" w:hAnsi="Arial"/>
          <w:b w:val="1"/>
          <w:i w:val="1"/>
          <w:color w:val="ffffff"/>
          <w:sz w:val="20"/>
          <w:szCs w:val="20"/>
          <w:rtl w:val="0"/>
        </w:rPr>
        <w:t xml:space="preserve">Personal Info</w:t>
      </w:r>
      <w:r w:rsidDel="00000000" w:rsidR="00000000" w:rsidRPr="00000000">
        <w:rPr>
          <w:rFonts w:ascii="Arial" w:cs="Arial" w:eastAsia="Arial" w:hAnsi="Arial"/>
          <w:b w:val="1"/>
          <w:color w:val="ffffff"/>
          <w:sz w:val="20"/>
          <w:szCs w:val="20"/>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Contact</w:t>
        <w:tab/>
        <w:tab/>
        <w:t xml:space="preserve">: </w:t>
        <w:tab/>
      </w:r>
      <w:r w:rsidDel="00000000" w:rsidR="00000000" w:rsidRPr="00000000">
        <w:rPr>
          <w:rFonts w:ascii="Cambria" w:cs="Cambria" w:eastAsia="Cambria" w:hAnsi="Cambria"/>
          <w:b w:val="0"/>
          <w:i w:val="0"/>
          <w:smallCaps w:val="0"/>
          <w:strike w:val="0"/>
          <w:color w:val="ffffff"/>
          <w:sz w:val="23"/>
          <w:szCs w:val="23"/>
          <w:u w:val="none"/>
          <w:shd w:fill="auto" w:val="clear"/>
          <w:vertAlign w:val="baseline"/>
          <w:rtl w:val="0"/>
        </w:rPr>
        <w:t xml:space="preserve">+91-8779694327</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E-Mail</w:t>
        <w:tab/>
        <w:tab/>
        <w:t xml:space="preserve">: </w:t>
        <w:tab/>
      </w:r>
      <w:r w:rsidDel="00000000" w:rsidR="00000000" w:rsidRPr="00000000">
        <w:rPr>
          <w:rFonts w:ascii="Cambria" w:cs="Cambria" w:eastAsia="Cambria" w:hAnsi="Cambria"/>
          <w:b w:val="0"/>
          <w:i w:val="0"/>
          <w:smallCaps w:val="0"/>
          <w:strike w:val="0"/>
          <w:color w:val="ffffff"/>
          <w:sz w:val="23"/>
          <w:szCs w:val="23"/>
          <w:u w:val="none"/>
          <w:shd w:fill="auto" w:val="clear"/>
          <w:vertAlign w:val="baseline"/>
          <w:rtl w:val="0"/>
        </w:rPr>
        <w:t xml:space="preserve">bhaveshlakhpati@gmail.com</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Linkedin</w:t>
        <w:tab/>
        <w:t xml:space="preserve">:</w:t>
        <w:tab/>
      </w:r>
      <w:r w:rsidDel="00000000" w:rsidR="00000000" w:rsidRPr="00000000">
        <w:rPr>
          <w:rFonts w:ascii="Cambria" w:cs="Cambria" w:eastAsia="Cambria" w:hAnsi="Cambria"/>
          <w:b w:val="0"/>
          <w:i w:val="0"/>
          <w:smallCaps w:val="0"/>
          <w:strike w:val="0"/>
          <w:color w:val="ffffff"/>
          <w:sz w:val="23"/>
          <w:szCs w:val="23"/>
          <w:u w:val="none"/>
          <w:shd w:fill="auto" w:val="clear"/>
          <w:vertAlign w:val="baseline"/>
          <w:rtl w:val="0"/>
        </w:rPr>
        <w:t xml:space="preserve">https://www.linkedin.com/in/bhavesh-lakhapati-0/</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ab/>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