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bottom w:color="000000" w:space="1" w:sz="4" w:val="single"/>
        </w:pBdr>
        <w:shd w:fill="e0e0e0" w:val="clear"/>
        <w:rPr>
          <w:rFonts w:ascii="Verdana" w:cs="Verdana" w:eastAsia="Verdana" w:hAnsi="Verdana"/>
        </w:rPr>
      </w:pPr>
      <w:r w:rsidDel="00000000" w:rsidR="00000000" w:rsidRPr="00000000">
        <w:rPr>
          <w:rFonts w:ascii="Verdana" w:cs="Verdana" w:eastAsia="Verdana" w:hAnsi="Verdana"/>
          <w:rtl w:val="0"/>
        </w:rPr>
        <w:t xml:space="preserve">Personal Profile</w:t>
      </w:r>
    </w:p>
    <w:p w:rsidR="00000000" w:rsidDel="00000000" w:rsidP="00000000" w:rsidRDefault="00000000" w:rsidRPr="00000000" w14:paraId="00000002">
      <w:pPr>
        <w:jc w:val="center"/>
        <w:rPr>
          <w:rFonts w:ascii="Verdana" w:cs="Verdana" w:eastAsia="Verdana" w:hAnsi="Verdana"/>
          <w:sz w:val="18"/>
          <w:szCs w:val="18"/>
          <w:u w:val="single"/>
        </w:rPr>
      </w:pPr>
      <w:r w:rsidDel="00000000" w:rsidR="00000000" w:rsidRPr="00000000">
        <w:rPr>
          <w:rtl w:val="0"/>
        </w:rPr>
      </w:r>
    </w:p>
    <w:p w:rsidR="00000000" w:rsidDel="00000000" w:rsidP="00000000" w:rsidRDefault="00000000" w:rsidRPr="00000000" w14:paraId="00000003">
      <w:pPr>
        <w:tabs>
          <w:tab w:val="left" w:leader="none" w:pos="900"/>
        </w:tabs>
        <w:ind w:left="180" w:firstLine="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Name </w:t>
        <w:tab/>
        <w:tab/>
        <w:tab/>
        <w:tab/>
        <w:tab/>
        <w:t xml:space="preserve">: </w:t>
        <w:tab/>
        <w:t xml:space="preserve">C.S. Prasanna</w:t>
      </w:r>
      <w:r w:rsidDel="00000000" w:rsidR="00000000" w:rsidRPr="00000000">
        <w:rPr>
          <w:rtl w:val="0"/>
        </w:rPr>
      </w:r>
    </w:p>
    <w:p w:rsidR="00000000" w:rsidDel="00000000" w:rsidP="00000000" w:rsidRDefault="00000000" w:rsidRPr="00000000" w14:paraId="00000004">
      <w:pPr>
        <w:tabs>
          <w:tab w:val="left" w:leader="none" w:pos="900"/>
        </w:tabs>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5">
      <w:pPr>
        <w:tabs>
          <w:tab w:val="left" w:leader="none" w:pos="900"/>
        </w:tabs>
        <w:ind w:left="180" w:firstLine="0"/>
        <w:rPr>
          <w:rFonts w:ascii="Verdana" w:cs="Verdana" w:eastAsia="Verdana" w:hAnsi="Verdana"/>
          <w:smallCaps w:val="1"/>
          <w:sz w:val="18"/>
          <w:szCs w:val="18"/>
        </w:rPr>
      </w:pPr>
      <w:r w:rsidDel="00000000" w:rsidR="00000000" w:rsidRPr="00000000">
        <w:rPr>
          <w:rFonts w:ascii="Verdana" w:cs="Verdana" w:eastAsia="Verdana" w:hAnsi="Verdana"/>
          <w:sz w:val="18"/>
          <w:szCs w:val="18"/>
          <w:rtl w:val="0"/>
        </w:rPr>
        <w:t xml:space="preserve"> Father’s Name </w:t>
        <w:tab/>
        <w:tab/>
        <w:tab/>
        <w:t xml:space="preserve">: </w:t>
        <w:tab/>
        <w:t xml:space="preserve">C.N. Sripathi Rao</w:t>
      </w:r>
      <w:r w:rsidDel="00000000" w:rsidR="00000000" w:rsidRPr="00000000">
        <w:rPr>
          <w:rtl w:val="0"/>
        </w:rPr>
      </w:r>
    </w:p>
    <w:p w:rsidR="00000000" w:rsidDel="00000000" w:rsidP="00000000" w:rsidRDefault="00000000" w:rsidRPr="00000000" w14:paraId="00000006">
      <w:pPr>
        <w:tabs>
          <w:tab w:val="left" w:leader="none" w:pos="900"/>
        </w:tabs>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7">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Date of Birth </w:t>
        <w:tab/>
        <w:tab/>
        <w:t xml:space="preserve"> </w:t>
        <w:tab/>
        <w:t xml:space="preserve">: </w:t>
        <w:tab/>
        <w:t xml:space="preserve">30 Aug 1982</w:t>
      </w:r>
    </w:p>
    <w:p w:rsidR="00000000" w:rsidDel="00000000" w:rsidP="00000000" w:rsidRDefault="00000000" w:rsidRPr="00000000" w14:paraId="00000008">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9">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Gender</w:t>
        <w:tab/>
        <w:tab/>
        <w:tab/>
        <w:tab/>
        <w:t xml:space="preserve">:</w:t>
        <w:tab/>
        <w:t xml:space="preserve">Male</w:t>
      </w:r>
    </w:p>
    <w:p w:rsidR="00000000" w:rsidDel="00000000" w:rsidP="00000000" w:rsidRDefault="00000000" w:rsidRPr="00000000" w14:paraId="0000000A">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B">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Marital Status</w:t>
        <w:tab/>
        <w:tab/>
        <w:tab/>
        <w:t xml:space="preserve">:</w:t>
        <w:tab/>
        <w:t xml:space="preserve">Married</w:t>
      </w:r>
    </w:p>
    <w:p w:rsidR="00000000" w:rsidDel="00000000" w:rsidP="00000000" w:rsidRDefault="00000000" w:rsidRPr="00000000" w14:paraId="0000000C">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D">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Nationality</w:t>
        <w:tab/>
        <w:tab/>
        <w:tab/>
        <w:tab/>
        <w:t xml:space="preserve">:</w:t>
        <w:tab/>
        <w:t xml:space="preserve">Indian </w:t>
      </w:r>
    </w:p>
    <w:p w:rsidR="00000000" w:rsidDel="00000000" w:rsidP="00000000" w:rsidRDefault="00000000" w:rsidRPr="00000000" w14:paraId="0000000E">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F">
      <w:pPr>
        <w:spacing w:line="360" w:lineRule="auto"/>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Permanent Address</w:t>
        <w:tab/>
        <w:tab/>
        <w:tab/>
        <w:t xml:space="preserve">: </w:t>
        <w:tab/>
        <w:t xml:space="preserve">645/5, Park Square Colony,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street, Madipakkam, </w:t>
      </w:r>
    </w:p>
    <w:p w:rsidR="00000000" w:rsidDel="00000000" w:rsidP="00000000" w:rsidRDefault="00000000" w:rsidRPr="00000000" w14:paraId="00000010">
      <w:pPr>
        <w:spacing w:line="360" w:lineRule="auto"/>
        <w:ind w:left="3780" w:firstLine="54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Chennai 91</w:t>
      </w:r>
    </w:p>
    <w:p w:rsidR="00000000" w:rsidDel="00000000" w:rsidP="00000000" w:rsidRDefault="00000000" w:rsidRPr="00000000" w14:paraId="00000011">
      <w:pPr>
        <w:ind w:firstLine="1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Language Known                              :</w:t>
        <w:tab/>
        <w:t xml:space="preserve">English, Tamil, Hindi, Kannada, Telugu, Marathi, </w:t>
        <w:tab/>
        <w:tab/>
        <w:tab/>
        <w:tab/>
        <w:tab/>
        <w:tab/>
        <w:tab/>
        <w:t xml:space="preserve">(Elementary) Russian</w:t>
      </w:r>
    </w:p>
    <w:p w:rsidR="00000000" w:rsidDel="00000000" w:rsidP="00000000" w:rsidRDefault="00000000" w:rsidRPr="00000000" w14:paraId="00000012">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3">
      <w:pPr>
        <w:ind w:left="180" w:firstLine="0"/>
        <w:rPr>
          <w:rFonts w:ascii="Verdana" w:cs="Verdana" w:eastAsia="Verdana" w:hAnsi="Verdana"/>
          <w:color w:val="0000ff"/>
          <w:sz w:val="18"/>
          <w:szCs w:val="18"/>
          <w:u w:val="single"/>
        </w:rPr>
      </w:pPr>
      <w:r w:rsidDel="00000000" w:rsidR="00000000" w:rsidRPr="00000000">
        <w:rPr>
          <w:rFonts w:ascii="Verdana" w:cs="Verdana" w:eastAsia="Verdana" w:hAnsi="Verdana"/>
          <w:sz w:val="18"/>
          <w:szCs w:val="18"/>
          <w:rtl w:val="0"/>
        </w:rPr>
        <w:t xml:space="preserve">Email id </w:t>
        <w:tab/>
        <w:tab/>
        <w:tab/>
        <w:tab/>
        <w:t xml:space="preserve">:  </w:t>
      </w:r>
      <w:hyperlink r:id="rId6">
        <w:r w:rsidDel="00000000" w:rsidR="00000000" w:rsidRPr="00000000">
          <w:rPr>
            <w:rFonts w:ascii="Verdana" w:cs="Verdana" w:eastAsia="Verdana" w:hAnsi="Verdana"/>
            <w:color w:val="0000ff"/>
            <w:sz w:val="18"/>
            <w:szCs w:val="18"/>
            <w:u w:val="single"/>
            <w:rtl w:val="0"/>
          </w:rPr>
          <w:t xml:space="preserve">usprasanna1982@gmail.com</w:t>
        </w:r>
      </w:hyperlink>
      <w:r w:rsidDel="00000000" w:rsidR="00000000" w:rsidRPr="00000000">
        <w:rPr>
          <w:rtl w:val="0"/>
        </w:rPr>
      </w:r>
    </w:p>
    <w:p w:rsidR="00000000" w:rsidDel="00000000" w:rsidP="00000000" w:rsidRDefault="00000000" w:rsidRPr="00000000" w14:paraId="00000014">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5">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6">
      <w:pPr>
        <w:ind w:left="1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Phone </w:t>
        <w:tab/>
        <w:tab/>
        <w:tab/>
        <w:tab/>
        <w:t xml:space="preserve">: +91 9986991119, +918939119133</w:t>
      </w:r>
    </w:p>
    <w:p w:rsidR="00000000" w:rsidDel="00000000" w:rsidP="00000000" w:rsidRDefault="00000000" w:rsidRPr="00000000" w14:paraId="00000017">
      <w:pPr>
        <w:ind w:left="18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8">
      <w:pPr>
        <w:ind w:left="180" w:firstLine="0"/>
        <w:rPr/>
      </w:pPr>
      <w:r w:rsidDel="00000000" w:rsidR="00000000" w:rsidRPr="00000000">
        <w:rPr>
          <w:rFonts w:ascii="Verdana" w:cs="Verdana" w:eastAsia="Verdana" w:hAnsi="Verdana"/>
          <w:sz w:val="18"/>
          <w:szCs w:val="18"/>
          <w:rtl w:val="0"/>
        </w:rPr>
        <w:t xml:space="preserve">Linked in Profile                                : </w:t>
      </w:r>
      <w:hyperlink r:id="rId7">
        <w:r w:rsidDel="00000000" w:rsidR="00000000" w:rsidRPr="00000000">
          <w:rPr>
            <w:rFonts w:ascii="Quattrocento Sans" w:cs="Quattrocento Sans" w:eastAsia="Quattrocento Sans" w:hAnsi="Quattrocento Sans"/>
            <w:b w:val="1"/>
            <w:color w:val="0000ff"/>
            <w:sz w:val="21"/>
            <w:szCs w:val="21"/>
            <w:highlight w:val="white"/>
            <w:u w:val="single"/>
            <w:rtl w:val="0"/>
          </w:rPr>
          <w:t xml:space="preserve">linkedin.com/in/prasanna-c-s-008179158</w:t>
        </w:r>
      </w:hyperlink>
      <w:r w:rsidDel="00000000" w:rsidR="00000000" w:rsidRPr="00000000">
        <w:rPr>
          <w:rtl w:val="0"/>
        </w:rPr>
      </w:r>
    </w:p>
    <w:p w:rsidR="00000000" w:rsidDel="00000000" w:rsidP="00000000" w:rsidRDefault="00000000" w:rsidRPr="00000000" w14:paraId="00000019">
      <w:pPr>
        <w:ind w:left="180" w:firstLine="0"/>
        <w:rPr/>
      </w:pPr>
      <w:r w:rsidDel="00000000" w:rsidR="00000000" w:rsidRPr="00000000">
        <w:rPr>
          <w:rtl w:val="0"/>
        </w:rPr>
      </w:r>
    </w:p>
    <w:p w:rsidR="00000000" w:rsidDel="00000000" w:rsidP="00000000" w:rsidRDefault="00000000" w:rsidRPr="00000000" w14:paraId="0000001A">
      <w:pPr>
        <w:ind w:left="180" w:firstLine="0"/>
        <w:rPr>
          <w:rFonts w:ascii="Arial" w:cs="Arial" w:eastAsia="Arial" w:hAnsi="Arial"/>
          <w:color w:val="0000ff"/>
          <w:sz w:val="17"/>
          <w:szCs w:val="17"/>
          <w:u w:val="single"/>
          <w:shd w:fill="f6f6f6"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0"/>
        <w:tblW w:w="11013.0" w:type="dxa"/>
        <w:jc w:val="left"/>
        <w:tblInd w:w="-108.0" w:type="dxa"/>
        <w:tblLayout w:type="fixed"/>
        <w:tblLook w:val="0400"/>
      </w:tblPr>
      <w:tblGrid>
        <w:gridCol w:w="2508"/>
        <w:gridCol w:w="4105"/>
        <w:gridCol w:w="1198"/>
        <w:gridCol w:w="1874"/>
        <w:gridCol w:w="1328"/>
        <w:tblGridChange w:id="0">
          <w:tblGrid>
            <w:gridCol w:w="2508"/>
            <w:gridCol w:w="4105"/>
            <w:gridCol w:w="1198"/>
            <w:gridCol w:w="1874"/>
            <w:gridCol w:w="1328"/>
          </w:tblGrid>
        </w:tblGridChange>
      </w:tblGrid>
      <w:tr>
        <w:trPr>
          <w:cantSplit w:val="0"/>
          <w:trHeight w:val="291" w:hRule="atLeast"/>
          <w:tblHeader w:val="0"/>
        </w:trPr>
        <w:tc>
          <w:tcPr>
            <w:tcBorders>
              <w:top w:color="000000" w:space="0" w:sz="8" w:val="single"/>
              <w:left w:color="000000" w:space="0" w:sz="8" w:val="single"/>
              <w:bottom w:color="000000" w:space="0" w:sz="8" w:val="single"/>
              <w:right w:color="000000" w:space="0" w:sz="8" w:val="single"/>
            </w:tcBorders>
            <w:shd w:fill="c0c0c0" w:val="clear"/>
            <w:tcMar>
              <w:top w:w="0.0" w:type="dxa"/>
              <w:left w:w="108.0" w:type="dxa"/>
              <w:bottom w:w="0.0" w:type="dxa"/>
              <w:right w:w="108.0" w:type="dxa"/>
            </w:tcMar>
            <w:vAlign w:val="center"/>
          </w:tcPr>
          <w:p w:rsidR="00000000" w:rsidDel="00000000" w:rsidP="00000000" w:rsidRDefault="00000000" w:rsidRPr="00000000" w14:paraId="00000022">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rtl w:val="0"/>
              </w:rPr>
              <w:t xml:space="preserve">Education Details</w:t>
            </w:r>
            <w:r w:rsidDel="00000000" w:rsidR="00000000" w:rsidRPr="00000000">
              <w:rPr>
                <w:rtl w:val="0"/>
              </w:rPr>
            </w:r>
          </w:p>
        </w:tc>
        <w:tc>
          <w:tcPr>
            <w:gridSpan w:val="4"/>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t xml:space="preserve"> </w:t>
            </w:r>
            <w:r w:rsidDel="00000000" w:rsidR="00000000" w:rsidRPr="00000000">
              <w:rPr>
                <w:rtl w:val="0"/>
              </w:rPr>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center"/>
              <w:rPr>
                <w:rFonts w:ascii="Arial" w:cs="Arial" w:eastAsia="Arial" w:hAnsi="Arial"/>
                <w:b w:val="1"/>
                <w:i w:val="0"/>
                <w:smallCaps w:val="0"/>
                <w:strike w:val="0"/>
                <w:color w:val="17365d"/>
                <w:sz w:val="20"/>
                <w:szCs w:val="20"/>
                <w:u w:val="none"/>
                <w:shd w:fill="auto" w:val="clear"/>
                <w:vertAlign w:val="baseline"/>
              </w:rPr>
            </w:pPr>
            <w:r w:rsidDel="00000000" w:rsidR="00000000" w:rsidRPr="00000000">
              <w:rPr>
                <w:rFonts w:ascii="Arial" w:cs="Arial" w:eastAsia="Arial" w:hAnsi="Arial"/>
                <w:b w:val="1"/>
                <w:i w:val="0"/>
                <w:smallCaps w:val="0"/>
                <w:strike w:val="0"/>
                <w:color w:val="17365d"/>
                <w:sz w:val="20"/>
                <w:szCs w:val="20"/>
                <w:u w:val="none"/>
                <w:shd w:fill="auto" w:val="clear"/>
                <w:vertAlign w:val="baseline"/>
                <w:rtl w:val="0"/>
              </w:rPr>
              <w:t xml:space="preserve">Degree</w:t>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28">
            <w:pPr>
              <w:spacing w:line="276"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rtl w:val="0"/>
              </w:rPr>
              <w:t xml:space="preserve">Institution / University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29">
            <w:pPr>
              <w:spacing w:line="276"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rtl w:val="0"/>
              </w:rPr>
              <w:t xml:space="preserve">Duration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2A">
            <w:pPr>
              <w:spacing w:line="276"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rtl w:val="0"/>
              </w:rPr>
              <w:t xml:space="preserve">Year of Passing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2B">
            <w:pPr>
              <w:spacing w:line="276" w:lineRule="auto"/>
              <w:jc w:val="center"/>
              <w:rPr>
                <w:rFonts w:ascii="Arial" w:cs="Arial" w:eastAsia="Arial" w:hAnsi="Arial"/>
                <w:b w:val="1"/>
                <w:color w:val="17365d"/>
                <w:sz w:val="22"/>
                <w:szCs w:val="22"/>
              </w:rPr>
            </w:pPr>
            <w:r w:rsidDel="00000000" w:rsidR="00000000" w:rsidRPr="00000000">
              <w:rPr>
                <w:rFonts w:ascii="Arial" w:cs="Arial" w:eastAsia="Arial" w:hAnsi="Arial"/>
                <w:b w:val="1"/>
                <w:color w:val="17365d"/>
                <w:rtl w:val="0"/>
              </w:rPr>
              <w:t xml:space="preserve">Marks (%)</w:t>
            </w:r>
            <w:r w:rsidDel="00000000" w:rsidR="00000000" w:rsidRPr="00000000">
              <w:rPr>
                <w:rtl w:val="0"/>
              </w:rPr>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C">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Post graduate Diploma in Internet of Things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D">
            <w:pPr>
              <w:rPr/>
            </w:pPr>
            <w:r w:rsidDel="00000000" w:rsidR="00000000" w:rsidRPr="00000000">
              <w:rPr>
                <w:rtl w:val="0"/>
              </w:rPr>
              <w:t xml:space="preserve">Birla Institute of Science and Technology, </w:t>
            </w:r>
          </w:p>
          <w:p w:rsidR="00000000" w:rsidDel="00000000" w:rsidP="00000000" w:rsidRDefault="00000000" w:rsidRPr="00000000" w14:paraId="0000002E">
            <w:pPr>
              <w:rPr/>
            </w:pPr>
            <w:r w:rsidDel="00000000" w:rsidR="00000000" w:rsidRPr="00000000">
              <w:rPr>
                <w:rtl w:val="0"/>
              </w:rPr>
              <w:t xml:space="preserve">PILANI, Rajasthan, India - 333031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 Year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Sep 2019</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68</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Post graduate Diploma in Analytics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3">
            <w:pPr>
              <w:rPr/>
            </w:pPr>
            <w:r w:rsidDel="00000000" w:rsidR="00000000" w:rsidRPr="00000000">
              <w:rPr>
                <w:rtl w:val="0"/>
              </w:rPr>
              <w:t xml:space="preserve">Ins analytics institute/ NIIT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 year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5">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Sep2016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64</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7">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Integrated M.S. (Software Engineering)</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8">
            <w:pPr>
              <w:rPr/>
            </w:pPr>
            <w:r w:rsidDel="00000000" w:rsidR="00000000" w:rsidRPr="00000000">
              <w:rPr>
                <w:rtl w:val="0"/>
              </w:rPr>
              <w:t xml:space="preserve">Birla Institute of Science and Technology, </w:t>
            </w:r>
          </w:p>
          <w:p w:rsidR="00000000" w:rsidDel="00000000" w:rsidP="00000000" w:rsidRDefault="00000000" w:rsidRPr="00000000" w14:paraId="00000039">
            <w:pPr>
              <w:rPr/>
            </w:pPr>
            <w:r w:rsidDel="00000000" w:rsidR="00000000" w:rsidRPr="00000000">
              <w:rPr>
                <w:rtl w:val="0"/>
              </w:rPr>
              <w:t xml:space="preserve">PILANI, Rajasthan, India - 333031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 years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Aug 2008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w:t>
            </w:r>
          </w:p>
        </w:tc>
      </w:tr>
      <w:tr>
        <w:trPr>
          <w:cantSplit w:val="0"/>
          <w:trHeight w:val="484"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D">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BSc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Hons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Mathematics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3E">
            <w:pPr>
              <w:rPr/>
            </w:pPr>
            <w:r w:rsidDel="00000000" w:rsidR="00000000" w:rsidRPr="00000000">
              <w:rPr>
                <w:rtl w:val="0"/>
              </w:rPr>
              <w:t xml:space="preserve">Sri Satya Sai institute of Higher Learning,</w:t>
            </w:r>
          </w:p>
          <w:p w:rsidR="00000000" w:rsidDel="00000000" w:rsidP="00000000" w:rsidRDefault="00000000" w:rsidRPr="00000000" w14:paraId="0000003F">
            <w:pPr>
              <w:rPr/>
            </w:pPr>
            <w:r w:rsidDel="00000000" w:rsidR="00000000" w:rsidRPr="00000000">
              <w:rPr>
                <w:rtl w:val="0"/>
              </w:rPr>
              <w:t xml:space="preserve">Brindavan, Kadugodi, Bangalore - 560 067</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 years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Aug 2003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62</w:t>
            </w:r>
          </w:p>
        </w:tc>
      </w:tr>
      <w:tr>
        <w:trPr>
          <w:cantSplit w:val="0"/>
          <w:trHeight w:val="472"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3">
            <w:pPr>
              <w:spacing w:line="276" w:lineRule="auto"/>
              <w:jc w:val="center"/>
              <w:rPr>
                <w:rFonts w:ascii="Arial" w:cs="Arial" w:eastAsia="Arial" w:hAnsi="Arial"/>
                <w:sz w:val="22"/>
                <w:szCs w:val="22"/>
              </w:rPr>
            </w:pPr>
            <w:r w:rsidDel="00000000" w:rsidR="00000000" w:rsidRPr="00000000">
              <w:rPr>
                <w:rFonts w:ascii="Arial" w:cs="Arial" w:eastAsia="Arial" w:hAnsi="Arial"/>
                <w:b w:val="1"/>
                <w:rtl w:val="0"/>
              </w:rPr>
              <w:t xml:space="preserve">HSC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4">
            <w:pPr>
              <w:spacing w:line="276" w:lineRule="auto"/>
              <w:jc w:val="center"/>
              <w:rPr/>
            </w:pPr>
            <w:r w:rsidDel="00000000" w:rsidR="00000000" w:rsidRPr="00000000">
              <w:rPr>
                <w:rtl w:val="0"/>
              </w:rPr>
              <w:t xml:space="preserve">Prince Matriculation Higher Secondary school, No 7 Kannagi Street, Madipakkam, </w:t>
            </w:r>
          </w:p>
          <w:p w:rsidR="00000000" w:rsidDel="00000000" w:rsidP="00000000" w:rsidRDefault="00000000" w:rsidRPr="00000000" w14:paraId="00000045">
            <w:pPr>
              <w:spacing w:line="276" w:lineRule="auto"/>
              <w:jc w:val="center"/>
              <w:rPr>
                <w:rFonts w:ascii="Arial" w:cs="Arial" w:eastAsia="Arial" w:hAnsi="Arial"/>
                <w:sz w:val="22"/>
                <w:szCs w:val="22"/>
              </w:rPr>
            </w:pPr>
            <w:r w:rsidDel="00000000" w:rsidR="00000000" w:rsidRPr="00000000">
              <w:rPr>
                <w:rtl w:val="0"/>
              </w:rPr>
              <w:t xml:space="preserve">Chennai - 600091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 years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Mar 2000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8">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86</w:t>
            </w:r>
          </w:p>
        </w:tc>
      </w:tr>
      <w:tr>
        <w:trPr>
          <w:cantSplit w:val="0"/>
          <w:trHeight w:val="259"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9">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rtl w:val="0"/>
              </w:rPr>
              <w:t xml:space="preserve">SSLC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A">
            <w:pPr>
              <w:spacing w:line="276" w:lineRule="auto"/>
              <w:jc w:val="center"/>
              <w:rPr/>
            </w:pPr>
            <w:r w:rsidDel="00000000" w:rsidR="00000000" w:rsidRPr="00000000">
              <w:rPr>
                <w:rtl w:val="0"/>
              </w:rPr>
              <w:t xml:space="preserve">Prince Matriculation Higher Secondary school, No 7 Kannagi Street, Madipakkam, </w:t>
            </w:r>
          </w:p>
          <w:p w:rsidR="00000000" w:rsidDel="00000000" w:rsidP="00000000" w:rsidRDefault="00000000" w:rsidRPr="00000000" w14:paraId="0000004B">
            <w:pPr>
              <w:spacing w:line="276" w:lineRule="auto"/>
              <w:jc w:val="center"/>
              <w:rPr>
                <w:rFonts w:ascii="Arial" w:cs="Arial" w:eastAsia="Arial" w:hAnsi="Arial"/>
                <w:sz w:val="22"/>
                <w:szCs w:val="22"/>
              </w:rPr>
            </w:pPr>
            <w:r w:rsidDel="00000000" w:rsidR="00000000" w:rsidRPr="00000000">
              <w:rPr>
                <w:rtl w:val="0"/>
              </w:rPr>
              <w:t xml:space="preserve">Chennai - 600091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 year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Apr 1998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4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84</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tbl>
      <w:tblPr>
        <w:tblStyle w:val="Table2"/>
        <w:tblW w:w="10530.0" w:type="dxa"/>
        <w:jc w:val="left"/>
        <w:tblInd w:w="-696.0" w:type="dxa"/>
        <w:tblLayout w:type="fixed"/>
        <w:tblLook w:val="0400"/>
      </w:tblPr>
      <w:tblGrid>
        <w:gridCol w:w="483"/>
        <w:gridCol w:w="1680"/>
        <w:gridCol w:w="1755"/>
        <w:gridCol w:w="1417"/>
        <w:gridCol w:w="208"/>
        <w:gridCol w:w="1129"/>
        <w:gridCol w:w="22"/>
        <w:gridCol w:w="232"/>
        <w:gridCol w:w="1071"/>
        <w:gridCol w:w="1463"/>
        <w:gridCol w:w="1070"/>
        <w:tblGridChange w:id="0">
          <w:tblGrid>
            <w:gridCol w:w="483"/>
            <w:gridCol w:w="1680"/>
            <w:gridCol w:w="1755"/>
            <w:gridCol w:w="1417"/>
            <w:gridCol w:w="208"/>
            <w:gridCol w:w="1129"/>
            <w:gridCol w:w="22"/>
            <w:gridCol w:w="232"/>
            <w:gridCol w:w="1071"/>
            <w:gridCol w:w="1463"/>
            <w:gridCol w:w="1070"/>
          </w:tblGrid>
        </w:tblGridChange>
      </w:tblGrid>
      <w:tr>
        <w:trPr>
          <w:cantSplit w:val="0"/>
          <w:trHeight w:val="284" w:hRule="atLeast"/>
          <w:tblHeader w:val="0"/>
        </w:trPr>
        <w:tc>
          <w:tcPr>
            <w:gridSpan w:val="2"/>
            <w:tcBorders>
              <w:top w:color="000000" w:space="0" w:sz="8" w:val="single"/>
              <w:left w:color="000000" w:space="0" w:sz="8" w:val="single"/>
              <w:bottom w:color="000000" w:space="0" w:sz="8" w:val="single"/>
              <w:right w:color="000000" w:space="0" w:sz="8" w:val="single"/>
            </w:tcBorders>
            <w:shd w:fill="c0c0c0" w:val="clear"/>
            <w:tcMar>
              <w:top w:w="0.0" w:type="dxa"/>
              <w:left w:w="108.0" w:type="dxa"/>
              <w:bottom w:w="0.0" w:type="dxa"/>
              <w:right w:w="108.0" w:type="dxa"/>
            </w:tcMar>
            <w:vAlign w:val="center"/>
          </w:tcPr>
          <w:p w:rsidR="00000000" w:rsidDel="00000000" w:rsidP="00000000" w:rsidRDefault="00000000" w:rsidRPr="00000000" w14:paraId="00000051">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rtl w:val="0"/>
              </w:rPr>
              <w:t xml:space="preserve">Employment Details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53">
            <w:pPr>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56">
            <w:pPr>
              <w:rPr/>
            </w:pPr>
            <w:r w:rsidDel="00000000" w:rsidR="00000000" w:rsidRPr="00000000">
              <w:rPr>
                <w:rtl w:val="0"/>
              </w:rPr>
            </w:r>
          </w:p>
        </w:tc>
      </w:tr>
      <w:tr>
        <w:trPr>
          <w:cantSplit w:val="0"/>
          <w:trHeight w:val="461"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5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59">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Name of the organization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5B">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Location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5D">
            <w:pPr>
              <w:spacing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Nature of Employment</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5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Date</w:t>
            </w:r>
          </w:p>
        </w:tc>
        <w:tc>
          <w:tcPr>
            <w:tcBorders>
              <w:top w:color="000000" w:space="0" w:sz="0" w:val="nil"/>
              <w:left w:color="000000" w:space="0" w:sz="0" w:val="nil"/>
              <w:bottom w:color="000000" w:space="0" w:sz="8" w:val="single"/>
              <w:right w:color="000000" w:space="0" w:sz="0" w:val="nil"/>
            </w:tcBorders>
            <w:shd w:fill="00b0f0" w:val="clear"/>
          </w:tcPr>
          <w:p w:rsidR="00000000" w:rsidDel="00000000" w:rsidP="00000000" w:rsidRDefault="00000000" w:rsidRPr="00000000" w14:paraId="00000061">
            <w:pPr>
              <w:spacing w:line="276" w:lineRule="auto"/>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vAlign w:val="center"/>
          </w:tcPr>
          <w:p w:rsidR="00000000" w:rsidDel="00000000" w:rsidP="00000000" w:rsidRDefault="00000000" w:rsidRPr="00000000" w14:paraId="00000062">
            <w:pPr>
              <w:spacing w:line="276" w:lineRule="auto"/>
              <w:rPr>
                <w:rFonts w:ascii="Arial" w:cs="Arial" w:eastAsia="Arial" w:hAnsi="Arial"/>
                <w:b w:val="1"/>
              </w:rPr>
            </w:pPr>
            <w:r w:rsidDel="00000000" w:rsidR="00000000" w:rsidRPr="00000000">
              <w:rPr>
                <w:rFonts w:ascii="Arial" w:cs="Arial" w:eastAsia="Arial" w:hAnsi="Arial"/>
                <w:b w:val="1"/>
                <w:rtl w:val="0"/>
              </w:rPr>
              <w:t xml:space="preserve">End Date</w:t>
            </w:r>
          </w:p>
        </w:tc>
        <w:tc>
          <w:tcPr>
            <w:tcBorders>
              <w:top w:color="000000" w:space="0" w:sz="0" w:val="nil"/>
              <w:left w:color="000000" w:space="0" w:sz="0" w:val="nil"/>
              <w:bottom w:color="000000" w:space="0" w:sz="8" w:val="single"/>
              <w:right w:color="000000" w:space="0" w:sz="8" w:val="single"/>
            </w:tcBorders>
            <w:shd w:fill="00b0f0" w:val="clear"/>
            <w:tcMar>
              <w:top w:w="0.0" w:type="dxa"/>
              <w:left w:w="108.0" w:type="dxa"/>
              <w:bottom w:w="0.0" w:type="dxa"/>
              <w:right w:w="108.0" w:type="dxa"/>
            </w:tcMar>
            <w:vAlign w:val="center"/>
          </w:tcPr>
          <w:p w:rsidR="00000000" w:rsidDel="00000000" w:rsidP="00000000" w:rsidRDefault="00000000" w:rsidRPr="00000000" w14:paraId="00000063">
            <w:pPr>
              <w:spacing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Position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f0" w:val="clear"/>
          </w:tcPr>
          <w:p w:rsidR="00000000" w:rsidDel="00000000" w:rsidP="00000000" w:rsidRDefault="00000000" w:rsidRPr="00000000" w14:paraId="00000064">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b w:val="1"/>
              </w:rPr>
            </w:pPr>
            <w:r w:rsidDel="00000000" w:rsidR="00000000" w:rsidRPr="00000000">
              <w:rPr>
                <w:rFonts w:ascii="Arial" w:cs="Arial" w:eastAsia="Arial" w:hAnsi="Arial"/>
                <w:b w:val="1"/>
                <w:rtl w:val="0"/>
              </w:rPr>
              <w:t xml:space="preserve">Emp Id</w:t>
            </w:r>
          </w:p>
        </w:tc>
      </w:tr>
      <w:tr>
        <w:trPr>
          <w:cantSplit w:val="0"/>
          <w:trHeight w:val="41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6">
            <w:pPr>
              <w:numPr>
                <w:ilvl w:val="0"/>
                <w:numId w:val="1"/>
              </w:numPr>
              <w:spacing w:line="276" w:lineRule="auto"/>
              <w:ind w:left="317" w:hanging="317"/>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Tech Mahindra Ltd.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8">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Mumbai-India, Milton Keynes UK</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Full Time </w:t>
            </w:r>
          </w:p>
        </w:tc>
        <w:tc>
          <w:tcPr>
            <w:gridSpan w:val="3"/>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Jan 2004</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D">
            <w:pPr>
              <w:spacing w:line="276" w:lineRule="auto"/>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2010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Senior Technical Associate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8058</w:t>
            </w:r>
          </w:p>
        </w:tc>
      </w:tr>
      <w:tr>
        <w:trPr>
          <w:cantSplit w:val="0"/>
          <w:trHeight w:val="263"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1">
            <w:pPr>
              <w:numPr>
                <w:ilvl w:val="0"/>
                <w:numId w:val="1"/>
              </w:numPr>
              <w:spacing w:line="276" w:lineRule="auto"/>
              <w:ind w:left="317" w:hanging="317"/>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Syntel Ltd.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Chennai, Phoenix- Az-USA, Memphis-TN- USA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Full Time</w:t>
            </w:r>
          </w:p>
        </w:tc>
        <w:tc>
          <w:tcPr>
            <w:gridSpan w:val="3"/>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5">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Sep2010</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78">
            <w:pPr>
              <w:spacing w:line="276" w:lineRule="auto"/>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 2015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Project Leader</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29091</w:t>
            </w:r>
          </w:p>
        </w:tc>
      </w:tr>
      <w:tr>
        <w:trPr>
          <w:cantSplit w:val="0"/>
          <w:trHeight w:val="263"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C">
            <w:pPr>
              <w:numPr>
                <w:ilvl w:val="0"/>
                <w:numId w:val="1"/>
              </w:numPr>
              <w:spacing w:line="276" w:lineRule="auto"/>
              <w:ind w:left="317" w:hanging="317"/>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Accenture Ltd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Bangalore- India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Full Time</w:t>
            </w:r>
          </w:p>
        </w:tc>
        <w:tc>
          <w:tcPr>
            <w:gridSpan w:val="3"/>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Jun2015</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83">
            <w:pPr>
              <w:spacing w:line="276" w:lineRule="auto"/>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2020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85">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Senior Analyst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11118476</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Experience Summary: -</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Around 16 years of experience in IT industry. This includes experience in handling various Agile, Waterfall, Scrum and RAD methodology Software projects.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technical expertise includes around 7 years of experience in Mainframe applications which include COBOL, JCL, CICS, DB2, IDMS, IMS DB/DC, REXX, FILEAID, CHANGMAN, ISPW, INTERTEST, and XPEDITOR. Around 1 year of technical experience in UNIX, C, and ORACLE PL-SQL, CORE JAVA, LINUX, Microsoft Project and MS office products.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years of Solution Design /Business Analyst, Project Management experience in Telecom, Banking and Logistics verticals.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Strategic skills include R programming, Statistical Estimation and Hadoop programming.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Domain Experience includes working with various Client partners. Below are the domains I have worked under: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Telecom Domain (British Telecom) for 7 years in India and United Kingdom </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Banking and Finance Domain (American Express) for (3.5 years in India and United States of America)</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Logistics industry (Federal Express) in India and United States of America for 1.1 years. </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Accenture internal projects accounting (5 years)</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ITIL 2011 certified professional</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7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Analytics and Big Data certified professional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experience includes</w:t>
      </w:r>
    </w:p>
    <w:p w:rsidR="00000000" w:rsidDel="00000000" w:rsidP="00000000" w:rsidRDefault="00000000" w:rsidRPr="00000000" w14:paraId="0000009B">
      <w:pPr>
        <w:ind w:left="720" w:firstLine="0"/>
        <w:rPr>
          <w:rFonts w:ascii="Arial" w:cs="Arial" w:eastAsia="Arial" w:hAnsi="Arial"/>
        </w:rPr>
      </w:pPr>
      <w:r w:rsidDel="00000000" w:rsidR="00000000" w:rsidRPr="00000000">
        <w:rPr>
          <w:rFonts w:ascii="Arial" w:cs="Arial" w:eastAsia="Arial" w:hAnsi="Arial"/>
          <w:rtl w:val="0"/>
        </w:rPr>
        <w:t xml:space="preserve">- Effective communicator with an ability to convey ideas in speaking and writing. </w:t>
        <w:br w:type="textWrapping"/>
        <w:t xml:space="preserve">-Excellent analytical and decision-making skills.</w:t>
        <w:br w:type="textWrapping"/>
        <w:t xml:space="preserve">-Ability to work in pressurized situation.</w:t>
        <w:br w:type="textWrapping"/>
        <w:t xml:space="preserve">-Hard worker and goal oriented.</w:t>
        <w:br w:type="textWrapping"/>
        <w:t xml:space="preserve">- Always ready to learn new skills</w:t>
      </w:r>
    </w:p>
    <w:p w:rsidR="00000000" w:rsidDel="00000000" w:rsidP="00000000" w:rsidRDefault="00000000" w:rsidRPr="00000000" w14:paraId="0000009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Leadership experience in leading a team of 8 people and coordinating with Client teams for various requirements within the project.</w:t>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Project Details</w:t>
      </w:r>
    </w:p>
    <w:p w:rsidR="00000000" w:rsidDel="00000000" w:rsidP="00000000" w:rsidRDefault="00000000" w:rsidRPr="00000000" w14:paraId="0000009F">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0">
      <w:pPr>
        <w:rPr>
          <w:rFonts w:ascii="Arial" w:cs="Arial" w:eastAsia="Arial" w:hAnsi="Arial"/>
          <w:b w:val="1"/>
          <w:u w:val="single"/>
        </w:rPr>
      </w:pPr>
      <w:r w:rsidDel="00000000" w:rsidR="00000000" w:rsidRPr="00000000">
        <w:rPr>
          <w:rFonts w:ascii="Arial" w:cs="Arial" w:eastAsia="Arial" w:hAnsi="Arial"/>
          <w:b w:val="1"/>
          <w:u w:val="single"/>
          <w:rtl w:val="0"/>
        </w:rPr>
        <w:t xml:space="preserve">Project: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b w:val="1"/>
          <w:u w:val="single"/>
        </w:rPr>
      </w:pPr>
      <w:r w:rsidDel="00000000" w:rsidR="00000000" w:rsidRPr="00000000">
        <w:rPr>
          <w:rFonts w:ascii="Arial" w:cs="Arial" w:eastAsia="Arial" w:hAnsi="Arial"/>
          <w:b w:val="1"/>
          <w:u w:val="single"/>
          <w:rtl w:val="0"/>
        </w:rPr>
        <w:t xml:space="preserve">Project Title: Capacity Planning and space management</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rPr>
      </w:pPr>
      <w:r w:rsidDel="00000000" w:rsidR="00000000" w:rsidRPr="00000000">
        <w:rPr>
          <w:rFonts w:ascii="Arial" w:cs="Arial" w:eastAsia="Arial" w:hAnsi="Arial"/>
          <w:rtl w:val="0"/>
        </w:rPr>
        <w:t xml:space="preserve">Client </w:t>
        <w:tab/>
        <w:tab/>
        <w:tab/>
        <w:t xml:space="preserve">: Accenture</w:t>
      </w:r>
    </w:p>
    <w:p w:rsidR="00000000" w:rsidDel="00000000" w:rsidP="00000000" w:rsidRDefault="00000000" w:rsidRPr="00000000" w14:paraId="000000A6">
      <w:pPr>
        <w:ind w:left="720" w:firstLine="0"/>
        <w:rPr>
          <w:rFonts w:ascii="Arial" w:cs="Arial" w:eastAsia="Arial" w:hAnsi="Arial"/>
        </w:rPr>
      </w:pPr>
      <w:r w:rsidDel="00000000" w:rsidR="00000000" w:rsidRPr="00000000">
        <w:rPr>
          <w:rFonts w:ascii="Arial" w:cs="Arial" w:eastAsia="Arial" w:hAnsi="Arial"/>
          <w:rtl w:val="0"/>
        </w:rPr>
        <w:t xml:space="preserve">Role</w:t>
        <w:tab/>
        <w:tab/>
        <w:tab/>
        <w:t xml:space="preserve">: Senior Analyst (Program Manager/Business Analyst)</w:t>
      </w:r>
    </w:p>
    <w:p w:rsidR="00000000" w:rsidDel="00000000" w:rsidP="00000000" w:rsidRDefault="00000000" w:rsidRPr="00000000" w14:paraId="000000A7">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Duration </w:t>
        <w:tab/>
        <w:t xml:space="preserve"> </w:t>
        <w:tab/>
        <w:t xml:space="preserve">: Jun 2015 to Aug 2020</w:t>
      </w:r>
    </w:p>
    <w:p w:rsidR="00000000" w:rsidDel="00000000" w:rsidP="00000000" w:rsidRDefault="00000000" w:rsidRPr="00000000" w14:paraId="000000A8">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Team Size            </w:t>
        <w:tab/>
        <w:t xml:space="preserve">: 10</w:t>
      </w:r>
    </w:p>
    <w:p w:rsidR="00000000" w:rsidDel="00000000" w:rsidP="00000000" w:rsidRDefault="00000000" w:rsidRPr="00000000" w14:paraId="000000A9">
      <w:pPr>
        <w:ind w:left="2160" w:hanging="1440"/>
        <w:rPr>
          <w:rFonts w:ascii="Arial" w:cs="Arial" w:eastAsia="Arial" w:hAnsi="Arial"/>
        </w:rPr>
      </w:pPr>
      <w:r w:rsidDel="00000000" w:rsidR="00000000" w:rsidRPr="00000000">
        <w:rPr>
          <w:rFonts w:ascii="Arial" w:cs="Arial" w:eastAsia="Arial" w:hAnsi="Arial"/>
          <w:rtl w:val="0"/>
        </w:rPr>
        <w:t xml:space="preserve">Platform &amp; Skills </w:t>
        <w:tab/>
        <w:t xml:space="preserve">: .Net, MS-SQL, Angular JS, MS Excel</w:t>
      </w:r>
    </w:p>
    <w:p w:rsidR="00000000" w:rsidDel="00000000" w:rsidP="00000000" w:rsidRDefault="00000000" w:rsidRPr="00000000" w14:paraId="000000AA">
      <w:pPr>
        <w:ind w:left="720" w:firstLine="0"/>
        <w:rPr>
          <w:rFonts w:ascii="Arial" w:cs="Arial" w:eastAsia="Arial" w:hAnsi="Arial"/>
        </w:rPr>
      </w:pPr>
      <w:r w:rsidDel="00000000" w:rsidR="00000000" w:rsidRPr="00000000">
        <w:rPr>
          <w:rFonts w:ascii="Arial" w:cs="Arial" w:eastAsia="Arial" w:hAnsi="Arial"/>
          <w:rtl w:val="0"/>
        </w:rPr>
        <w:t xml:space="preserve">Organization    </w:t>
        <w:tab/>
        <w:tab/>
        <w:t xml:space="preserve">: Accenture Ltd.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b w:val="1"/>
          <w:u w:val="single"/>
        </w:rPr>
      </w:pPr>
      <w:r w:rsidDel="00000000" w:rsidR="00000000" w:rsidRPr="00000000">
        <w:rPr>
          <w:rFonts w:ascii="Arial" w:cs="Arial" w:eastAsia="Arial" w:hAnsi="Arial"/>
          <w:b w:val="1"/>
          <w:u w:val="single"/>
          <w:rtl w:val="0"/>
        </w:rPr>
        <w:t xml:space="preserve">Roles and responsibilities</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capture for various internal projects within Accenture in capacity planning for real estate requirements.</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Forecasting, Estimations of various changes which come within Space management and facilities management.</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bugs tracking, bug fixing.</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Acceptance testing and project coordination between teams.</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of daily status of project progress to leadership teams.</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Organize meetings and recording minutes.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Project 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B7">
      <w:pPr>
        <w:ind w:left="720" w:firstLine="0"/>
        <w:rPr>
          <w:rFonts w:ascii="Arial" w:cs="Arial" w:eastAsia="Arial" w:hAnsi="Arial"/>
        </w:rPr>
      </w:pPr>
      <w:r w:rsidDel="00000000" w:rsidR="00000000" w:rsidRPr="00000000">
        <w:rPr>
          <w:rFonts w:ascii="Arial" w:cs="Arial" w:eastAsia="Arial" w:hAnsi="Arial"/>
          <w:rtl w:val="0"/>
        </w:rPr>
        <w:t xml:space="preserve">Client </w:t>
        <w:tab/>
        <w:tab/>
        <w:tab/>
        <w:t xml:space="preserve">: Federal Express</w:t>
      </w:r>
    </w:p>
    <w:p w:rsidR="00000000" w:rsidDel="00000000" w:rsidP="00000000" w:rsidRDefault="00000000" w:rsidRPr="00000000" w14:paraId="000000B8">
      <w:pPr>
        <w:ind w:left="720" w:firstLine="0"/>
        <w:rPr>
          <w:rFonts w:ascii="Arial" w:cs="Arial" w:eastAsia="Arial" w:hAnsi="Arial"/>
        </w:rPr>
      </w:pPr>
      <w:r w:rsidDel="00000000" w:rsidR="00000000" w:rsidRPr="00000000">
        <w:rPr>
          <w:rFonts w:ascii="Arial" w:cs="Arial" w:eastAsia="Arial" w:hAnsi="Arial"/>
          <w:rtl w:val="0"/>
        </w:rPr>
        <w:t xml:space="preserve">Role</w:t>
        <w:tab/>
        <w:tab/>
        <w:tab/>
        <w:t xml:space="preserve">: Project Lead/Project Manager</w:t>
      </w:r>
    </w:p>
    <w:p w:rsidR="00000000" w:rsidDel="00000000" w:rsidP="00000000" w:rsidRDefault="00000000" w:rsidRPr="00000000" w14:paraId="000000B9">
      <w:pPr>
        <w:ind w:left="720" w:firstLine="0"/>
        <w:rPr>
          <w:rFonts w:ascii="Arial" w:cs="Arial" w:eastAsia="Arial" w:hAnsi="Arial"/>
        </w:rPr>
      </w:pPr>
      <w:r w:rsidDel="00000000" w:rsidR="00000000" w:rsidRPr="00000000">
        <w:rPr>
          <w:rFonts w:ascii="Arial" w:cs="Arial" w:eastAsia="Arial" w:hAnsi="Arial"/>
          <w:rtl w:val="0"/>
        </w:rPr>
        <w:t xml:space="preserve">Duration </w:t>
        <w:tab/>
        <w:t xml:space="preserve"> </w:t>
        <w:tab/>
        <w:t xml:space="preserve">: Mar 2014 to Apr 2015</w:t>
      </w:r>
    </w:p>
    <w:p w:rsidR="00000000" w:rsidDel="00000000" w:rsidP="00000000" w:rsidRDefault="00000000" w:rsidRPr="00000000" w14:paraId="000000BA">
      <w:pPr>
        <w:ind w:left="720" w:firstLine="0"/>
        <w:rPr>
          <w:rFonts w:ascii="Arial" w:cs="Arial" w:eastAsia="Arial" w:hAnsi="Arial"/>
        </w:rPr>
      </w:pPr>
      <w:r w:rsidDel="00000000" w:rsidR="00000000" w:rsidRPr="00000000">
        <w:rPr>
          <w:rFonts w:ascii="Arial" w:cs="Arial" w:eastAsia="Arial" w:hAnsi="Arial"/>
          <w:rtl w:val="0"/>
        </w:rPr>
        <w:t xml:space="preserve">Team Size            </w:t>
        <w:tab/>
        <w:t xml:space="preserve">: 10</w:t>
      </w:r>
    </w:p>
    <w:p w:rsidR="00000000" w:rsidDel="00000000" w:rsidP="00000000" w:rsidRDefault="00000000" w:rsidRPr="00000000" w14:paraId="000000BB">
      <w:pPr>
        <w:ind w:left="720" w:firstLine="0"/>
        <w:rPr>
          <w:rFonts w:ascii="Arial" w:cs="Arial" w:eastAsia="Arial" w:hAnsi="Arial"/>
        </w:rPr>
      </w:pPr>
      <w:r w:rsidDel="00000000" w:rsidR="00000000" w:rsidRPr="00000000">
        <w:rPr>
          <w:rFonts w:ascii="Arial" w:cs="Arial" w:eastAsia="Arial" w:hAnsi="Arial"/>
          <w:rtl w:val="0"/>
        </w:rPr>
        <w:t xml:space="preserve">Platform &amp; Skills </w:t>
        <w:tab/>
        <w:t xml:space="preserve">: COBOL, JCL, IMS, DB2, File Aid, Share point, Microsoft project</w:t>
      </w:r>
    </w:p>
    <w:p w:rsidR="00000000" w:rsidDel="00000000" w:rsidP="00000000" w:rsidRDefault="00000000" w:rsidRPr="00000000" w14:paraId="000000BC">
      <w:pPr>
        <w:ind w:left="720" w:firstLine="0"/>
        <w:rPr>
          <w:rFonts w:ascii="Arial" w:cs="Arial" w:eastAsia="Arial" w:hAnsi="Arial"/>
        </w:rPr>
      </w:pPr>
      <w:r w:rsidDel="00000000" w:rsidR="00000000" w:rsidRPr="00000000">
        <w:rPr>
          <w:rFonts w:ascii="Arial" w:cs="Arial" w:eastAsia="Arial" w:hAnsi="Arial"/>
          <w:rtl w:val="0"/>
        </w:rPr>
        <w:t xml:space="preserve">Organization    </w:t>
        <w:tab/>
        <w:tab/>
        <w:t xml:space="preserve">: Syntel Ltd.</w:t>
      </w:r>
    </w:p>
    <w:p w:rsidR="00000000" w:rsidDel="00000000" w:rsidP="00000000" w:rsidRDefault="00000000" w:rsidRPr="00000000" w14:paraId="000000BD">
      <w:pPr>
        <w:spacing w:after="200"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BE">
      <w:pPr>
        <w:spacing w:after="20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0BF">
      <w:pPr>
        <w:ind w:firstLine="720"/>
        <w:rPr>
          <w:rFonts w:ascii="Arial" w:cs="Arial" w:eastAsia="Arial" w:hAnsi="Arial"/>
        </w:rPr>
      </w:pPr>
      <w:r w:rsidDel="00000000" w:rsidR="00000000" w:rsidRPr="00000000">
        <w:rPr>
          <w:rFonts w:ascii="Arial" w:cs="Arial" w:eastAsia="Arial" w:hAnsi="Arial"/>
          <w:rtl w:val="0"/>
        </w:rPr>
        <w:t xml:space="preserve">Below are my roles and responsibilities in this position as Project Lead.</w:t>
      </w:r>
    </w:p>
    <w:p w:rsidR="00000000" w:rsidDel="00000000" w:rsidP="00000000" w:rsidRDefault="00000000" w:rsidRPr="00000000" w14:paraId="000000C0">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involved in Pre-sales activity of carrying out a feasibility study for a mainframe-based solution in adopting a new pricing structure within FedEx which standardizes Global pricing strategy within the company.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End to end delivery of the new pricing adoption strategy within FedEx which involved changes to Billing systems which I was working with.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responsibility is preparing estimations, track the project schedules, organize calls with offshore teams, preparing status reports, and also involve myself in handling issues/Risks/CRs during Analysis, Design, Coding, Testing and deployment and support of various impacted code components.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Received accolades and appreciation in delivering the solution in a timely manner despite this project being a critical and delayed from its inception.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b w:val="1"/>
          <w:u w:val="single"/>
        </w:rPr>
      </w:pPr>
      <w:r w:rsidDel="00000000" w:rsidR="00000000" w:rsidRPr="00000000">
        <w:rPr>
          <w:rFonts w:ascii="Arial" w:cs="Arial" w:eastAsia="Arial" w:hAnsi="Arial"/>
          <w:b w:val="1"/>
          <w:u w:val="single"/>
          <w:rtl w:val="0"/>
        </w:rPr>
        <w:t xml:space="preserve">Project 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b w:val="1"/>
          <w:u w:val="single"/>
        </w:rPr>
      </w:pPr>
      <w:r w:rsidDel="00000000" w:rsidR="00000000" w:rsidRPr="00000000">
        <w:rPr>
          <w:rFonts w:ascii="Arial" w:cs="Arial" w:eastAsia="Arial" w:hAnsi="Arial"/>
          <w:b w:val="1"/>
          <w:u w:val="single"/>
          <w:rtl w:val="0"/>
        </w:rPr>
        <w:t xml:space="preserve">Project Title: AIU (Architectural and infrastructure uplifts)</w:t>
      </w:r>
    </w:p>
    <w:p w:rsidR="00000000" w:rsidDel="00000000" w:rsidP="00000000" w:rsidRDefault="00000000" w:rsidRPr="00000000" w14:paraId="000000CD">
      <w:pP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CE">
      <w:pPr>
        <w:ind w:left="720" w:firstLine="0"/>
        <w:rPr>
          <w:rFonts w:ascii="Arial" w:cs="Arial" w:eastAsia="Arial" w:hAnsi="Arial"/>
        </w:rPr>
      </w:pPr>
      <w:r w:rsidDel="00000000" w:rsidR="00000000" w:rsidRPr="00000000">
        <w:rPr>
          <w:rFonts w:ascii="Arial" w:cs="Arial" w:eastAsia="Arial" w:hAnsi="Arial"/>
          <w:rtl w:val="0"/>
        </w:rPr>
        <w:t xml:space="preserve">Client </w:t>
        <w:tab/>
        <w:tab/>
        <w:tab/>
        <w:t xml:space="preserve">: American Express</w:t>
      </w:r>
    </w:p>
    <w:p w:rsidR="00000000" w:rsidDel="00000000" w:rsidP="00000000" w:rsidRDefault="00000000" w:rsidRPr="00000000" w14:paraId="000000CF">
      <w:pPr>
        <w:ind w:left="720" w:firstLine="0"/>
        <w:rPr>
          <w:rFonts w:ascii="Arial" w:cs="Arial" w:eastAsia="Arial" w:hAnsi="Arial"/>
        </w:rPr>
      </w:pPr>
      <w:r w:rsidDel="00000000" w:rsidR="00000000" w:rsidRPr="00000000">
        <w:rPr>
          <w:rFonts w:ascii="Arial" w:cs="Arial" w:eastAsia="Arial" w:hAnsi="Arial"/>
          <w:rtl w:val="0"/>
        </w:rPr>
        <w:t xml:space="preserve">Role</w:t>
        <w:tab/>
        <w:tab/>
        <w:tab/>
        <w:t xml:space="preserve">: Business Analyst/Project Manager</w:t>
      </w:r>
    </w:p>
    <w:p w:rsidR="00000000" w:rsidDel="00000000" w:rsidP="00000000" w:rsidRDefault="00000000" w:rsidRPr="00000000" w14:paraId="000000D0">
      <w:pPr>
        <w:ind w:left="720" w:firstLine="0"/>
        <w:rPr>
          <w:rFonts w:ascii="Arial" w:cs="Arial" w:eastAsia="Arial" w:hAnsi="Arial"/>
        </w:rPr>
      </w:pPr>
      <w:r w:rsidDel="00000000" w:rsidR="00000000" w:rsidRPr="00000000">
        <w:rPr>
          <w:rFonts w:ascii="Arial" w:cs="Arial" w:eastAsia="Arial" w:hAnsi="Arial"/>
          <w:rtl w:val="0"/>
        </w:rPr>
        <w:t xml:space="preserve">Duration </w:t>
        <w:tab/>
        <w:t xml:space="preserve"> </w:t>
        <w:tab/>
        <w:t xml:space="preserve">: Oct 2012 to Feb 2014</w:t>
      </w:r>
    </w:p>
    <w:p w:rsidR="00000000" w:rsidDel="00000000" w:rsidP="00000000" w:rsidRDefault="00000000" w:rsidRPr="00000000" w14:paraId="000000D1">
      <w:pPr>
        <w:ind w:left="720" w:firstLine="0"/>
        <w:rPr>
          <w:rFonts w:ascii="Arial" w:cs="Arial" w:eastAsia="Arial" w:hAnsi="Arial"/>
        </w:rPr>
      </w:pPr>
      <w:r w:rsidDel="00000000" w:rsidR="00000000" w:rsidRPr="00000000">
        <w:rPr>
          <w:rFonts w:ascii="Arial" w:cs="Arial" w:eastAsia="Arial" w:hAnsi="Arial"/>
          <w:rtl w:val="0"/>
        </w:rPr>
        <w:t xml:space="preserve">Team Size            </w:t>
        <w:tab/>
        <w:t xml:space="preserve">: 30</w:t>
      </w:r>
    </w:p>
    <w:p w:rsidR="00000000" w:rsidDel="00000000" w:rsidP="00000000" w:rsidRDefault="00000000" w:rsidRPr="00000000" w14:paraId="000000D2">
      <w:pPr>
        <w:ind w:left="720" w:firstLine="0"/>
        <w:rPr>
          <w:rFonts w:ascii="Arial" w:cs="Arial" w:eastAsia="Arial" w:hAnsi="Arial"/>
        </w:rPr>
      </w:pPr>
      <w:r w:rsidDel="00000000" w:rsidR="00000000" w:rsidRPr="00000000">
        <w:rPr>
          <w:rFonts w:ascii="Arial" w:cs="Arial" w:eastAsia="Arial" w:hAnsi="Arial"/>
          <w:rtl w:val="0"/>
        </w:rPr>
        <w:t xml:space="preserve">Platform &amp; Skills </w:t>
        <w:tab/>
        <w:t xml:space="preserve">: Clarity, Share point, Microsoft project.</w:t>
      </w:r>
    </w:p>
    <w:p w:rsidR="00000000" w:rsidDel="00000000" w:rsidP="00000000" w:rsidRDefault="00000000" w:rsidRPr="00000000" w14:paraId="000000D3">
      <w:pPr>
        <w:ind w:left="720" w:firstLine="0"/>
        <w:rPr>
          <w:rFonts w:ascii="Arial" w:cs="Arial" w:eastAsia="Arial" w:hAnsi="Arial"/>
        </w:rPr>
      </w:pPr>
      <w:r w:rsidDel="00000000" w:rsidR="00000000" w:rsidRPr="00000000">
        <w:rPr>
          <w:rFonts w:ascii="Arial" w:cs="Arial" w:eastAsia="Arial" w:hAnsi="Arial"/>
          <w:rtl w:val="0"/>
        </w:rPr>
        <w:t xml:space="preserve">Organization    </w:t>
        <w:tab/>
        <w:tab/>
        <w:t xml:space="preserve">: Syntel Ltd.</w:t>
      </w:r>
    </w:p>
    <w:p w:rsidR="00000000" w:rsidDel="00000000" w:rsidP="00000000" w:rsidRDefault="00000000" w:rsidRPr="00000000" w14:paraId="000000D4">
      <w:pPr>
        <w:spacing w:after="200"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D5">
      <w:pPr>
        <w:spacing w:after="20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responsible for Requirement capture for various requirements in credit card domain which includes new features in AMEX cards such as Pay with Points, Miles redemption, Blue bird etc.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various project status reports, financial reports, Monthly and weekly portfolio reports etc. to Program Managers within American express.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Scheduled meetings and calls to discuss on various new requirements with impacted teams and distributed the minutes of meetings to all impacted stakeholders.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Tracking of project schedule on basis of various phases in SDLC.</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Highlighting Risks, Issues CRs to Leadership teams.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b w:val="1"/>
          <w:u w:val="single"/>
        </w:rPr>
      </w:pPr>
      <w:r w:rsidDel="00000000" w:rsidR="00000000" w:rsidRPr="00000000">
        <w:rPr>
          <w:rFonts w:ascii="Arial" w:cs="Arial" w:eastAsia="Arial" w:hAnsi="Arial"/>
          <w:b w:val="1"/>
          <w:u w:val="single"/>
          <w:rtl w:val="0"/>
        </w:rPr>
        <w:t xml:space="preserve">Project 4:</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Project Title: GNS (Global Network Services)</w:t>
      </w:r>
    </w:p>
    <w:p w:rsidR="00000000" w:rsidDel="00000000" w:rsidP="00000000" w:rsidRDefault="00000000" w:rsidRPr="00000000" w14:paraId="000000E3">
      <w:pPr>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E4">
      <w:pPr>
        <w:ind w:firstLine="720"/>
        <w:rPr>
          <w:rFonts w:ascii="Arial" w:cs="Arial" w:eastAsia="Arial" w:hAnsi="Arial"/>
        </w:rPr>
      </w:pPr>
      <w:r w:rsidDel="00000000" w:rsidR="00000000" w:rsidRPr="00000000">
        <w:rPr>
          <w:rFonts w:ascii="Arial" w:cs="Arial" w:eastAsia="Arial" w:hAnsi="Arial"/>
          <w:rtl w:val="0"/>
        </w:rPr>
        <w:t xml:space="preserve">Client </w:t>
        <w:tab/>
        <w:tab/>
        <w:tab/>
        <w:t xml:space="preserve">:  American Express</w:t>
      </w:r>
    </w:p>
    <w:p w:rsidR="00000000" w:rsidDel="00000000" w:rsidP="00000000" w:rsidRDefault="00000000" w:rsidRPr="00000000" w14:paraId="000000E5">
      <w:pPr>
        <w:ind w:firstLine="720"/>
        <w:rPr>
          <w:rFonts w:ascii="Arial" w:cs="Arial" w:eastAsia="Arial" w:hAnsi="Arial"/>
        </w:rPr>
      </w:pPr>
      <w:r w:rsidDel="00000000" w:rsidR="00000000" w:rsidRPr="00000000">
        <w:rPr>
          <w:rFonts w:ascii="Arial" w:cs="Arial" w:eastAsia="Arial" w:hAnsi="Arial"/>
          <w:rtl w:val="0"/>
        </w:rPr>
        <w:t xml:space="preserve">Role</w:t>
        <w:tab/>
        <w:tab/>
        <w:tab/>
        <w:t xml:space="preserve">: Project Lead</w:t>
      </w:r>
    </w:p>
    <w:p w:rsidR="00000000" w:rsidDel="00000000" w:rsidP="00000000" w:rsidRDefault="00000000" w:rsidRPr="00000000" w14:paraId="000000E6">
      <w:pPr>
        <w:ind w:firstLine="720"/>
        <w:rPr>
          <w:rFonts w:ascii="Arial" w:cs="Arial" w:eastAsia="Arial" w:hAnsi="Arial"/>
        </w:rPr>
      </w:pPr>
      <w:r w:rsidDel="00000000" w:rsidR="00000000" w:rsidRPr="00000000">
        <w:rPr>
          <w:rFonts w:ascii="Arial" w:cs="Arial" w:eastAsia="Arial" w:hAnsi="Arial"/>
          <w:rtl w:val="0"/>
        </w:rPr>
        <w:t xml:space="preserve">Duration </w:t>
        <w:tab/>
        <w:t xml:space="preserve"> </w:t>
        <w:tab/>
        <w:t xml:space="preserve">: Sep 2010 to Oct 2012</w:t>
      </w:r>
    </w:p>
    <w:p w:rsidR="00000000" w:rsidDel="00000000" w:rsidP="00000000" w:rsidRDefault="00000000" w:rsidRPr="00000000" w14:paraId="000000E7">
      <w:pPr>
        <w:ind w:firstLine="720"/>
        <w:rPr>
          <w:rFonts w:ascii="Arial" w:cs="Arial" w:eastAsia="Arial" w:hAnsi="Arial"/>
        </w:rPr>
      </w:pPr>
      <w:r w:rsidDel="00000000" w:rsidR="00000000" w:rsidRPr="00000000">
        <w:rPr>
          <w:rFonts w:ascii="Arial" w:cs="Arial" w:eastAsia="Arial" w:hAnsi="Arial"/>
          <w:rtl w:val="0"/>
        </w:rPr>
        <w:t xml:space="preserve">Team Size            </w:t>
        <w:tab/>
        <w:t xml:space="preserve">: 20</w:t>
      </w:r>
    </w:p>
    <w:p w:rsidR="00000000" w:rsidDel="00000000" w:rsidP="00000000" w:rsidRDefault="00000000" w:rsidRPr="00000000" w14:paraId="000000E8">
      <w:pPr>
        <w:ind w:firstLine="720"/>
        <w:rPr>
          <w:rFonts w:ascii="Arial" w:cs="Arial" w:eastAsia="Arial" w:hAnsi="Arial"/>
        </w:rPr>
      </w:pPr>
      <w:r w:rsidDel="00000000" w:rsidR="00000000" w:rsidRPr="00000000">
        <w:rPr>
          <w:rFonts w:ascii="Arial" w:cs="Arial" w:eastAsia="Arial" w:hAnsi="Arial"/>
          <w:rtl w:val="0"/>
        </w:rPr>
        <w:t xml:space="preserve">Platform &amp; Skills </w:t>
        <w:tab/>
        <w:t xml:space="preserve">: COBOL, JCL, IMS, DB2, File Aid, Spufi, QMF.</w:t>
      </w:r>
    </w:p>
    <w:p w:rsidR="00000000" w:rsidDel="00000000" w:rsidP="00000000" w:rsidRDefault="00000000" w:rsidRPr="00000000" w14:paraId="000000E9">
      <w:pPr>
        <w:ind w:firstLine="720"/>
        <w:rPr>
          <w:rFonts w:ascii="Arial" w:cs="Arial" w:eastAsia="Arial" w:hAnsi="Arial"/>
        </w:rPr>
      </w:pPr>
      <w:r w:rsidDel="00000000" w:rsidR="00000000" w:rsidRPr="00000000">
        <w:rPr>
          <w:rFonts w:ascii="Arial" w:cs="Arial" w:eastAsia="Arial" w:hAnsi="Arial"/>
          <w:rtl w:val="0"/>
        </w:rPr>
        <w:t xml:space="preserve">Organization    </w:t>
        <w:tab/>
        <w:tab/>
        <w:t xml:space="preserve">: Syntel Ltd.</w:t>
      </w:r>
    </w:p>
    <w:p w:rsidR="00000000" w:rsidDel="00000000" w:rsidP="00000000" w:rsidRDefault="00000000" w:rsidRPr="00000000" w14:paraId="000000EA">
      <w:pPr>
        <w:spacing w:line="276" w:lineRule="auto"/>
        <w:rPr>
          <w:b w:val="1"/>
        </w:rPr>
      </w:pPr>
      <w:r w:rsidDel="00000000" w:rsidR="00000000" w:rsidRPr="00000000">
        <w:rPr>
          <w:rtl w:val="0"/>
        </w:rPr>
      </w:r>
    </w:p>
    <w:p w:rsidR="00000000" w:rsidDel="00000000" w:rsidP="00000000" w:rsidRDefault="00000000" w:rsidRPr="00000000" w14:paraId="000000EB">
      <w:pPr>
        <w:spacing w:after="20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Estimations for Medium and Large size projects in terms of Function points and in Lines of codes. This includes estimation of all components such as COBOL, JCL, DB2, IMS DB/DC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Work breakdown structure using Microsoft Project and prepare schedule for the project.</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Tracking and monitoring project status and project deliverables of my team.</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Project Status reports and financial reports and present it to Managers and client teams.</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Organizational activities which includes interviewing and recruiting new candidates within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organization.</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Project 5: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ind w:firstLine="720"/>
        <w:rPr>
          <w:rFonts w:ascii="Arial" w:cs="Arial" w:eastAsia="Arial" w:hAnsi="Arial"/>
        </w:rPr>
      </w:pPr>
      <w:r w:rsidDel="00000000" w:rsidR="00000000" w:rsidRPr="00000000">
        <w:rPr>
          <w:rFonts w:ascii="Arial" w:cs="Arial" w:eastAsia="Arial" w:hAnsi="Arial"/>
          <w:rtl w:val="0"/>
        </w:rPr>
        <w:t xml:space="preserve">Project Title     : FTTC (Fiber to the Cabinet) Solution Design</w:t>
      </w:r>
    </w:p>
    <w:p w:rsidR="00000000" w:rsidDel="00000000" w:rsidP="00000000" w:rsidRDefault="00000000" w:rsidRPr="00000000" w14:paraId="000000F4">
      <w:pPr>
        <w:ind w:left="720" w:firstLine="0"/>
        <w:rPr>
          <w:rFonts w:ascii="Arial" w:cs="Arial" w:eastAsia="Arial" w:hAnsi="Arial"/>
        </w:rPr>
      </w:pPr>
      <w:r w:rsidDel="00000000" w:rsidR="00000000" w:rsidRPr="00000000">
        <w:rPr>
          <w:rFonts w:ascii="Arial" w:cs="Arial" w:eastAsia="Arial" w:hAnsi="Arial"/>
          <w:rtl w:val="0"/>
        </w:rPr>
        <w:t xml:space="preserve">Client               : British Telecom</w:t>
      </w:r>
    </w:p>
    <w:p w:rsidR="00000000" w:rsidDel="00000000" w:rsidP="00000000" w:rsidRDefault="00000000" w:rsidRPr="00000000" w14:paraId="000000F5">
      <w:pPr>
        <w:ind w:left="720" w:firstLine="0"/>
        <w:rPr>
          <w:rFonts w:ascii="Arial" w:cs="Arial" w:eastAsia="Arial" w:hAnsi="Arial"/>
        </w:rPr>
      </w:pPr>
      <w:r w:rsidDel="00000000" w:rsidR="00000000" w:rsidRPr="00000000">
        <w:rPr>
          <w:rFonts w:ascii="Arial" w:cs="Arial" w:eastAsia="Arial" w:hAnsi="Arial"/>
          <w:rtl w:val="0"/>
        </w:rPr>
        <w:t xml:space="preserve">Role                 : Business Analyst</w:t>
      </w:r>
    </w:p>
    <w:p w:rsidR="00000000" w:rsidDel="00000000" w:rsidP="00000000" w:rsidRDefault="00000000" w:rsidRPr="00000000" w14:paraId="000000F6">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Duration           : Jun 2008 to Sep2010</w:t>
      </w:r>
    </w:p>
    <w:p w:rsidR="00000000" w:rsidDel="00000000" w:rsidP="00000000" w:rsidRDefault="00000000" w:rsidRPr="00000000" w14:paraId="000000F7">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Team Size       : 5</w:t>
      </w:r>
    </w:p>
    <w:p w:rsidR="00000000" w:rsidDel="00000000" w:rsidP="00000000" w:rsidRDefault="00000000" w:rsidRPr="00000000" w14:paraId="000000F8">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F9">
      <w:pPr>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FTTC (Fiber to the cabinet) is BT’s superfast broadband product capable of providing speeds up to 40 MBPS. Was involved in design and Architecting of FTTC infrastructure.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product had a fiber optic cable running from exchange to FTTC ports placed within a distribution point which increases bitrate of data delivered from Telephone exchange to end customer. Was involved in design and delivery of changes in copper-based network management system.</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rPr>
          <w:rFonts w:ascii="Arial" w:cs="Arial" w:eastAsia="Arial" w:hAnsi="Arial"/>
          <w:b w:val="1"/>
          <w:u w:val="single"/>
        </w:rPr>
      </w:pPr>
      <w:r w:rsidDel="00000000" w:rsidR="00000000" w:rsidRPr="00000000">
        <w:rPr>
          <w:rFonts w:ascii="Arial" w:cs="Arial" w:eastAsia="Arial" w:hAnsi="Arial"/>
          <w:b w:val="1"/>
          <w:u w:val="single"/>
          <w:rtl w:val="0"/>
        </w:rPr>
        <w:t xml:space="preserve">Project 6:</w:t>
      </w:r>
    </w:p>
    <w:p w:rsidR="00000000" w:rsidDel="00000000" w:rsidP="00000000" w:rsidRDefault="00000000" w:rsidRPr="00000000" w14:paraId="00000100">
      <w:pPr>
        <w:rPr>
          <w:b w:val="1"/>
          <w:u w:val="single"/>
        </w:rPr>
      </w:pPr>
      <w:r w:rsidDel="00000000" w:rsidR="00000000" w:rsidRPr="00000000">
        <w:rPr>
          <w:rtl w:val="0"/>
        </w:rPr>
      </w:r>
    </w:p>
    <w:p w:rsidR="00000000" w:rsidDel="00000000" w:rsidP="00000000" w:rsidRDefault="00000000" w:rsidRPr="00000000" w14:paraId="00000101">
      <w:pPr>
        <w:ind w:left="720" w:firstLine="0"/>
        <w:rPr>
          <w:rFonts w:ascii="Arial" w:cs="Arial" w:eastAsia="Arial" w:hAnsi="Arial"/>
        </w:rPr>
      </w:pPr>
      <w:r w:rsidDel="00000000" w:rsidR="00000000" w:rsidRPr="00000000">
        <w:rPr>
          <w:rFonts w:ascii="Arial" w:cs="Arial" w:eastAsia="Arial" w:hAnsi="Arial"/>
          <w:rtl w:val="0"/>
        </w:rPr>
        <w:t xml:space="preserve">Project Title     : GLA (Generic Line Access) Solution Design</w:t>
      </w:r>
    </w:p>
    <w:p w:rsidR="00000000" w:rsidDel="00000000" w:rsidP="00000000" w:rsidRDefault="00000000" w:rsidRPr="00000000" w14:paraId="00000102">
      <w:pPr>
        <w:ind w:left="720" w:firstLine="0"/>
        <w:rPr>
          <w:rFonts w:ascii="Arial" w:cs="Arial" w:eastAsia="Arial" w:hAnsi="Arial"/>
        </w:rPr>
      </w:pPr>
      <w:r w:rsidDel="00000000" w:rsidR="00000000" w:rsidRPr="00000000">
        <w:rPr>
          <w:rFonts w:ascii="Arial" w:cs="Arial" w:eastAsia="Arial" w:hAnsi="Arial"/>
          <w:rtl w:val="0"/>
        </w:rPr>
        <w:t xml:space="preserve">Role                 : Solution Design/Business Analyst</w:t>
      </w:r>
    </w:p>
    <w:p w:rsidR="00000000" w:rsidDel="00000000" w:rsidP="00000000" w:rsidRDefault="00000000" w:rsidRPr="00000000" w14:paraId="00000103">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Duration          : Jan 2007 to Jun 2008</w:t>
      </w:r>
    </w:p>
    <w:p w:rsidR="00000000" w:rsidDel="00000000" w:rsidP="00000000" w:rsidRDefault="00000000" w:rsidRPr="00000000" w14:paraId="00000104">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Team Size         : 5</w:t>
      </w:r>
    </w:p>
    <w:p w:rsidR="00000000" w:rsidDel="00000000" w:rsidP="00000000" w:rsidRDefault="00000000" w:rsidRPr="00000000" w14:paraId="00000105">
      <w:pPr>
        <w:ind w:left="720" w:firstLine="0"/>
        <w:rPr>
          <w:rFonts w:ascii="Arial" w:cs="Arial" w:eastAsia="Arial" w:hAnsi="Arial"/>
        </w:rPr>
      </w:pPr>
      <w:r w:rsidDel="00000000" w:rsidR="00000000" w:rsidRPr="00000000">
        <w:rPr>
          <w:rFonts w:ascii="Arial" w:cs="Arial" w:eastAsia="Arial" w:hAnsi="Arial"/>
          <w:rtl w:val="0"/>
        </w:rPr>
        <w:t xml:space="preserve">Client               : British Telecom</w:t>
      </w:r>
    </w:p>
    <w:p w:rsidR="00000000" w:rsidDel="00000000" w:rsidP="00000000" w:rsidRDefault="00000000" w:rsidRPr="00000000" w14:paraId="0000010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7">
      <w:pPr>
        <w:ind w:left="2160" w:hanging="1440"/>
        <w:rPr>
          <w:rFonts w:ascii="Arial" w:cs="Arial" w:eastAsia="Arial" w:hAnsi="Arial"/>
        </w:rPr>
      </w:pPr>
      <w:r w:rsidDel="00000000" w:rsidR="00000000" w:rsidRPr="00000000">
        <w:rPr>
          <w:rFonts w:ascii="Arial" w:cs="Arial" w:eastAsia="Arial" w:hAnsi="Arial"/>
          <w:b w:val="1"/>
          <w:rtl w:val="0"/>
        </w:rPr>
        <w:t xml:space="preserve">Platform &amp; Skills         :</w:t>
      </w:r>
      <w:r w:rsidDel="00000000" w:rsidR="00000000" w:rsidRPr="00000000">
        <w:rPr>
          <w:b w:val="1"/>
          <w:sz w:val="16"/>
          <w:szCs w:val="16"/>
          <w:rtl w:val="0"/>
        </w:rPr>
        <w:t xml:space="preserve"> </w:t>
      </w:r>
      <w:r w:rsidDel="00000000" w:rsidR="00000000" w:rsidRPr="00000000">
        <w:rPr>
          <w:rFonts w:ascii="Arial" w:cs="Arial" w:eastAsia="Arial" w:hAnsi="Arial"/>
          <w:rtl w:val="0"/>
        </w:rPr>
        <w:t xml:space="preserve">Borland Architect, MS Visio, BT’s open reach infrastructure which involves separating the copper field jumpering that includes Distribution point (DP), PCP (Primary cross connection point), SCP (Secondary cross connection Point) and MDF (Main Distribution Frame) and Exchange Records subsystem which contain Telephone numbers.</w:t>
      </w:r>
    </w:p>
    <w:p w:rsidR="00000000" w:rsidDel="00000000" w:rsidP="00000000" w:rsidRDefault="00000000" w:rsidRPr="00000000" w14:paraId="00000108">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09">
      <w:pPr>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develop Service and fault Orchestration Flow diagrams and sequence diagrams which involved in customer service faults in copper network.</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generic line access which is capable of handling BT’s Telephone numbers as well as Copper routes in separate systems.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0" w:right="-2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Project 7:</w:t>
      </w:r>
    </w:p>
    <w:p w:rsidR="00000000" w:rsidDel="00000000" w:rsidP="00000000" w:rsidRDefault="00000000" w:rsidRPr="00000000" w14:paraId="00000110">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1">
      <w:pPr>
        <w:ind w:left="720" w:firstLine="0"/>
        <w:rPr>
          <w:rFonts w:ascii="Arial" w:cs="Arial" w:eastAsia="Arial" w:hAnsi="Arial"/>
        </w:rPr>
      </w:pPr>
      <w:r w:rsidDel="00000000" w:rsidR="00000000" w:rsidRPr="00000000">
        <w:rPr>
          <w:rFonts w:ascii="Arial" w:cs="Arial" w:eastAsia="Arial" w:hAnsi="Arial"/>
          <w:rtl w:val="0"/>
        </w:rPr>
        <w:t xml:space="preserve">Project Title   : Customer Service Systems (CSS)</w:t>
      </w:r>
    </w:p>
    <w:p w:rsidR="00000000" w:rsidDel="00000000" w:rsidP="00000000" w:rsidRDefault="00000000" w:rsidRPr="00000000" w14:paraId="00000112">
      <w:pPr>
        <w:ind w:left="720" w:firstLine="0"/>
        <w:rPr>
          <w:rFonts w:ascii="Arial" w:cs="Arial" w:eastAsia="Arial" w:hAnsi="Arial"/>
        </w:rPr>
      </w:pPr>
      <w:r w:rsidDel="00000000" w:rsidR="00000000" w:rsidRPr="00000000">
        <w:rPr>
          <w:rFonts w:ascii="Arial" w:cs="Arial" w:eastAsia="Arial" w:hAnsi="Arial"/>
          <w:rtl w:val="0"/>
        </w:rPr>
        <w:t xml:space="preserve">Role              : Developer/Team Leader</w:t>
      </w:r>
    </w:p>
    <w:p w:rsidR="00000000" w:rsidDel="00000000" w:rsidP="00000000" w:rsidRDefault="00000000" w:rsidRPr="00000000" w14:paraId="00000113">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Duration        : Jan 2004 to Dec 2006</w:t>
      </w:r>
    </w:p>
    <w:p w:rsidR="00000000" w:rsidDel="00000000" w:rsidP="00000000" w:rsidRDefault="00000000" w:rsidRPr="00000000" w14:paraId="00000114">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Team Size    : 30</w:t>
      </w:r>
    </w:p>
    <w:p w:rsidR="00000000" w:rsidDel="00000000" w:rsidP="00000000" w:rsidRDefault="00000000" w:rsidRPr="00000000" w14:paraId="00000115">
      <w:pPr>
        <w:ind w:left="720" w:firstLine="0"/>
        <w:rPr>
          <w:rFonts w:ascii="Arial" w:cs="Arial" w:eastAsia="Arial" w:hAnsi="Arial"/>
        </w:rPr>
      </w:pPr>
      <w:r w:rsidDel="00000000" w:rsidR="00000000" w:rsidRPr="00000000">
        <w:rPr>
          <w:rFonts w:ascii="Arial" w:cs="Arial" w:eastAsia="Arial" w:hAnsi="Arial"/>
          <w:rtl w:val="0"/>
        </w:rPr>
        <w:t xml:space="preserve">Client            : British Telecom</w:t>
      </w:r>
    </w:p>
    <w:p w:rsidR="00000000" w:rsidDel="00000000" w:rsidP="00000000" w:rsidRDefault="00000000" w:rsidRPr="00000000" w14:paraId="00000116">
      <w:pPr>
        <w:ind w:left="2160" w:hanging="1440"/>
        <w:rPr>
          <w:rFonts w:ascii="Arial" w:cs="Arial" w:eastAsia="Arial" w:hAnsi="Arial"/>
        </w:rPr>
      </w:pPr>
      <w:r w:rsidDel="00000000" w:rsidR="00000000" w:rsidRPr="00000000">
        <w:rPr>
          <w:rFonts w:ascii="Arial" w:cs="Arial" w:eastAsia="Arial" w:hAnsi="Arial"/>
          <w:b w:val="1"/>
          <w:rtl w:val="0"/>
        </w:rPr>
        <w:t xml:space="preserve">Platform &amp; Skills      :</w:t>
      </w:r>
      <w:r w:rsidDel="00000000" w:rsidR="00000000" w:rsidRPr="00000000">
        <w:rPr>
          <w:b w:val="1"/>
          <w:sz w:val="16"/>
          <w:szCs w:val="16"/>
          <w:rtl w:val="0"/>
        </w:rPr>
        <w:t xml:space="preserve"> </w:t>
      </w:r>
      <w:r w:rsidDel="00000000" w:rsidR="00000000" w:rsidRPr="00000000">
        <w:rPr>
          <w:rFonts w:ascii="Arial" w:cs="Arial" w:eastAsia="Arial" w:hAnsi="Arial"/>
          <w:rtl w:val="0"/>
        </w:rPr>
        <w:t xml:space="preserve">COBOL, CICS, JCL, IDMS, FILEAID, REXX</w:t>
      </w:r>
    </w:p>
    <w:p w:rsidR="00000000" w:rsidDel="00000000" w:rsidP="00000000" w:rsidRDefault="00000000" w:rsidRPr="00000000" w14:paraId="00000117">
      <w:pPr>
        <w:ind w:left="2160" w:hanging="1440"/>
        <w:rPr>
          <w:rFonts w:ascii="Arial" w:cs="Arial" w:eastAsia="Arial" w:hAnsi="Arial"/>
        </w:rPr>
      </w:pPr>
      <w:r w:rsidDel="00000000" w:rsidR="00000000" w:rsidRPr="00000000">
        <w:rPr>
          <w:rFonts w:ascii="Arial" w:cs="Arial" w:eastAsia="Arial" w:hAnsi="Arial"/>
          <w:rtl w:val="0"/>
        </w:rPr>
        <w:t xml:space="preserve">Organization: Tech Mahindra Ltd.</w:t>
      </w:r>
    </w:p>
    <w:p w:rsidR="00000000" w:rsidDel="00000000" w:rsidP="00000000" w:rsidRDefault="00000000" w:rsidRPr="00000000" w14:paraId="00000118">
      <w:pPr>
        <w:rPr>
          <w:rFonts w:ascii="Arial" w:cs="Arial" w:eastAsia="Arial" w:hAnsi="Arial"/>
          <w:b w:val="1"/>
        </w:rPr>
      </w:pPr>
      <w:r w:rsidDel="00000000" w:rsidR="00000000" w:rsidRPr="00000000">
        <w:rPr>
          <w:rtl w:val="0"/>
        </w:rPr>
      </w:r>
    </w:p>
    <w:p w:rsidR="00000000" w:rsidDel="00000000" w:rsidP="00000000" w:rsidRDefault="00000000" w:rsidRPr="00000000" w14:paraId="00000119">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A">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B">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1C">
      <w:pPr>
        <w:rPr>
          <w:rFonts w:ascii="Arial" w:cs="Arial" w:eastAsia="Arial" w:hAnsi="Arial"/>
          <w:b w:val="1"/>
          <w:u w:val="single"/>
        </w:rPr>
      </w:pPr>
      <w:r w:rsidDel="00000000" w:rsidR="00000000" w:rsidRPr="00000000">
        <w:rPr>
          <w:rFonts w:ascii="Arial" w:cs="Arial" w:eastAsia="Arial" w:hAnsi="Arial"/>
          <w:b w:val="1"/>
          <w:u w:val="single"/>
          <w:rtl w:val="0"/>
        </w:rPr>
        <w:t xml:space="preserve">Roles &amp; Responsibilities</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various code components which include COBOL, JCL, CICS, IDMS, and REXX etc. and understand the core logic involved in existing components and document the existing functionality.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High Level Designs (HLD) and Low-Level Designs (LLD) for COBOL, JCL, CICS, IDMS components and ensure these are reviewed and approved by the Team Lead who heads the project.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Coding of various COBOL, JCL, CICS, IDMS, REXX components and checking for coding standards as defined by the client.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Unit Test case documents and Unit Testing the components by running these COBOL, JCL and CICS, IDMS programs which include both online components and batch components.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 of code components to System tests, User Acceptance testing and to Production environment using a customized client configuration management tool in Mainframe called XMODS.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configuration changes and new functionalities in all projects which have been rolled out in production and ensure it is delivered to Onsite teams.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project Status reports and project deliverable report based on the progress of the project and send these to onsite teams.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 weekly meetings and forums to understand what all milestones are being accomplished in a project and what all milestones are in focus for the week.</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Attended various meetings, forums and training sessions with client teams and vendor teams to understand new trends and practices going on within the organization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rPr>
          <w:rFonts w:ascii="Arial" w:cs="Arial" w:eastAsia="Arial" w:hAnsi="Arial"/>
          <w:b w:val="1"/>
          <w:u w:val="single"/>
        </w:rPr>
      </w:pPr>
      <w:r w:rsidDel="00000000" w:rsidR="00000000" w:rsidRPr="00000000">
        <w:rPr>
          <w:rFonts w:ascii="Arial" w:cs="Arial" w:eastAsia="Arial" w:hAnsi="Arial"/>
          <w:b w:val="1"/>
          <w:u w:val="single"/>
          <w:rtl w:val="0"/>
        </w:rPr>
        <w:t xml:space="preserve">Trainings</w:t>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b w:val="1"/>
          <w:u w:val="single"/>
        </w:rPr>
      </w:pPr>
      <w:r w:rsidDel="00000000" w:rsidR="00000000" w:rsidRPr="00000000">
        <w:rPr>
          <w:rFonts w:ascii="Arial" w:cs="Arial" w:eastAsia="Arial" w:hAnsi="Arial"/>
          <w:b w:val="1"/>
          <w:u w:val="single"/>
          <w:rtl w:val="0"/>
        </w:rPr>
        <w:t xml:space="preserve">Soft skills</w:t>
      </w:r>
    </w:p>
    <w:p w:rsidR="00000000" w:rsidDel="00000000" w:rsidP="00000000" w:rsidRDefault="00000000" w:rsidRPr="00000000" w14:paraId="00000133">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Time management</w:t>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People Management</w:t>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first Training</w:t>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Effectiveness</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skills</w:t>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(internal training from Accenture)</w:t>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Certified scrum master (internal training from Accenture)</w:t>
      </w:r>
    </w:p>
    <w:p w:rsidR="00000000" w:rsidDel="00000000" w:rsidP="00000000" w:rsidRDefault="00000000" w:rsidRPr="00000000" w14:paraId="0000013B">
      <w:pPr>
        <w:rPr>
          <w:rFonts w:ascii="Arial" w:cs="Arial" w:eastAsia="Arial" w:hAnsi="Arial"/>
          <w:b w:val="1"/>
          <w:u w:val="single"/>
        </w:rPr>
      </w:pPr>
      <w:r w:rsidDel="00000000" w:rsidR="00000000" w:rsidRPr="00000000">
        <w:rPr>
          <w:rFonts w:ascii="Arial" w:cs="Arial" w:eastAsia="Arial" w:hAnsi="Arial"/>
          <w:b w:val="1"/>
          <w:u w:val="single"/>
          <w:rtl w:val="0"/>
        </w:rPr>
        <w:t xml:space="preserve">Technical Certifications</w:t>
      </w:r>
    </w:p>
    <w:p w:rsidR="00000000" w:rsidDel="00000000" w:rsidP="00000000" w:rsidRDefault="00000000" w:rsidRPr="00000000" w14:paraId="0000013C">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COBOL, CICS, JCL, IDMS, IMS, DB2, VSAM, C, UNIX, ORACLE, PLSQL from Tech Mahindra Ltd. Mumbai.</w:t>
      </w:r>
    </w:p>
    <w:p w:rsidR="00000000" w:rsidDel="00000000" w:rsidP="00000000" w:rsidRDefault="00000000" w:rsidRPr="00000000" w14:paraId="000001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 JAVA, LINUX, HTML from NIIT Ltd</w:t>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 device driver programming from ZILOGIC Ltd.</w:t>
      </w:r>
    </w:p>
    <w:p w:rsidR="00000000" w:rsidDel="00000000" w:rsidP="00000000" w:rsidRDefault="00000000" w:rsidRPr="00000000" w14:paraId="000001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ITIL 2011 from Ambiance technology</w:t>
      </w:r>
    </w:p>
    <w:p w:rsidR="00000000" w:rsidDel="00000000" w:rsidP="00000000" w:rsidRDefault="00000000" w:rsidRPr="00000000" w14:paraId="000001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Gradate diploma in Analytics. (UPX academy)</w:t>
      </w:r>
    </w:p>
    <w:p w:rsidR="00000000" w:rsidDel="00000000" w:rsidP="00000000" w:rsidRDefault="00000000" w:rsidRPr="00000000" w14:paraId="000001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PG diploma in IOT. (BITS Pilani)</w:t>
      </w:r>
    </w:p>
    <w:p w:rsidR="00000000" w:rsidDel="00000000" w:rsidP="00000000" w:rsidRDefault="00000000" w:rsidRPr="00000000" w14:paraId="000001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Amazon web services (AWS) Solution Architect (Currently pursuing)</w:t>
      </w:r>
    </w:p>
    <w:p w:rsidR="00000000" w:rsidDel="00000000" w:rsidP="00000000" w:rsidRDefault="00000000" w:rsidRPr="00000000" w14:paraId="000001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Microsoft Excel and PowerPoint (Accenture Ltd).</w:t>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17" w:hanging="317"/>
      </w:pPr>
      <w:rPr>
        <w:rFonts w:ascii="Arial" w:cs="Arial" w:eastAsia="Arial" w:hAnsi="Arial"/>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sprasanna1982@gmail.com" TargetMode="External"/><Relationship Id="rId7" Type="http://schemas.openxmlformats.org/officeDocument/2006/relationships/hyperlink" Target="https://www.linkedin.com/in/prasanna-c-s-0081791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