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color w:val="00b0f0"/>
          <w:sz w:val="26"/>
          <w:szCs w:val="26"/>
          <w:u w:val="single"/>
        </w:rPr>
      </w:pPr>
      <w:r w:rsidDel="00000000" w:rsidR="00000000" w:rsidRPr="00000000">
        <w:rPr>
          <w:rFonts w:ascii="Arial" w:cs="Arial" w:eastAsia="Arial" w:hAnsi="Arial"/>
          <w:b w:val="1"/>
          <w:color w:val="00b0f0"/>
          <w:sz w:val="26"/>
          <w:szCs w:val="26"/>
          <w:u w:val="single"/>
          <w:rtl w:val="0"/>
        </w:rPr>
        <w:t xml:space="preserve">Work Profile</w:t>
      </w:r>
    </w:p>
    <w:p w:rsidR="00000000" w:rsidDel="00000000" w:rsidP="00000000" w:rsidRDefault="00000000" w:rsidRPr="00000000" w14:paraId="00000002">
      <w:pPr>
        <w:spacing w:after="0" w:line="240" w:lineRule="auto"/>
        <w:ind w:right="300"/>
        <w:jc w:val="both"/>
        <w:rPr>
          <w:rFonts w:ascii="Arial" w:cs="Arial" w:eastAsia="Arial" w:hAnsi="Arial"/>
          <w:b w:val="1"/>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 - Sameer Mhaske</w:t>
      </w:r>
    </w:p>
    <w:p w:rsidR="00000000" w:rsidDel="00000000" w:rsidP="00000000" w:rsidRDefault="00000000" w:rsidRPr="00000000" w14:paraId="00000004">
      <w:pPr>
        <w:spacing w:after="0" w:line="240" w:lineRule="auto"/>
        <w:ind w:right="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BE Elec.  (PG_CDAC)</w:t>
      </w:r>
    </w:p>
    <w:p w:rsidR="00000000" w:rsidDel="00000000" w:rsidP="00000000" w:rsidRDefault="00000000" w:rsidRPr="00000000" w14:paraId="00000005">
      <w:pPr>
        <w:spacing w:after="0" w:line="240" w:lineRule="auto"/>
        <w:jc w:val="center"/>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
                <a:graphic>
                  <a:graphicData uri="http://schemas.microsoft.com/office/word/2010/wordprocessingShape">
                    <wps:wsp>
                      <wps:cNvCnPr/>
                      <wps:spPr>
                        <a:xfrm>
                          <a:off x="2350388" y="3780000"/>
                          <a:ext cx="5991225" cy="0"/>
                        </a:xfrm>
                        <a:prstGeom prst="straightConnector1">
                          <a:avLst/>
                        </a:prstGeom>
                        <a:noFill/>
                        <a:ln cap="flat" cmpd="sng" w="12700">
                          <a:solidFill>
                            <a:srgbClr val="8DB3E2"/>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91225" cy="12700"/>
                        </a:xfrm>
                        <a:prstGeom prst="rect"/>
                        <a:ln/>
                      </pic:spPr>
                    </pic:pic>
                  </a:graphicData>
                </a:graphic>
              </wp:anchor>
            </w:drawing>
          </mc:Fallback>
        </mc:AlternateConten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4"/>
          <w:szCs w:val="24"/>
        </w:rPr>
      </w:pPr>
      <w:r w:rsidDel="00000000" w:rsidR="00000000" w:rsidRPr="00000000">
        <w:rPr>
          <w:rFonts w:ascii="Arial" w:cs="Arial" w:eastAsia="Arial" w:hAnsi="Arial"/>
          <w:b w:val="1"/>
          <w:i w:val="1"/>
          <w:color w:val="0070c0"/>
          <w:sz w:val="24"/>
          <w:szCs w:val="24"/>
          <w:rtl w:val="0"/>
        </w:rPr>
        <w:t xml:space="preserve">Skillsets / Expertise</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Total Work Experience (Yrs)</w:t>
        <w:tab/>
        <w:tab/>
        <w:t xml:space="preserve">:</w:t>
        <w:tab/>
        <w:t xml:space="preserve">6+</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rPr>
          <w:rFonts w:ascii="Verdana" w:cs="Verdana" w:eastAsia="Verdana" w:hAnsi="Verdana"/>
          <w:sz w:val="20"/>
          <w:szCs w:val="20"/>
        </w:rPr>
      </w:pPr>
      <w:r w:rsidDel="00000000" w:rsidR="00000000" w:rsidRPr="00000000">
        <w:rPr>
          <w:rFonts w:ascii="Arial" w:cs="Arial" w:eastAsia="Arial" w:hAnsi="Arial"/>
          <w:color w:val="000000"/>
          <w:sz w:val="20"/>
          <w:szCs w:val="20"/>
          <w:rtl w:val="0"/>
        </w:rPr>
        <w:t xml:space="preserve">Programming Languages</w:t>
        <w:tab/>
        <w:tab/>
        <w:t xml:space="preserve">:</w:t>
        <w:tab/>
      </w:r>
      <w:r w:rsidDel="00000000" w:rsidR="00000000" w:rsidRPr="00000000">
        <w:rPr>
          <w:rFonts w:ascii="Verdana" w:cs="Verdana" w:eastAsia="Verdana" w:hAnsi="Verdana"/>
          <w:sz w:val="20"/>
          <w:szCs w:val="20"/>
          <w:rtl w:val="0"/>
        </w:rPr>
        <w:t xml:space="preserve">C, C++, C# .NET 2.0/3.5/4.0, SQL and PL/SQL, ASP </w:t>
      </w:r>
    </w:p>
    <w:p w:rsidR="00000000" w:rsidDel="00000000" w:rsidP="00000000" w:rsidRDefault="00000000" w:rsidRPr="00000000" w14:paraId="0000000C">
      <w:pPr>
        <w:ind w:left="360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.Net, VB .Net 2.0</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Web languages Technologies                 :</w:t>
        <w:tab/>
      </w:r>
      <w:r w:rsidDel="00000000" w:rsidR="00000000" w:rsidRPr="00000000">
        <w:rPr>
          <w:rFonts w:ascii="Verdana" w:cs="Verdana" w:eastAsia="Verdana" w:hAnsi="Verdana"/>
          <w:sz w:val="20"/>
          <w:szCs w:val="20"/>
          <w:rtl w:val="0"/>
        </w:rPr>
        <w:t xml:space="preserve">ASP.NET 3.5/4.0, MVC, WCF</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Operating System                        </w:t>
        <w:tab/>
        <w:t xml:space="preserve">:</w:t>
        <w:tab/>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rFonts w:ascii="Verdana" w:cs="Verdana" w:eastAsia="Verdana" w:hAnsi="Verdana"/>
          <w:sz w:val="20"/>
          <w:szCs w:val="20"/>
        </w:rPr>
      </w:pPr>
      <w:r w:rsidDel="00000000" w:rsidR="00000000" w:rsidRPr="00000000">
        <w:rPr>
          <w:rFonts w:ascii="Arial" w:cs="Arial" w:eastAsia="Arial" w:hAnsi="Arial"/>
          <w:color w:val="000000"/>
          <w:sz w:val="20"/>
          <w:szCs w:val="20"/>
          <w:rtl w:val="0"/>
        </w:rPr>
        <w:t xml:space="preserve">RDBMS                                       </w:t>
        <w:tab/>
        <w:t xml:space="preserve">:</w:t>
        <w:tab/>
      </w:r>
      <w:r w:rsidDel="00000000" w:rsidR="00000000" w:rsidRPr="00000000">
        <w:rPr>
          <w:rFonts w:ascii="Verdana" w:cs="Verdana" w:eastAsia="Verdana" w:hAnsi="Verdana"/>
          <w:sz w:val="20"/>
          <w:szCs w:val="20"/>
          <w:rtl w:val="0"/>
        </w:rPr>
        <w:t xml:space="preserve">SQL Server 2000/2005/2008/2012</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rPr>
          <w:rFonts w:ascii="Verdana" w:cs="Verdana" w:eastAsia="Verdana" w:hAnsi="Verdana"/>
          <w:color w:val="000000"/>
          <w:sz w:val="20"/>
          <w:szCs w:val="20"/>
        </w:rPr>
      </w:pPr>
      <w:r w:rsidDel="00000000" w:rsidR="00000000" w:rsidRPr="00000000">
        <w:rPr>
          <w:rFonts w:ascii="Arial" w:cs="Arial" w:eastAsia="Arial" w:hAnsi="Arial"/>
          <w:color w:val="000000"/>
          <w:sz w:val="20"/>
          <w:szCs w:val="20"/>
          <w:rtl w:val="0"/>
        </w:rPr>
        <w:t xml:space="preserve">Others</w:t>
        <w:tab/>
        <w:tab/>
        <w:tab/>
        <w:tab/>
        <w:tab/>
        <w:t xml:space="preserve">:</w:t>
        <w:tab/>
        <w:t xml:space="preserve">Ado.Net, </w:t>
      </w:r>
      <w:r w:rsidDel="00000000" w:rsidR="00000000" w:rsidRPr="00000000">
        <w:rPr>
          <w:rFonts w:ascii="Verdana" w:cs="Verdana" w:eastAsia="Verdana" w:hAnsi="Verdana"/>
          <w:color w:val="000000"/>
          <w:sz w:val="20"/>
          <w:szCs w:val="20"/>
          <w:rtl w:val="0"/>
        </w:rPr>
        <w:t xml:space="preserve">Bootstrap</w:t>
      </w:r>
      <w:r w:rsidDel="00000000" w:rsidR="00000000" w:rsidRPr="00000000">
        <w:rPr>
          <w:rFonts w:ascii="Arial" w:cs="Arial" w:eastAsia="Arial" w:hAnsi="Arial"/>
          <w:color w:val="000000"/>
          <w:sz w:val="20"/>
          <w:szCs w:val="20"/>
          <w:rtl w:val="0"/>
        </w:rPr>
        <w:t xml:space="preserve">, </w:t>
      </w:r>
      <w:r w:rsidDel="00000000" w:rsidR="00000000" w:rsidRPr="00000000">
        <w:rPr>
          <w:rFonts w:ascii="Verdana" w:cs="Verdana" w:eastAsia="Verdana" w:hAnsi="Verdana"/>
          <w:color w:val="000000"/>
          <w:sz w:val="20"/>
          <w:szCs w:val="20"/>
          <w:rtl w:val="0"/>
        </w:rPr>
        <w:t xml:space="preserve">Entity Framework &amp; LINQ, MS </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ind w:left="3600" w:firstLine="720"/>
        <w:rPr>
          <w:rFonts w:ascii="Arial" w:cs="Arial" w:eastAsia="Arial" w:hAnsi="Arial"/>
          <w:color w:val="000000"/>
          <w:sz w:val="20"/>
          <w:szCs w:val="20"/>
        </w:rPr>
      </w:pPr>
      <w:r w:rsidDel="00000000" w:rsidR="00000000" w:rsidRPr="00000000">
        <w:rPr>
          <w:rFonts w:ascii="Verdana" w:cs="Verdana" w:eastAsia="Verdana" w:hAnsi="Verdana"/>
          <w:color w:val="000000"/>
          <w:sz w:val="20"/>
          <w:szCs w:val="20"/>
          <w:rtl w:val="0"/>
        </w:rPr>
        <w:t xml:space="preserve">Azure, TFS</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4"/>
          <w:szCs w:val="24"/>
        </w:rPr>
      </w:pPr>
      <w:r w:rsidDel="00000000" w:rsidR="00000000" w:rsidRPr="00000000">
        <w:rPr>
          <w:rFonts w:ascii="Arial" w:cs="Arial" w:eastAsia="Arial" w:hAnsi="Arial"/>
          <w:b w:val="1"/>
          <w:i w:val="1"/>
          <w:color w:val="0070c0"/>
          <w:sz w:val="24"/>
          <w:szCs w:val="24"/>
          <w:rtl w:val="0"/>
        </w:rPr>
        <w:t xml:space="preserve">Work Experience</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Hexaware (July ’19 To Date)</w:t>
        <w:tab/>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i w:val="0"/>
          <w:smallCaps w:val="0"/>
          <w:strike w:val="0"/>
          <w:color w:val="000000"/>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tab/>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RSA Group – Web Application (UK)</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42" w:line="288" w:lineRule="auto"/>
        <w:ind w:left="160" w:right="17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ind w:left="720" w:firstLine="0"/>
        <w:rPr>
          <w:rFonts w:ascii="Verdana" w:cs="Verdana" w:eastAsia="Verdana" w:hAnsi="Verdana"/>
          <w:color w:val="000000"/>
          <w:sz w:val="20"/>
          <w:szCs w:val="20"/>
        </w:rPr>
      </w:pPr>
      <w:r w:rsidDel="00000000" w:rsidR="00000000" w:rsidRPr="00000000">
        <w:rPr>
          <w:rFonts w:ascii="Arial" w:cs="Arial" w:eastAsia="Arial" w:hAnsi="Arial"/>
          <w:color w:val="000000"/>
          <w:sz w:val="20"/>
          <w:szCs w:val="20"/>
          <w:rtl w:val="0"/>
        </w:rPr>
        <w:t xml:space="preserve">RSA Insurance Group plc is a British multinational general insurance company headquartered in London, United Kingdom</w:t>
      </w:r>
      <w:r w:rsidDel="00000000" w:rsidR="00000000" w:rsidRPr="00000000">
        <w:rPr>
          <w:rFonts w:ascii="Arial" w:cs="Arial" w:eastAsia="Arial" w:hAnsi="Arial"/>
          <w:color w:val="4d5156"/>
          <w:sz w:val="20"/>
          <w:szCs w:val="20"/>
          <w:highlight w:val="white"/>
          <w:rtl w:val="0"/>
        </w:rPr>
        <w:t xml:space="preserve">. </w:t>
      </w:r>
      <w:r w:rsidDel="00000000" w:rsidR="00000000" w:rsidRPr="00000000">
        <w:rPr>
          <w:rFonts w:ascii="Arial" w:cs="Arial" w:eastAsia="Arial" w:hAnsi="Arial"/>
          <w:color w:val="000000"/>
          <w:sz w:val="20"/>
          <w:szCs w:val="20"/>
          <w:rtl w:val="0"/>
        </w:rPr>
        <w:t xml:space="preserve">RSA is providing insurance products and services in more than 140 countries through a network of local partners</w:t>
      </w:r>
      <w:r w:rsidDel="00000000" w:rsidR="00000000" w:rsidRPr="00000000">
        <w:rPr>
          <w:rFonts w:ascii="Arial" w:cs="Arial" w:eastAsia="Arial" w:hAnsi="Arial"/>
          <w:color w:val="4d5156"/>
          <w:sz w:val="21"/>
          <w:szCs w:val="21"/>
          <w:highlight w:val="white"/>
          <w:rtl w:val="0"/>
        </w:rPr>
        <w:t xml:space="preserve">.</w:t>
      </w:r>
      <w:r w:rsidDel="00000000" w:rsidR="00000000" w:rsidRPr="00000000">
        <w:rPr>
          <w:rtl w:val="0"/>
        </w:rPr>
      </w:r>
    </w:p>
    <w:p w:rsidR="00000000" w:rsidDel="00000000" w:rsidP="00000000" w:rsidRDefault="00000000" w:rsidRPr="00000000" w14:paraId="00000020">
      <w:pPr>
        <w:ind w:firstLine="72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Responsibilities</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Analyzing the existing functionalities and implementing new one in the application.</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 and Implement the web forms according to Requirement Specification docs</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Fixing the UI and functional related bugs in the application.</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scrum meeting, collaborating with customers for queries related to user stories.  </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Creating Code Review and Unit testing task in JIRA to ensure the good quality of code.</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.NET</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MVC</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Angular</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.NET Framework 4.5</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Visual Studio 2015 Express</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Web API</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Entity Framework</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Oracle</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Capgemini (Dec ’15 To Jun ’19)</w:t>
      </w:r>
    </w:p>
    <w:p w:rsidR="00000000" w:rsidDel="00000000" w:rsidP="00000000" w:rsidRDefault="00000000" w:rsidRPr="00000000" w14:paraId="00000035">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2018)</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TG – Campus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ind w:left="72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Global Baby is web application developed in Asp.Net MVC 4 version.  The Libero.com provides Hygienic Solutions for babies up to 5 years old. The Libero have two versions i.e.  Desktop application and Mobile application.</w:t>
      </w:r>
    </w:p>
    <w:p w:rsidR="00000000" w:rsidDel="00000000" w:rsidP="00000000" w:rsidRDefault="00000000" w:rsidRPr="00000000" w14:paraId="00000039">
      <w:pPr>
        <w:ind w:firstLine="72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Responsibilities</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Creating Requirement Specification document for implementation of new functionalities, modules etc.</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Analyzing the existing functionalities and implementing new one in the application.</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Fixing the UI and functional related bugs.</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Coordinating with clients for task updates. </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.NET</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MVC</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Epi Server CMS</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.NET 4 Framework</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Visual Studio 2013 Express</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Web API</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Entity Framework</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MS SQL Server 2008 R2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Arial" w:cs="Arial" w:eastAsia="Arial" w:hAnsi="Arial"/>
          <w:b w:val="1"/>
          <w:color w:val="ffffff"/>
          <w:sz w:val="20"/>
          <w:szCs w:val="20"/>
        </w:rPr>
      </w:pPr>
      <w:r w:rsidDel="00000000" w:rsidR="00000000" w:rsidRPr="00000000">
        <w:rPr>
          <w:rFonts w:ascii="Verdana" w:cs="Verdana" w:eastAsia="Verdana" w:hAnsi="Verdana"/>
          <w:color w:val="ffffff"/>
          <w:sz w:val="20"/>
          <w:szCs w:val="20"/>
          <w:rtl w:val="0"/>
        </w:rPr>
        <w:t xml:space="preserve">Aloha Technology Pvt. Ltd. (May ‘13 to Aug ’15)</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tab/>
        <w:t xml:space="preserve">QSI Dental – Web Application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spacing w:after="120" w:lineRule="auto"/>
        <w:ind w:left="72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Web based application which requires bug fixing and enhancement based on the customer requirement. </w:t>
      </w:r>
    </w:p>
    <w:p w:rsidR="00000000" w:rsidDel="00000000" w:rsidP="00000000" w:rsidRDefault="00000000" w:rsidRPr="00000000" w14:paraId="0000004F">
      <w:pPr>
        <w:ind w:firstLine="720"/>
        <w:rPr>
          <w:rFonts w:ascii="Verdana" w:cs="Verdana" w:eastAsia="Verdana" w:hAnsi="Verdana"/>
          <w:color w:val="000000"/>
          <w:sz w:val="20"/>
          <w:szCs w:val="20"/>
        </w:rPr>
      </w:pPr>
      <w:r w:rsidDel="00000000" w:rsidR="00000000" w:rsidRPr="00000000">
        <w:rPr>
          <w:rFonts w:ascii="Verdana" w:cs="Verdana" w:eastAsia="Verdana" w:hAnsi="Verdana"/>
          <w:b w:val="1"/>
          <w:color w:val="000000"/>
          <w:sz w:val="20"/>
          <w:szCs w:val="20"/>
          <w:rtl w:val="0"/>
        </w:rPr>
        <w:t xml:space="preserve">Responsibilities</w:t>
      </w:r>
      <w:r w:rsidDel="00000000" w:rsidR="00000000" w:rsidRPr="00000000">
        <w:rPr>
          <w:rFonts w:ascii="Verdana" w:cs="Verdana" w:eastAsia="Verdana" w:hAnsi="Verdana"/>
          <w:color w:val="000000"/>
          <w:sz w:val="20"/>
          <w:szCs w:val="20"/>
          <w:rtl w:val="0"/>
        </w:rPr>
        <w:t xml:space="preserve">:</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Analysis of assigned tasks and activities.</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Implementing new functionalities according to customer requirements.</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Code review</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Bug fixing</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Updating the status of development to the client in bi-weekly meeting.</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Creating Stored Procedures, Views, Triggers and Tables in SQL Server.</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Responsible to provide code coverage of more than 90%.</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Unit testing of the application.</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9">
      <w:pPr>
        <w:spacing w:after="0" w:lineRule="auto"/>
        <w:ind w:left="72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w:t>
      </w:r>
    </w:p>
    <w:p w:rsidR="00000000" w:rsidDel="00000000" w:rsidP="00000000" w:rsidRDefault="00000000" w:rsidRPr="00000000" w14:paraId="0000005A">
      <w:pPr>
        <w:spacing w:after="0" w:lineRule="auto"/>
        <w:ind w:left="72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.NET</w:t>
      </w:r>
    </w:p>
    <w:p w:rsidR="00000000" w:rsidDel="00000000" w:rsidP="00000000" w:rsidRDefault="00000000" w:rsidRPr="00000000" w14:paraId="0000005B">
      <w:pPr>
        <w:spacing w:after="0" w:lineRule="auto"/>
        <w:ind w:left="72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.NET 3.5 Framework</w:t>
      </w:r>
    </w:p>
    <w:p w:rsidR="00000000" w:rsidDel="00000000" w:rsidP="00000000" w:rsidRDefault="00000000" w:rsidRPr="00000000" w14:paraId="0000005C">
      <w:pPr>
        <w:spacing w:after="0" w:lineRule="auto"/>
        <w:ind w:left="72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Visual Studio 2013 Express</w:t>
      </w:r>
    </w:p>
    <w:p w:rsidR="00000000" w:rsidDel="00000000" w:rsidP="00000000" w:rsidRDefault="00000000" w:rsidRPr="00000000" w14:paraId="0000005D">
      <w:pPr>
        <w:spacing w:after="0" w:lineRule="auto"/>
        <w:ind w:left="72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MS SQL Server 2008 R2</w:t>
      </w:r>
    </w:p>
    <w:p w:rsidR="00000000" w:rsidDel="00000000" w:rsidP="00000000" w:rsidRDefault="00000000" w:rsidRPr="00000000" w14:paraId="0000005E">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tab/>
        <w:t xml:space="preserve">QuickBooks Enterprise Software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3"/>
        </w:tabs>
        <w:spacing w:after="0" w:before="43" w:line="288" w:lineRule="auto"/>
        <w:ind w:left="160" w:right="20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61">
      <w:pPr>
        <w:spacing w:after="120" w:lineRule="auto"/>
        <w:ind w:left="45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QuickBooks is an accounting software package developed &amp; marketed by Intuit that would allow the customers to pay online bills, creating invoices of purchase, billing, Book-keeping etc. QuickBooks is windows application developed in C#.Net technology.</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C#</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.Net</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.NET 3.5 Framework</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hyperlink r:id="rId7">
        <w:r w:rsidDel="00000000" w:rsidR="00000000" w:rsidRPr="00000000">
          <w:rPr>
            <w:rFonts w:ascii="Arial" w:cs="Arial" w:eastAsia="Arial" w:hAnsi="Arial"/>
            <w:b w:val="1"/>
            <w:color w:val="000000"/>
            <w:sz w:val="20"/>
            <w:szCs w:val="20"/>
            <w:rtl w:val="0"/>
          </w:rPr>
          <w:t xml:space="preserve">ASP.NET</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Visual Studio 2013 Express</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MS SQL Server 2008 R2</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ind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b w:val="1"/>
          <w:color w:val="ffffff"/>
          <w:sz w:val="20"/>
          <w:szCs w:val="20"/>
        </w:rPr>
      </w:pPr>
      <w:r w:rsidDel="00000000" w:rsidR="00000000" w:rsidRPr="00000000">
        <w:rPr>
          <w:rFonts w:ascii="Verdana" w:cs="Verdana" w:eastAsia="Verdana" w:hAnsi="Verdana"/>
          <w:b w:val="1"/>
          <w:color w:val="ffffff"/>
          <w:sz w:val="20"/>
          <w:szCs w:val="20"/>
          <w:rtl w:val="0"/>
        </w:rPr>
        <w:t xml:space="preserve">Bizwin Softmass (Jan ’13 to May ’13)</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tab/>
        <w:t xml:space="preserve">Genie Artificial Intelligence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after="120" w:lineRule="auto"/>
        <w:ind w:left="36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Genie is MVC based web application developed for Bizwin employers to maintain employer’s information, daily work status. An employee saves the assigned tasks in Genie that would help the manager to monitor the team members.</w:t>
      </w:r>
    </w:p>
    <w:p w:rsidR="00000000" w:rsidDel="00000000" w:rsidP="00000000" w:rsidRDefault="00000000" w:rsidRPr="00000000" w14:paraId="0000006E">
      <w:pPr>
        <w:spacing w:after="120" w:lineRule="auto"/>
        <w:ind w:left="360" w:firstLine="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6F">
      <w:pPr>
        <w:spacing w:after="0" w:lineRule="auto"/>
        <w:ind w:left="36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w:t>
      </w:r>
    </w:p>
    <w:p w:rsidR="00000000" w:rsidDel="00000000" w:rsidP="00000000" w:rsidRDefault="00000000" w:rsidRPr="00000000" w14:paraId="00000070">
      <w:pPr>
        <w:spacing w:after="0" w:lineRule="auto"/>
        <w:ind w:left="36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.NET</w:t>
      </w:r>
    </w:p>
    <w:p w:rsidR="00000000" w:rsidDel="00000000" w:rsidP="00000000" w:rsidRDefault="00000000" w:rsidRPr="00000000" w14:paraId="00000071">
      <w:pPr>
        <w:spacing w:after="0" w:lineRule="auto"/>
        <w:ind w:left="36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MVC 3</w:t>
      </w:r>
    </w:p>
    <w:p w:rsidR="00000000" w:rsidDel="00000000" w:rsidP="00000000" w:rsidRDefault="00000000" w:rsidRPr="00000000" w14:paraId="00000072">
      <w:pPr>
        <w:spacing w:after="0" w:lineRule="auto"/>
        <w:ind w:left="36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.NET 3.5 Framework</w:t>
      </w:r>
    </w:p>
    <w:p w:rsidR="00000000" w:rsidDel="00000000" w:rsidP="00000000" w:rsidRDefault="00000000" w:rsidRPr="00000000" w14:paraId="00000073">
      <w:pPr>
        <w:spacing w:after="0" w:lineRule="auto"/>
        <w:ind w:left="360" w:firstLine="0"/>
        <w:rPr>
          <w:rFonts w:ascii="Arial" w:cs="Arial" w:eastAsia="Arial" w:hAnsi="Arial"/>
          <w:b w:val="1"/>
          <w:color w:val="000000"/>
          <w:sz w:val="20"/>
          <w:szCs w:val="20"/>
        </w:rPr>
      </w:pPr>
      <w:hyperlink r:id="rId8">
        <w:r w:rsidDel="00000000" w:rsidR="00000000" w:rsidRPr="00000000">
          <w:rPr>
            <w:rFonts w:ascii="Arial" w:cs="Arial" w:eastAsia="Arial" w:hAnsi="Arial"/>
            <w:b w:val="1"/>
            <w:color w:val="000000"/>
            <w:sz w:val="20"/>
            <w:szCs w:val="20"/>
            <w:rtl w:val="0"/>
          </w:rPr>
          <w:t xml:space="preserve">ASP.NET</w:t>
        </w:r>
      </w:hyperlink>
      <w:r w:rsidDel="00000000" w:rsidR="00000000" w:rsidRPr="00000000">
        <w:rPr>
          <w:rtl w:val="0"/>
        </w:rPr>
      </w:r>
    </w:p>
    <w:p w:rsidR="00000000" w:rsidDel="00000000" w:rsidP="00000000" w:rsidRDefault="00000000" w:rsidRPr="00000000" w14:paraId="00000074">
      <w:pPr>
        <w:spacing w:after="0" w:lineRule="auto"/>
        <w:ind w:left="36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Visual Studio 2013 Express</w:t>
      </w:r>
    </w:p>
    <w:p w:rsidR="00000000" w:rsidDel="00000000" w:rsidP="00000000" w:rsidRDefault="00000000" w:rsidRPr="00000000" w14:paraId="00000075">
      <w:pPr>
        <w:spacing w:after="0" w:lineRule="auto"/>
        <w:ind w:left="360" w:firstLine="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MS SQL Server 2008 R2</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footerReference r:id="rId10" w:type="default"/>
      <w:pgSz w:h="15840" w:w="12240" w:orient="portrait"/>
      <w:pgMar w:bottom="720" w:top="720" w:left="1134" w:right="1325" w:header="720" w:footer="41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0" w:before="0" w:line="276" w:lineRule="auto"/>
      <w:ind w:left="0" w:right="0"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Business Add: - Level 13, REGUS, Platinum Techno Park, Sec-30A, Oppo. Vash Rly. Stn., VASHI, Navi Mumbai – 410 210, M.H, India. Ph: - +91 22 2774 3774.</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99055" cy="419100"/>
          <wp:effectExtent b="0" l="0" r="0" t="0"/>
          <wp:docPr id="2" name="image1.png"/>
          <a:graphic>
            <a:graphicData uri="http://schemas.openxmlformats.org/drawingml/2006/picture">
              <pic:pic>
                <pic:nvPicPr>
                  <pic:cNvPr id="0" name="image1.png"/>
                  <pic:cNvPicPr preferRelativeResize="0"/>
                </pic:nvPicPr>
                <pic:blipFill>
                  <a:blip r:embed="rId1"/>
                  <a:srcRect b="-37" l="-6" r="-5" t="-37"/>
                  <a:stretch>
                    <a:fillRect/>
                  </a:stretch>
                </pic:blipFill>
                <pic:spPr>
                  <a:xfrm>
                    <a:off x="0" y="0"/>
                    <a:ext cx="2599055" cy="419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10" w:hanging="360"/>
      </w:pPr>
      <w:rPr>
        <w:b w:val="1"/>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7"/>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asp.net" TargetMode="External"/><Relationship Id="rId8" Type="http://schemas.openxmlformats.org/officeDocument/2006/relationships/hyperlink" Target="http://asp.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