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6DB"/>
          <w:sz w:val="56"/>
          <w:szCs w:val="56"/>
        </w:rPr>
        <w:t xml:space="preserve">🏫  SMART SCHOOL 2040</w:t>
      </w:r>
    </w:p>
    <w:p>
      <w:pPr>
        <w:spacing w:after="80" w:before="0"/>
        <w:jc w:val="center"/>
      </w:pPr>
      <w:r>
        <w:rPr>
          <w:rFonts w:ascii="Arial" w:cs="Arial" w:eastAsia="Arial" w:hAnsi="Arial"/>
          <w:i/>
          <w:iCs/>
          <w:color w:val="6B7280"/>
          <w:sz w:val="30"/>
          <w:szCs w:val="30"/>
        </w:rPr>
        <w:t xml:space="preserve">Where Learning Meets the Future</w:t>
      </w:r>
    </w:p>
    <w:p>
      <w:pPr>
        <w:spacing w:after="480" w:before="0"/>
        <w:jc w:val="center"/>
      </w:pPr>
      <w:r>
        <w:rPr>
          <w:rFonts w:ascii="Arial" w:cs="Arial" w:eastAsia="Arial" w:hAnsi="Arial"/>
          <w:color w:val="6B7280"/>
          <w:sz w:val="20"/>
          <w:szCs w:val="20"/>
        </w:rPr>
        <w:t xml:space="preserve">Presentation Script  •  5-Minute Spoken Word  •  Hackathon / Judges Panel</w:t>
      </w:r>
    </w:p>
    <w:p>
      <w:pPr>
        <w:pBdr>
          <w:bottom w:val="single" w:color="1A56DB" w:sz="6" w:space="4"/>
        </w:pBdr>
        <w:spacing w:after="320" w:before="320"/>
      </w:pPr>
    </w:p>
    <w:p>
      <w:pPr>
        <w:shd w:fill="EFF6FF" w:val="clear"/>
        <w:spacing w:after="80" w:before="200"/>
      </w:pPr>
      <w:r>
        <w:rPr>
          <w:rFonts w:ascii="Courier New" w:cs="Courier New" w:eastAsia="Courier New" w:hAnsi="Courier New"/>
          <w:b/>
          <w:bCs/>
          <w:color w:val="1A56DB"/>
          <w:sz w:val="20"/>
          <w:szCs w:val="20"/>
          <w:shd w:fill="DBEAFE" w:val="clear"/>
        </w:rPr>
        <w:t xml:space="preserve">[0:00 – 0:30]  |  HOOK</w:t>
      </w:r>
    </w:p>
    <w:p>
      <w:pPr>
        <w:pStyle w:val="Heading1"/>
      </w:pPr>
      <w:r>
        <w:rPr>
          <w:rFonts w:ascii="Arial" w:cs="Arial" w:eastAsia="Arial" w:hAnsi="Arial"/>
          <w:b/>
          <w:bCs/>
          <w:color w:val="1A56DB"/>
        </w:rPr>
        <w:t xml:space="preserve">1. Opening Hook</w:t>
      </w:r>
    </w:p>
    <w:p>
      <w:pPr>
        <w:spacing w:after="60" w:before="120"/>
      </w:pPr>
      <w:r>
        <w:rPr>
          <w:rFonts w:ascii="Arial" w:cs="Arial" w:eastAsia="Arial" w:hAnsi="Arial"/>
          <w:b/>
          <w:bCs/>
          <w:i/>
          <w:iCs/>
          <w:color w:val="374151"/>
          <w:sz w:val="20"/>
          <w:szCs w:val="20"/>
        </w:rPr>
        <w:t xml:space="preserve">(Step forward. Make eye contact. Pause before you begin.)</w:t>
      </w:r>
    </w:p>
    <w:p>
      <w:pPr>
        <w:spacing w:after="100" w:before="60"/>
        <w:jc w:val="both"/>
      </w:pPr>
      <w:r>
        <w:rPr>
          <w:rFonts w:ascii="Arial" w:cs="Arial" w:eastAsia="Arial" w:hAnsi="Arial"/>
          <w:i w:val="false"/>
          <w:iCs w:val="false"/>
          <w:color w:val="111827"/>
          <w:sz w:val="24"/>
          <w:szCs w:val="24"/>
        </w:rPr>
        <w:t xml:space="preserve">Here's a question I want you to sit with for just a second:</w:t>
      </w:r>
    </w:p>
    <w:p>
      <w:pPr>
        <w:spacing w:after="120" w:before="120"/>
        <w:jc w:val="center"/>
      </w:pPr>
      <w:r>
        <w:rPr>
          <w:rFonts w:ascii="Arial" w:cs="Arial" w:eastAsia="Arial" w:hAnsi="Arial"/>
          <w:b/>
          <w:bCs/>
          <w:i/>
          <w:iCs/>
          <w:color w:val="1A56DB"/>
          <w:sz w:val="28"/>
          <w:szCs w:val="28"/>
        </w:rPr>
        <w:t xml:space="preserve">When was the last time school surprised you?</w:t>
      </w:r>
    </w:p>
    <w:p>
      <w:pPr>
        <w:spacing w:after="100" w:before="60"/>
        <w:jc w:val="both"/>
      </w:pPr>
      <w:r>
        <w:rPr>
          <w:rFonts w:ascii="Arial" w:cs="Arial" w:eastAsia="Arial" w:hAnsi="Arial"/>
          <w:i w:val="false"/>
          <w:iCs w:val="false"/>
          <w:color w:val="111827"/>
          <w:sz w:val="24"/>
          <w:szCs w:val="24"/>
        </w:rPr>
        <w:t xml:space="preserve">Not a fun class — but genuinely surprised you. When did a lesson adapt to how you think? When did a school know you were struggling before you even raised your hand?</w:t>
      </w:r>
    </w:p>
    <w:p>
      <w:pPr>
        <w:spacing w:after="100" w:before="60"/>
        <w:jc w:val="both"/>
      </w:pPr>
      <w:r>
        <w:rPr>
          <w:rFonts w:ascii="Arial" w:cs="Arial" w:eastAsia="Arial" w:hAnsi="Arial"/>
          <w:i w:val="false"/>
          <w:iCs w:val="false"/>
          <w:color w:val="111827"/>
          <w:sz w:val="24"/>
          <w:szCs w:val="24"/>
        </w:rPr>
        <w:t xml:space="preserve">Most of us can't remember. Because most schools today teach the same way they did fifty years ago — same rows, same bells, same one-size-fits-all approach — in a world that looks absolutely nothing like fifty years ago.</w:t>
      </w:r>
    </w:p>
    <w:p>
      <w:pPr>
        <w:spacing w:after="60" w:before="120"/>
      </w:pPr>
      <w:r>
        <w:rPr>
          <w:rFonts w:ascii="Arial" w:cs="Arial" w:eastAsia="Arial" w:hAnsi="Arial"/>
          <w:b/>
          <w:bCs/>
          <w:i/>
          <w:iCs/>
          <w:color w:val="374151"/>
          <w:sz w:val="20"/>
          <w:szCs w:val="20"/>
        </w:rPr>
        <w:t xml:space="preserve">(Beat. Let that land.)</w:t>
      </w:r>
    </w:p>
    <w:p>
      <w:pPr>
        <w:spacing w:after="160" w:before="160"/>
        <w:ind w:left="720" w:right="720"/>
        <w:jc w:val="center"/>
      </w:pPr>
      <w:r>
        <w:rPr>
          <w:rFonts w:ascii="Arial" w:cs="Arial" w:eastAsia="Arial" w:hAnsi="Arial"/>
          <w:b/>
          <w:bCs/>
          <w:i/>
          <w:iCs/>
          <w:color w:val="1E40AF"/>
          <w:sz w:val="26"/>
          <w:szCs w:val="26"/>
        </w:rPr>
        <w:t xml:space="preserve">What if, in 2040, the school itself was the smartest student in the room?</w:t>
      </w:r>
    </w:p>
    <w:p>
      <w:pPr>
        <w:pBdr>
          <w:bottom w:val="single" w:color="1A56DB" w:sz="6" w:space="4"/>
        </w:pBdr>
        <w:spacing w:after="320" w:before="320"/>
      </w:pPr>
    </w:p>
    <w:p>
      <w:pPr>
        <w:shd w:fill="EFF6FF" w:val="clear"/>
        <w:spacing w:after="80" w:before="200"/>
      </w:pPr>
      <w:r>
        <w:rPr>
          <w:rFonts w:ascii="Courier New" w:cs="Courier New" w:eastAsia="Courier New" w:hAnsi="Courier New"/>
          <w:b/>
          <w:bCs/>
          <w:color w:val="1A56DB"/>
          <w:sz w:val="20"/>
          <w:szCs w:val="20"/>
          <w:shd w:fill="DBEAFE" w:val="clear"/>
        </w:rPr>
        <w:t xml:space="preserve">[0:30 – 1:15]  |  THE CONCEPT</w:t>
      </w:r>
    </w:p>
    <w:p>
      <w:pPr>
        <w:pStyle w:val="Heading1"/>
      </w:pPr>
      <w:r>
        <w:rPr>
          <w:rFonts w:ascii="Arial" w:cs="Arial" w:eastAsia="Arial" w:hAnsi="Arial"/>
          <w:b/>
          <w:bCs/>
          <w:color w:val="1A56DB"/>
        </w:rPr>
        <w:t xml:space="preserve">2. Introduce the Concept</w:t>
      </w:r>
    </w:p>
    <w:p>
      <w:pPr>
        <w:spacing w:after="100" w:before="60"/>
        <w:jc w:val="both"/>
      </w:pPr>
      <w:r>
        <w:rPr>
          <w:rFonts w:ascii="Arial" w:cs="Arial" w:eastAsia="Arial" w:hAnsi="Arial"/>
          <w:i w:val="false"/>
          <w:iCs w:val="false"/>
          <w:color w:val="111827"/>
          <w:sz w:val="24"/>
          <w:szCs w:val="24"/>
        </w:rPr>
        <w:t xml:space="preserve">That's the idea behind Smart School 2040.</w:t>
      </w:r>
    </w:p>
    <w:p>
      <w:pPr>
        <w:spacing w:after="100" w:before="60"/>
        <w:jc w:val="both"/>
      </w:pPr>
      <w:r>
        <w:rPr>
          <w:rFonts w:ascii="Arial" w:cs="Arial" w:eastAsia="Arial" w:hAnsi="Arial"/>
          <w:i w:val="false"/>
          <w:iCs w:val="false"/>
          <w:color w:val="111827"/>
          <w:sz w:val="24"/>
          <w:szCs w:val="24"/>
        </w:rPr>
        <w:t xml:space="preserve">Imagine a school that isn't just equipped with technology — it's built from it. An AI-native institution where the learning system doesn't just deliver content — it listens. It watches how you learn, how fast you think, where you get stuck, and it rebuilds itself, in real time, just for you.</w:t>
      </w:r>
    </w:p>
    <w:p>
      <w:pPr>
        <w:spacing w:after="80" w:before="80"/>
      </w:pPr>
      <w:r>
        <w:rPr>
          <w:rFonts w:ascii="Arial" w:cs="Arial" w:eastAsia="Arial" w:hAnsi="Arial"/>
          <w:b/>
          <w:bCs/>
          <w:color w:val="111827"/>
          <w:sz w:val="24"/>
          <w:szCs w:val="24"/>
        </w:rPr>
        <w:t xml:space="preserve">We're talking about a school with </w:t>
      </w:r>
      <w:r>
        <w:rPr>
          <w:rFonts w:ascii="Arial" w:cs="Arial" w:eastAsia="Arial" w:hAnsi="Arial"/>
          <w:color w:val="111827"/>
          <w:sz w:val="24"/>
          <w:szCs w:val="24"/>
        </w:rPr>
        <w:t xml:space="preserve">8 next-generation labs — from quantum computing to zero-gravity design. A global student network of 40,000 learners spread across 12 cities on multiple continents. And a curriculum that doesn't have a fixed syllabus — because every student's journey is uniquely their own.</w:t>
      </w:r>
    </w:p>
    <w:p>
      <w:pPr>
        <w:spacing w:after="100" w:before="60"/>
        <w:jc w:val="both"/>
      </w:pPr>
      <w:r>
        <w:rPr>
          <w:rFonts w:ascii="Arial" w:cs="Arial" w:eastAsia="Arial" w:hAnsi="Arial"/>
          <w:i w:val="false"/>
          <w:iCs w:val="false"/>
          <w:color w:val="111827"/>
          <w:sz w:val="24"/>
          <w:szCs w:val="24"/>
        </w:rPr>
        <w:t xml:space="preserve">This isn't science fiction. It's a design challenge. And as a developer, I asked myself: can I build a website that doesn't just describe this school — but actually feels like it?</w:t>
      </w:r>
    </w:p>
    <w:p>
      <w:pPr>
        <w:spacing w:after="60" w:before="120"/>
      </w:pPr>
      <w:r>
        <w:rPr>
          <w:rFonts w:ascii="Arial" w:cs="Arial" w:eastAsia="Arial" w:hAnsi="Arial"/>
          <w:b/>
          <w:bCs/>
          <w:i/>
          <w:iCs/>
          <w:color w:val="374151"/>
          <w:sz w:val="20"/>
          <w:szCs w:val="20"/>
        </w:rPr>
        <w:t xml:space="preserve">(Gesture toward the screen.)</w:t>
      </w:r>
    </w:p>
    <w:p>
      <w:pPr>
        <w:spacing w:after="100" w:before="60"/>
        <w:jc w:val="both"/>
      </w:pPr>
      <w:r>
        <w:rPr>
          <w:rFonts w:ascii="Arial" w:cs="Arial" w:eastAsia="Arial" w:hAnsi="Arial"/>
          <w:i w:val="false"/>
          <w:iCs w:val="false"/>
          <w:color w:val="111827"/>
          <w:sz w:val="24"/>
          <w:szCs w:val="24"/>
        </w:rPr>
        <w:t xml:space="preserve">Let me show you what I built.</w:t>
      </w:r>
    </w:p>
    <w:p>
      <w:pPr>
        <w:pBdr>
          <w:bottom w:val="single" w:color="1A56DB" w:sz="6" w:space="4"/>
        </w:pBdr>
        <w:spacing w:after="320" w:before="320"/>
      </w:pPr>
    </w:p>
    <w:p>
      <w:pPr>
        <w:shd w:fill="EFF6FF" w:val="clear"/>
        <w:spacing w:after="80" w:before="200"/>
      </w:pPr>
      <w:r>
        <w:rPr>
          <w:rFonts w:ascii="Courier New" w:cs="Courier New" w:eastAsia="Courier New" w:hAnsi="Courier New"/>
          <w:b/>
          <w:bCs/>
          <w:color w:val="1A56DB"/>
          <w:sz w:val="20"/>
          <w:szCs w:val="20"/>
          <w:shd w:fill="DBEAFE" w:val="clear"/>
        </w:rPr>
        <w:t xml:space="preserve">[1:15 – 3:15]  |  WEBSITE DEMO</w:t>
      </w:r>
    </w:p>
    <w:p>
      <w:pPr>
        <w:pStyle w:val="Heading1"/>
      </w:pPr>
      <w:r>
        <w:rPr>
          <w:rFonts w:ascii="Arial" w:cs="Arial" w:eastAsia="Arial" w:hAnsi="Arial"/>
          <w:b/>
          <w:bCs/>
          <w:color w:val="1A56DB"/>
        </w:rPr>
        <w:t xml:space="preserve">3. Website Demo Walkthrough</w:t>
      </w:r>
    </w:p>
    <w:p>
      <w:pPr>
        <w:pStyle w:val="Heading2"/>
      </w:pPr>
      <w:r>
        <w:rPr>
          <w:rFonts w:ascii="Arial" w:cs="Arial" w:eastAsia="Arial" w:hAnsi="Arial"/>
          <w:b/>
          <w:bCs/>
          <w:color w:val="1A56DB"/>
        </w:rPr>
        <w:t xml:space="preserve">🏠  Home Page</w:t>
      </w:r>
    </w:p>
    <w:p>
      <w:pPr>
        <w:spacing w:after="100" w:before="60"/>
        <w:jc w:val="both"/>
      </w:pPr>
      <w:r>
        <w:rPr>
          <w:rFonts w:ascii="Arial" w:cs="Arial" w:eastAsia="Arial" w:hAnsi="Arial"/>
          <w:i w:val="false"/>
          <w:iCs w:val="false"/>
          <w:color w:val="111827"/>
          <w:sz w:val="24"/>
          <w:szCs w:val="24"/>
        </w:rPr>
        <w:t xml:space="preserve">When you first land on the site, you're greeted by an animated hero section. Notice how the light on screen actually follows your cursor — there's a soft radial glow that tracks your mouse in real time, making it feel like you're holding a flashlight through the future.</w:t>
      </w:r>
    </w:p>
    <w:p>
      <w:pPr>
        <w:spacing w:after="100" w:before="60"/>
        <w:jc w:val="both"/>
      </w:pPr>
      <w:r>
        <w:rPr>
          <w:rFonts w:ascii="Arial" w:cs="Arial" w:eastAsia="Arial" w:hAnsi="Arial"/>
          <w:i w:val="false"/>
          <w:iCs w:val="false"/>
          <w:color w:val="111827"/>
          <w:sz w:val="24"/>
          <w:szCs w:val="24"/>
        </w:rPr>
        <w:t xml:space="preserve">Scroll down, and instead of the page moving vertically, you get a horizontal Day-in-the-Life timeline — you're watching a student move through a full day at Smart School 2040, from the morning AI briefing to an evening collaborative session with students in Singapore. It's designed to feel like you're moving through time, not just reading about it.</w:t>
      </w:r>
    </w:p>
    <w:p>
      <w:pPr>
        <w:spacing w:after="100" w:before="60"/>
        <w:jc w:val="both"/>
      </w:pPr>
      <w:r>
        <w:rPr>
          <w:rFonts w:ascii="Arial" w:cs="Arial" w:eastAsia="Arial" w:hAnsi="Arial"/>
          <w:i w:val="false"/>
          <w:iCs w:val="false"/>
          <w:color w:val="111827"/>
          <w:sz w:val="24"/>
          <w:szCs w:val="24"/>
        </w:rPr>
        <w:t xml:space="preserve">Below that, there are live comparison cards — side by side, showing what school looks like today versus what it looks like in 2040. The contrast is stark, and it's intentional.</w:t>
      </w:r>
    </w:p>
    <w:p>
      <w:pPr>
        <w:pStyle w:val="Heading2"/>
      </w:pPr>
      <w:r>
        <w:rPr>
          <w:rFonts w:ascii="Arial" w:cs="Arial" w:eastAsia="Arial" w:hAnsi="Arial"/>
          <w:b/>
          <w:bCs/>
          <w:color w:val="1A56DB"/>
        </w:rPr>
        <w:t xml:space="preserve">⚙️  How It Works</w:t>
      </w:r>
    </w:p>
    <w:p>
      <w:pPr>
        <w:spacing w:after="100" w:before="60"/>
        <w:jc w:val="both"/>
      </w:pPr>
      <w:r>
        <w:rPr>
          <w:rFonts w:ascii="Arial" w:cs="Arial" w:eastAsia="Arial" w:hAnsi="Arial"/>
          <w:i w:val="false"/>
          <w:iCs w:val="false"/>
          <w:color w:val="111827"/>
          <w:sz w:val="24"/>
          <w:szCs w:val="24"/>
        </w:rPr>
        <w:t xml:space="preserve">Next up is the How It Works page — this is where the 5-phase student journey lives.</w:t>
      </w:r>
    </w:p>
    <w:p>
      <w:pPr>
        <w:spacing w:after="100" w:before="60"/>
        <w:jc w:val="both"/>
      </w:pPr>
      <w:r>
        <w:rPr>
          <w:rFonts w:ascii="Arial" w:cs="Arial" w:eastAsia="Arial" w:hAnsi="Arial"/>
          <w:i w:val="false"/>
          <w:iCs w:val="false"/>
          <w:color w:val="111827"/>
          <w:sz w:val="24"/>
          <w:szCs w:val="24"/>
        </w:rPr>
        <w:t xml:space="preserve">Every student at Smart School 2040 goes through five phases:</w:t>
      </w:r>
    </w:p>
    <w:p>
      <w:pPr>
        <w:spacing w:after="100" w:before="100"/>
        <w:jc w:val="center"/>
      </w:pPr>
      <w:r>
        <w:rPr>
          <w:rFonts w:ascii="Courier New" w:cs="Courier New" w:eastAsia="Courier New" w:hAnsi="Courier New"/>
          <w:b/>
          <w:bCs/>
          <w:color w:val="1A56DB"/>
          <w:sz w:val="24"/>
          <w:szCs w:val="24"/>
        </w:rPr>
        <w:t xml:space="preserve">Enroll  →  Learn  →  Create  →  Connect  →  Evolve</w:t>
      </w:r>
    </w:p>
    <w:p>
      <w:pPr>
        <w:spacing w:after="100" w:before="60"/>
        <w:jc w:val="both"/>
      </w:pPr>
      <w:r>
        <w:rPr>
          <w:rFonts w:ascii="Arial" w:cs="Arial" w:eastAsia="Arial" w:hAnsi="Arial"/>
          <w:i w:val="false"/>
          <w:iCs w:val="false"/>
          <w:color w:val="111827"/>
          <w:sz w:val="24"/>
          <w:szCs w:val="24"/>
        </w:rPr>
        <w:t xml:space="preserve">Click on any phase, and a unique 3D visualization rises up on screen — not a static diagram, a fully interactive three-dimensional model that you can actually explore. Each phase has its own visual language, its own motion, its own feel.</w:t>
      </w:r>
    </w:p>
    <w:p>
      <w:pPr>
        <w:pStyle w:val="Heading2"/>
      </w:pPr>
      <w:r>
        <w:rPr>
          <w:rFonts w:ascii="Arial" w:cs="Arial" w:eastAsia="Arial" w:hAnsi="Arial"/>
          <w:b/>
          <w:bCs/>
          <w:color w:val="1A56DB"/>
        </w:rPr>
        <w:t xml:space="preserve">🔬  Facilities</w:t>
      </w:r>
    </w:p>
    <w:p>
      <w:pPr>
        <w:spacing w:after="100" w:before="60"/>
        <w:jc w:val="both"/>
      </w:pPr>
      <w:r>
        <w:rPr>
          <w:rFonts w:ascii="Arial" w:cs="Arial" w:eastAsia="Arial" w:hAnsi="Arial"/>
          <w:i w:val="false"/>
          <w:iCs w:val="false"/>
          <w:color w:val="111827"/>
          <w:sz w:val="24"/>
          <w:szCs w:val="24"/>
        </w:rPr>
        <w:t xml:space="preserve">This is one of my favorite pages to demo.</w:t>
      </w:r>
    </w:p>
    <w:p>
      <w:pPr>
        <w:spacing w:after="100" w:before="60"/>
        <w:jc w:val="both"/>
      </w:pPr>
      <w:r>
        <w:rPr>
          <w:rFonts w:ascii="Arial" w:cs="Arial" w:eastAsia="Arial" w:hAnsi="Arial"/>
          <w:i w:val="false"/>
          <w:iCs w:val="false"/>
          <w:color w:val="111827"/>
          <w:sz w:val="24"/>
          <w:szCs w:val="24"/>
        </w:rPr>
        <w:t xml:space="preserve">You're looking at a fullscreen interactive 3D gallery of all 8 labs. Right now you can see the Quantum Lab — those spinning particle structures are rendered in real WebGL, directly in your browser. Hit the arrow key, swipe on mobile, or scroll — and the entire scene dissolves and rebuilds into the next lab.</w:t>
      </w:r>
    </w:p>
    <w:p>
      <w:pPr>
        <w:spacing w:after="100" w:before="60"/>
        <w:jc w:val="both"/>
      </w:pPr>
      <w:r>
        <w:rPr>
          <w:rFonts w:ascii="Arial" w:cs="Arial" w:eastAsia="Arial" w:hAnsi="Arial"/>
          <w:i w:val="false"/>
          <w:iCs w:val="false"/>
          <w:color w:val="111827"/>
          <w:sz w:val="24"/>
          <w:szCs w:val="24"/>
        </w:rPr>
        <w:t xml:space="preserve">Each lab has its own world: the Neural Interface Studio has pulsing neural mesh structures, the Holographic Arena has cascading light grids, the Robotics Bay has articulated robot arms moving in sync. There are 8 completely different 3D environments, all loading seamlessly, all navigable in any direction.</w:t>
      </w:r>
    </w:p>
    <w:p>
      <w:pPr>
        <w:spacing w:after="80" w:before="80"/>
        <w:ind w:left="400"/>
      </w:pPr>
      <w:r>
        <w:rPr>
          <w:rFonts w:ascii="Arial" w:cs="Arial" w:eastAsia="Arial" w:hAnsi="Arial"/>
          <w:i/>
          <w:iCs/>
          <w:color w:val="6B7280"/>
          <w:sz w:val="20"/>
          <w:szCs w:val="20"/>
        </w:rPr>
        <w:t xml:space="preserve">Labs: Quantum Lab  •  Neural Interface Studio  •  Holographic Arena  •  Robotics Bay  •  Deep Space Observatory  •  BioSynth Lab  •  CyberGrid Arena  •  Zero-G Design Studio</w:t>
      </w:r>
    </w:p>
    <w:p>
      <w:pPr>
        <w:pStyle w:val="Heading2"/>
      </w:pPr>
      <w:r>
        <w:rPr>
          <w:rFonts w:ascii="Arial" w:cs="Arial" w:eastAsia="Arial" w:hAnsi="Arial"/>
          <w:b/>
          <w:bCs/>
          <w:color w:val="1A56DB"/>
        </w:rPr>
        <w:t xml:space="preserve">📖  About</w:t>
      </w:r>
    </w:p>
    <w:p>
      <w:pPr>
        <w:spacing w:after="100" w:before="60"/>
        <w:jc w:val="both"/>
      </w:pPr>
      <w:r>
        <w:rPr>
          <w:rFonts w:ascii="Arial" w:cs="Arial" w:eastAsia="Arial" w:hAnsi="Arial"/>
          <w:i w:val="false"/>
          <w:iCs w:val="false"/>
          <w:color w:val="111827"/>
          <w:sz w:val="24"/>
          <w:szCs w:val="24"/>
        </w:rPr>
        <w:t xml:space="preserve">The About page opens with a timeline — starting from 2038, when Smart School 2040 was first conceived, all the way to present day. Four core pillars anchor the school's philosophy, and below that, student testimonials scroll in — voices from around the world talking about what learning here actually feels like.</w:t>
      </w:r>
    </w:p>
    <w:p>
      <w:pPr>
        <w:pStyle w:val="Heading2"/>
      </w:pPr>
      <w:r>
        <w:rPr>
          <w:rFonts w:ascii="Arial" w:cs="Arial" w:eastAsia="Arial" w:hAnsi="Arial"/>
          <w:b/>
          <w:bCs/>
          <w:color w:val="1A56DB"/>
        </w:rPr>
        <w:t xml:space="preserve">📬  Contact</w:t>
      </w:r>
    </w:p>
    <w:p>
      <w:pPr>
        <w:spacing w:after="100" w:before="60"/>
        <w:jc w:val="both"/>
      </w:pPr>
      <w:r>
        <w:rPr>
          <w:rFonts w:ascii="Arial" w:cs="Arial" w:eastAsia="Arial" w:hAnsi="Arial"/>
          <w:i w:val="false"/>
          <w:iCs w:val="false"/>
          <w:color w:val="111827"/>
          <w:sz w:val="24"/>
          <w:szCs w:val="24"/>
        </w:rPr>
        <w:t xml:space="preserve">Now, this page always gets a reaction.</w:t>
      </w:r>
    </w:p>
    <w:p>
      <w:pPr>
        <w:spacing w:after="100" w:before="60"/>
        <w:jc w:val="both"/>
      </w:pPr>
      <w:r>
        <w:rPr>
          <w:rFonts w:ascii="Arial" w:cs="Arial" w:eastAsia="Arial" w:hAnsi="Arial"/>
          <w:i w:val="false"/>
          <w:iCs w:val="false"/>
          <w:color w:val="111827"/>
          <w:sz w:val="24"/>
          <w:szCs w:val="24"/>
        </w:rPr>
        <w:t xml:space="preserve">There's a 3D AI robot standing in the center of the screen. And as you move your cursor — anywhere on the page — its head slowly turns to face you. There's a spotlight beam coming from its eye lens that follows wherever you look. It feels like the school is watching you back.</w:t>
      </w:r>
    </w:p>
    <w:p>
      <w:pPr>
        <w:spacing w:after="60" w:before="120"/>
      </w:pPr>
      <w:r>
        <w:rPr>
          <w:rFonts w:ascii="Arial" w:cs="Arial" w:eastAsia="Arial" w:hAnsi="Arial"/>
          <w:b/>
          <w:bCs/>
          <w:i/>
          <w:iCs/>
          <w:color w:val="374151"/>
          <w:sz w:val="20"/>
          <w:szCs w:val="20"/>
        </w:rPr>
        <w:t xml:space="preserve">(Pause. Smile.)</w:t>
      </w:r>
    </w:p>
    <w:p>
      <w:pPr>
        <w:pStyle w:val="Heading2"/>
      </w:pPr>
      <w:r>
        <w:rPr>
          <w:rFonts w:ascii="Arial" w:cs="Arial" w:eastAsia="Arial" w:hAnsi="Arial"/>
          <w:b/>
          <w:bCs/>
          <w:color w:val="1A56DB"/>
        </w:rPr>
        <w:t xml:space="preserve">🌐  Footer</w:t>
      </w:r>
    </w:p>
    <w:p>
      <w:pPr>
        <w:spacing w:after="100" w:before="60"/>
        <w:jc w:val="both"/>
      </w:pPr>
      <w:r>
        <w:rPr>
          <w:rFonts w:ascii="Arial" w:cs="Arial" w:eastAsia="Arial" w:hAnsi="Arial"/>
          <w:i w:val="false"/>
          <w:iCs w:val="false"/>
          <w:color w:val="111827"/>
          <w:sz w:val="24"/>
          <w:szCs w:val="24"/>
        </w:rPr>
        <w:t xml:space="preserve">And finally, the footer — which in most websites is just copyright text. Here, it's an animated particle network that simulates the school's global connections, alongside live stats and the full lab listing. It's the last thing you see, and it's still moving, still alive.</w:t>
      </w:r>
    </w:p>
    <w:p>
      <w:pPr>
        <w:pBdr>
          <w:bottom w:val="single" w:color="1A56DB" w:sz="6" w:space="4"/>
        </w:pBdr>
        <w:spacing w:after="320" w:before="320"/>
      </w:pPr>
    </w:p>
    <w:p>
      <w:pPr>
        <w:shd w:fill="EFF6FF" w:val="clear"/>
        <w:spacing w:after="80" w:before="200"/>
      </w:pPr>
      <w:r>
        <w:rPr>
          <w:rFonts w:ascii="Courier New" w:cs="Courier New" w:eastAsia="Courier New" w:hAnsi="Courier New"/>
          <w:b/>
          <w:bCs/>
          <w:color w:val="1A56DB"/>
          <w:sz w:val="20"/>
          <w:szCs w:val="20"/>
          <w:shd w:fill="DBEAFE" w:val="clear"/>
        </w:rPr>
        <w:t xml:space="preserve">[3:15 – 4:15]  |  THE CODE</w:t>
      </w:r>
    </w:p>
    <w:p>
      <w:pPr>
        <w:pStyle w:val="Heading1"/>
      </w:pPr>
      <w:r>
        <w:rPr>
          <w:rFonts w:ascii="Arial" w:cs="Arial" w:eastAsia="Arial" w:hAnsi="Arial"/>
          <w:b/>
          <w:bCs/>
          <w:color w:val="1A56DB"/>
        </w:rPr>
        <w:t xml:space="preserve">4. How It Was Built</w:t>
      </w:r>
    </w:p>
    <w:p>
      <w:pPr>
        <w:spacing w:after="100" w:before="60"/>
        <w:jc w:val="both"/>
      </w:pPr>
      <w:r>
        <w:rPr>
          <w:rFonts w:ascii="Arial" w:cs="Arial" w:eastAsia="Arial" w:hAnsi="Arial"/>
          <w:i w:val="false"/>
          <w:iCs w:val="false"/>
          <w:color w:val="111827"/>
          <w:sz w:val="24"/>
          <w:szCs w:val="24"/>
        </w:rPr>
        <w:t xml:space="preserve">Now let me pull back the curtain for just a minute on how this was built.</w:t>
      </w:r>
    </w:p>
    <w:p>
      <w:pPr>
        <w:spacing w:after="80" w:before="80"/>
      </w:pPr>
      <w:r>
        <w:rPr>
          <w:rFonts w:ascii="Arial" w:cs="Arial" w:eastAsia="Arial" w:hAnsi="Arial"/>
          <w:b/>
          <w:bCs/>
          <w:color w:val="111827"/>
          <w:sz w:val="24"/>
          <w:szCs w:val="24"/>
        </w:rPr>
        <w:t xml:space="preserve">Framework — Next.js with TypeScript: </w:t>
      </w:r>
      <w:r>
        <w:rPr>
          <w:rFonts w:ascii="Arial" w:cs="Arial" w:eastAsia="Arial" w:hAnsi="Arial"/>
          <w:color w:val="111827"/>
          <w:sz w:val="24"/>
          <w:szCs w:val="24"/>
        </w:rPr>
        <w:t xml:space="preserve">That's the foundation — the framework that structures every page and handles routing.</w:t>
      </w:r>
    </w:p>
    <w:p>
      <w:pPr>
        <w:spacing w:after="80" w:before="80"/>
      </w:pPr>
      <w:r>
        <w:rPr>
          <w:rFonts w:ascii="Arial" w:cs="Arial" w:eastAsia="Arial" w:hAnsi="Arial"/>
          <w:b/>
          <w:bCs/>
          <w:color w:val="111827"/>
          <w:sz w:val="24"/>
          <w:szCs w:val="24"/>
        </w:rPr>
        <w:t xml:space="preserve">3D Graphics — Three.js with raw WebGL: </w:t>
      </w:r>
      <w:r>
        <w:rPr>
          <w:rFonts w:ascii="Arial" w:cs="Arial" w:eastAsia="Arial" w:hAnsi="Arial"/>
          <w:color w:val="111827"/>
          <w:sz w:val="24"/>
          <w:szCs w:val="24"/>
        </w:rPr>
        <w:t xml:space="preserve">I'm writing my own render loops from scratch. Every frame of every animation is calculated and drawn manually by the browser. I didn't use a wrapper library to simplify it. I wanted full control, because the visuals needed to be precise.</w:t>
      </w:r>
    </w:p>
    <w:p>
      <w:pPr>
        <w:spacing w:after="80" w:before="80"/>
      </w:pPr>
      <w:r>
        <w:rPr>
          <w:rFonts w:ascii="Arial" w:cs="Arial" w:eastAsia="Arial" w:hAnsi="Arial"/>
          <w:b/>
          <w:bCs/>
          <w:color w:val="111827"/>
          <w:sz w:val="24"/>
          <w:szCs w:val="24"/>
        </w:rPr>
        <w:t xml:space="preserve">Animations — Framer Motion: </w:t>
      </w:r>
      <w:r>
        <w:rPr>
          <w:rFonts w:ascii="Arial" w:cs="Arial" w:eastAsia="Arial" w:hAnsi="Arial"/>
          <w:color w:val="111827"/>
          <w:sz w:val="24"/>
          <w:szCs w:val="24"/>
        </w:rPr>
        <w:t xml:space="preserve">A library that lets me tie movement to physics. When you scroll and the page flows horizontally, that's not just CSS. The vertical scroll distance is mathematically converted into a horizontal translation — the further you scroll down, the further the timeline slides across.</w:t>
      </w:r>
    </w:p>
    <w:p>
      <w:pPr>
        <w:spacing w:after="80" w:before="80"/>
      </w:pPr>
      <w:r>
        <w:rPr>
          <w:rFonts w:ascii="Arial" w:cs="Arial" w:eastAsia="Arial" w:hAnsi="Arial"/>
          <w:b/>
          <w:bCs/>
          <w:color w:val="111827"/>
          <w:sz w:val="24"/>
          <w:szCs w:val="24"/>
        </w:rPr>
        <w:t xml:space="preserve">Contact Page Robot Spotlight: </w:t>
      </w:r>
      <w:r>
        <w:rPr>
          <w:rFonts w:ascii="Arial" w:cs="Arial" w:eastAsia="Arial" w:hAnsi="Arial"/>
          <w:color w:val="111827"/>
          <w:sz w:val="24"/>
          <w:szCs w:val="24"/>
        </w:rPr>
        <w:t xml:space="preserve">That spotlight follows your cursor using something called quaternion math — a way of calculating rotations in 3D space. The robot's eye pivot is bound to your mouse position, and the spotlight rotates accordingly. It sounds complex, but the effect is something you immediately feel.</w:t>
      </w:r>
    </w:p>
    <w:p>
      <w:pPr>
        <w:spacing w:after="80" w:before="80"/>
      </w:pPr>
      <w:r>
        <w:rPr>
          <w:rFonts w:ascii="Arial" w:cs="Arial" w:eastAsia="Arial" w:hAnsi="Arial"/>
          <w:b/>
          <w:bCs/>
          <w:color w:val="111827"/>
          <w:sz w:val="24"/>
          <w:szCs w:val="24"/>
        </w:rPr>
        <w:t xml:space="preserve">Facilities Page: </w:t>
      </w:r>
      <w:r>
        <w:rPr>
          <w:rFonts w:ascii="Arial" w:cs="Arial" w:eastAsia="Arial" w:hAnsi="Arial"/>
          <w:color w:val="111827"/>
          <w:sz w:val="24"/>
          <w:szCs w:val="24"/>
        </w:rPr>
        <w:t xml:space="preserve">Every time you switch labs, the site completely tears down the existing 3D scene and builds a new one from scratch. DNA helixes, quantum lattices, robotic structures — all of them are generated, not pre-made images.</w:t>
      </w:r>
    </w:p>
    <w:p>
      <w:pPr>
        <w:pBdr>
          <w:bottom w:val="single" w:color="1A56DB" w:sz="6" w:space="4"/>
        </w:pBdr>
        <w:spacing w:after="320" w:before="320"/>
      </w:pPr>
    </w:p>
    <w:p>
      <w:pPr>
        <w:shd w:fill="EFF6FF" w:val="clear"/>
        <w:spacing w:after="80" w:before="200"/>
      </w:pPr>
      <w:r>
        <w:rPr>
          <w:rFonts w:ascii="Courier New" w:cs="Courier New" w:eastAsia="Courier New" w:hAnsi="Courier New"/>
          <w:b/>
          <w:bCs/>
          <w:color w:val="1A56DB"/>
          <w:sz w:val="20"/>
          <w:szCs w:val="20"/>
          <w:shd w:fill="DBEAFE" w:val="clear"/>
        </w:rPr>
        <w:t xml:space="preserve">[4:15 – 5:00]  |  CLOSING</w:t>
      </w:r>
    </w:p>
    <w:p>
      <w:pPr>
        <w:pStyle w:val="Heading1"/>
      </w:pPr>
      <w:r>
        <w:rPr>
          <w:rFonts w:ascii="Arial" w:cs="Arial" w:eastAsia="Arial" w:hAnsi="Arial"/>
          <w:b/>
          <w:bCs/>
          <w:color w:val="1A56DB"/>
        </w:rPr>
        <w:t xml:space="preserve">5. Closing Impact Statement</w:t>
      </w:r>
    </w:p>
    <w:p>
      <w:pPr>
        <w:spacing w:after="60" w:before="120"/>
      </w:pPr>
      <w:r>
        <w:rPr>
          <w:rFonts w:ascii="Arial" w:cs="Arial" w:eastAsia="Arial" w:hAnsi="Arial"/>
          <w:b/>
          <w:bCs/>
          <w:i/>
          <w:iCs/>
          <w:color w:val="374151"/>
          <w:sz w:val="20"/>
          <w:szCs w:val="20"/>
        </w:rPr>
        <w:t xml:space="preserve">(Take a breath. Slow down. Look up from any notes.)</w:t>
      </w:r>
    </w:p>
    <w:p>
      <w:pPr>
        <w:spacing w:after="100" w:before="60"/>
        <w:jc w:val="both"/>
      </w:pPr>
      <w:r>
        <w:rPr>
          <w:rFonts w:ascii="Arial" w:cs="Arial" w:eastAsia="Arial" w:hAnsi="Arial"/>
          <w:i w:val="false"/>
          <w:iCs w:val="false"/>
          <w:color w:val="111827"/>
          <w:sz w:val="24"/>
          <w:szCs w:val="24"/>
        </w:rPr>
        <w:t xml:space="preserve">Every technical decision in this project — every render loop, every physics curve, every particle — was made to serve one idea:</w:t>
      </w:r>
    </w:p>
    <w:p>
      <w:pPr>
        <w:spacing w:after="160" w:before="160"/>
        <w:jc w:val="center"/>
      </w:pPr>
      <w:r>
        <w:rPr>
          <w:rFonts w:ascii="Arial" w:cs="Arial" w:eastAsia="Arial" w:hAnsi="Arial"/>
          <w:b/>
          <w:bCs/>
          <w:i/>
          <w:iCs/>
          <w:color w:val="1A56DB"/>
          <w:sz w:val="28"/>
          <w:szCs w:val="28"/>
        </w:rPr>
        <w:t xml:space="preserve">The experience should feel like what it describes.</w:t>
      </w:r>
    </w:p>
    <w:p>
      <w:pPr>
        <w:spacing w:after="100" w:before="60"/>
        <w:jc w:val="both"/>
      </w:pPr>
      <w:r>
        <w:rPr>
          <w:rFonts w:ascii="Arial" w:cs="Arial" w:eastAsia="Arial" w:hAnsi="Arial"/>
          <w:i w:val="false"/>
          <w:iCs w:val="false"/>
          <w:color w:val="111827"/>
          <w:sz w:val="24"/>
          <w:szCs w:val="24"/>
        </w:rPr>
        <w:t xml:space="preserve">Not a brochure about a futuristic school. Not a slide deck with bullet points. Something immersive. Something intelligent. Something that feels alive — because that's what Smart School 2040 itself is supposed to feel like.</w:t>
      </w:r>
    </w:p>
    <w:p>
      <w:pPr>
        <w:spacing w:after="100" w:before="60"/>
        <w:jc w:val="both"/>
      </w:pPr>
      <w:r>
        <w:rPr>
          <w:rFonts w:ascii="Arial" w:cs="Arial" w:eastAsia="Arial" w:hAnsi="Arial"/>
          <w:i w:val="false"/>
          <w:iCs w:val="false"/>
          <w:color w:val="111827"/>
          <w:sz w:val="24"/>
          <w:szCs w:val="24"/>
        </w:rPr>
        <w:t xml:space="preserve">We talk a lot about the future of education. We say things need to change. But change doesn't happen through policy documents — it happens when someone shows what's possible.</w:t>
      </w:r>
    </w:p>
    <w:p>
      <w:pPr>
        <w:spacing w:after="100" w:before="60"/>
        <w:jc w:val="both"/>
      </w:pPr>
      <w:r>
        <w:rPr>
          <w:rFonts w:ascii="Arial" w:cs="Arial" w:eastAsia="Arial" w:hAnsi="Arial"/>
          <w:i w:val="false"/>
          <w:iCs w:val="false"/>
          <w:color w:val="111827"/>
          <w:sz w:val="24"/>
          <w:szCs w:val="24"/>
        </w:rPr>
        <w:t xml:space="preserve">This website is my attempt to do that. To say: here is a school worth building. Here is a future worth learning in.</w:t>
      </w:r>
    </w:p>
    <w:p>
      <w:pPr>
        <w:spacing w:after="60" w:before="120"/>
      </w:pPr>
      <w:r>
        <w:rPr>
          <w:rFonts w:ascii="Arial" w:cs="Arial" w:eastAsia="Arial" w:hAnsi="Arial"/>
          <w:b/>
          <w:bCs/>
          <w:i/>
          <w:iCs/>
          <w:color w:val="374151"/>
          <w:sz w:val="20"/>
          <w:szCs w:val="20"/>
        </w:rPr>
        <w:t xml:space="preserve">(Look directly at the judges. Deliver the final line clearly and without rushing.)</w:t>
      </w:r>
    </w:p>
    <w:p>
      <w:pPr>
        <w:spacing w:after="200" w:before="200"/>
        <w:ind w:left="400" w:right="400"/>
        <w:jc w:val="center"/>
      </w:pPr>
      <w:r>
        <w:rPr>
          <w:rFonts w:ascii="Arial" w:cs="Arial" w:eastAsia="Arial" w:hAnsi="Arial"/>
          <w:b/>
          <w:bCs/>
          <w:i/>
          <w:iCs/>
          <w:color w:val="1E40AF"/>
          <w:sz w:val="30"/>
          <w:szCs w:val="30"/>
        </w:rPr>
        <w:t xml:space="preserve">"The classroom of 2040 isn't a room. It's a system that knows you. And we should start building it now."</w:t>
      </w:r>
    </w:p>
    <w:p>
      <w:pPr>
        <w:spacing w:after="400" w:before="100"/>
        <w:jc w:val="center"/>
      </w:pPr>
      <w:r>
        <w:rPr>
          <w:rFonts w:ascii="Arial" w:cs="Arial" w:eastAsia="Arial" w:hAnsi="Arial"/>
          <w:b/>
          <w:bCs/>
          <w:color w:val="1A56DB"/>
          <w:sz w:val="32"/>
          <w:szCs w:val="32"/>
        </w:rPr>
        <w:t xml:space="preserve">Thank you.</w:t>
      </w:r>
    </w:p>
    <w:p>
      <w:pPr>
        <w:pBdr>
          <w:bottom w:val="single" w:color="1A56DB" w:sz="6" w:space="4"/>
        </w:pBdr>
        <w:spacing w:after="320" w:before="320"/>
      </w:pPr>
    </w:p>
    <w:p>
      <w:pPr>
        <w:pStyle w:val="Heading2"/>
      </w:pPr>
      <w:r>
        <w:rPr>
          <w:rFonts w:ascii="Arial" w:cs="Arial" w:eastAsia="Arial" w:hAnsi="Arial"/>
          <w:b/>
          <w:bCs/>
          <w:color w:val="1A56DB"/>
        </w:rPr>
        <w:t xml:space="preserve">📌  Presenter Tips</w:t>
      </w:r>
    </w:p>
    <w:p>
      <w:pPr>
        <w:spacing w:after="160" w:before="160"/>
        <w:ind w:left="400"/>
      </w:pPr>
      <w:r>
        <w:rPr>
          <w:rFonts w:ascii="Arial" w:cs="Arial" w:eastAsia="Arial" w:hAnsi="Arial"/>
          <w:i/>
          <w:iCs/>
          <w:color w:val="6B7280"/>
          <w:sz w:val="20"/>
          <w:szCs w:val="20"/>
        </w:rPr>
        <w:t xml:space="preserve">📌  Practice the demo section with the actual website open. Time your clicks to match your narration.</w:t>
      </w:r>
    </w:p>
    <w:p>
      <w:pPr>
        <w:spacing w:after="160" w:before="160"/>
        <w:ind w:left="400"/>
      </w:pPr>
      <w:r>
        <w:rPr>
          <w:rFonts w:ascii="Arial" w:cs="Arial" w:eastAsia="Arial" w:hAnsi="Arial"/>
          <w:i/>
          <w:iCs/>
          <w:color w:val="6B7280"/>
          <w:sz w:val="20"/>
          <w:szCs w:val="20"/>
        </w:rPr>
        <w:t xml:space="preserve">📌  The Facilities page benefits most from a live demo — let the judges navigate it themselves if time allows.</w:t>
      </w:r>
    </w:p>
    <w:p>
      <w:pPr>
        <w:spacing w:after="160" w:before="160"/>
        <w:ind w:left="400"/>
      </w:pPr>
      <w:r>
        <w:rPr>
          <w:rFonts w:ascii="Arial" w:cs="Arial" w:eastAsia="Arial" w:hAnsi="Arial"/>
          <w:i/>
          <w:iCs/>
          <w:color w:val="6B7280"/>
          <w:sz w:val="20"/>
          <w:szCs w:val="20"/>
        </w:rPr>
        <w:t xml:space="preserve">📌  Slow down on the closing section. The final line should land like a statement, not a sentence.</w:t>
      </w:r>
    </w:p>
    <w:p>
      <w:pPr>
        <w:spacing w:after="160" w:before="160"/>
        <w:ind w:left="400"/>
      </w:pPr>
      <w:r>
        <w:rPr>
          <w:rFonts w:ascii="Arial" w:cs="Arial" w:eastAsia="Arial" w:hAnsi="Arial"/>
          <w:i/>
          <w:iCs/>
          <w:color w:val="6B7280"/>
          <w:sz w:val="20"/>
          <w:szCs w:val="20"/>
        </w:rPr>
        <w:t xml:space="preserve">📌  If judges look confused during the code section, add: 'In short — it's all math, and it's all running live.'</w:t>
      </w:r>
    </w:p>
    <w:p>
      <w:pPr>
        <w:spacing w:before="4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2026-05-06T10:52:31.595Z</dcterms:created>
  <dcterms:modified xsi:type="dcterms:W3CDTF">2026-05-06T10:52:31.596Z</dcterms:modified>
</cp:coreProperties>
</file>

<file path=docProps/custom.xml><?xml version="1.0" encoding="utf-8"?>
<Properties xmlns="http://schemas.openxmlformats.org/officeDocument/2006/custom-properties" xmlns:vt="http://schemas.openxmlformats.org/officeDocument/2006/docPropsVTypes"/>
</file>