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A7A6B" w14:textId="29A787DB" w:rsidR="008779F4" w:rsidRPr="00D43A9A" w:rsidRDefault="008779F4" w:rsidP="008779F4">
      <w:pPr>
        <w:pStyle w:val="1"/>
        <w:rPr>
          <w:lang w:val="ru-RU"/>
        </w:rPr>
      </w:pPr>
      <w:bookmarkStart w:id="0" w:name="_Toc221529297"/>
      <w:r>
        <w:rPr>
          <w:lang w:val="ru-RU"/>
        </w:rPr>
        <w:t>Лабораторная работа для студентов 3-го курса по теме «</w:t>
      </w:r>
      <w:r w:rsidR="007C59A8">
        <w:rPr>
          <w:lang w:val="ru-RU"/>
        </w:rPr>
        <w:t>Архитектура</w:t>
      </w:r>
      <w:r>
        <w:rPr>
          <w:lang w:val="ru-RU"/>
        </w:rPr>
        <w:t xml:space="preserve"> </w:t>
      </w:r>
      <w:r w:rsidR="007C59A8">
        <w:rPr>
          <w:lang w:val="ru-RU"/>
        </w:rPr>
        <w:t xml:space="preserve">программных </w:t>
      </w:r>
      <w:r>
        <w:rPr>
          <w:lang w:val="ru-RU"/>
        </w:rPr>
        <w:t>систем»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-186420390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A12BBB9" w14:textId="14775D7A" w:rsidR="000E7CBF" w:rsidRPr="000E7CBF" w:rsidRDefault="000E7CBF">
          <w:pPr>
            <w:pStyle w:val="af"/>
            <w:rPr>
              <w:lang w:val="ru-RU"/>
            </w:rPr>
          </w:pPr>
          <w:r>
            <w:rPr>
              <w:lang w:val="ru-RU"/>
            </w:rPr>
            <w:t>Оглавление</w:t>
          </w:r>
        </w:p>
        <w:p w14:paraId="20027831" w14:textId="24BD9F42" w:rsidR="00D66AD5" w:rsidRDefault="000E7CBF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"1-4" \h \z \u </w:instrText>
          </w:r>
          <w:r>
            <w:rPr>
              <w:i w:val="0"/>
              <w:iCs w:val="0"/>
            </w:rPr>
            <w:fldChar w:fldCharType="separate"/>
          </w:r>
          <w:hyperlink w:anchor="_Toc221529297" w:history="1">
            <w:r w:rsidR="00D66AD5" w:rsidRPr="00B215E4">
              <w:rPr>
                <w:rStyle w:val="af0"/>
                <w:noProof/>
                <w:lang w:val="ru-RU"/>
              </w:rPr>
              <w:t>Лабораторная работа для студентов 3-го курса по теме «Архитектура программных систем»</w:t>
            </w:r>
            <w:r w:rsidR="00D66AD5">
              <w:rPr>
                <w:noProof/>
                <w:webHidden/>
              </w:rPr>
              <w:tab/>
            </w:r>
            <w:r w:rsidR="00D66AD5">
              <w:rPr>
                <w:noProof/>
                <w:webHidden/>
              </w:rPr>
              <w:fldChar w:fldCharType="begin"/>
            </w:r>
            <w:r w:rsidR="00D66AD5">
              <w:rPr>
                <w:noProof/>
                <w:webHidden/>
              </w:rPr>
              <w:instrText xml:space="preserve"> PAGEREF _Toc221529297 \h </w:instrText>
            </w:r>
            <w:r w:rsidR="00D66AD5">
              <w:rPr>
                <w:noProof/>
                <w:webHidden/>
              </w:rPr>
            </w:r>
            <w:r w:rsidR="00D66AD5">
              <w:rPr>
                <w:noProof/>
                <w:webHidden/>
              </w:rPr>
              <w:fldChar w:fldCharType="separate"/>
            </w:r>
            <w:r w:rsidR="00D66AD5">
              <w:rPr>
                <w:noProof/>
                <w:webHidden/>
              </w:rPr>
              <w:t>1</w:t>
            </w:r>
            <w:r w:rsidR="00D66AD5">
              <w:rPr>
                <w:noProof/>
                <w:webHidden/>
              </w:rPr>
              <w:fldChar w:fldCharType="end"/>
            </w:r>
          </w:hyperlink>
        </w:p>
        <w:p w14:paraId="19C9AB5F" w14:textId="69DEF08E" w:rsidR="00D66AD5" w:rsidRDefault="00D66AD5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0"/>
              <w:lang w:val="ru-RU" w:eastAsia="ru-RU"/>
              <w14:ligatures w14:val="none"/>
            </w:rPr>
          </w:pPr>
          <w:hyperlink w:anchor="_Toc221529298" w:history="1">
            <w:r w:rsidRPr="00B215E4">
              <w:rPr>
                <w:rStyle w:val="af0"/>
                <w:noProof/>
                <w:lang w:val="ru-RU"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01E7F" w14:textId="3505BDD8" w:rsidR="00D66AD5" w:rsidRDefault="00D66AD5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0"/>
              <w:lang w:val="ru-RU" w:eastAsia="ru-RU"/>
              <w14:ligatures w14:val="none"/>
            </w:rPr>
          </w:pPr>
          <w:hyperlink w:anchor="_Toc221529299" w:history="1">
            <w:r w:rsidRPr="00B215E4">
              <w:rPr>
                <w:rStyle w:val="af0"/>
                <w:noProof/>
                <w:lang w:val="ru-RU"/>
              </w:rPr>
              <w:t>Ценность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ED6D0" w14:textId="7641A242" w:rsidR="00D66AD5" w:rsidRDefault="00D66AD5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0"/>
              <w:lang w:val="ru-RU" w:eastAsia="ru-RU"/>
              <w14:ligatures w14:val="none"/>
            </w:rPr>
          </w:pPr>
          <w:hyperlink w:anchor="_Toc221529300" w:history="1">
            <w:r w:rsidRPr="00B215E4">
              <w:rPr>
                <w:rStyle w:val="af0"/>
                <w:noProof/>
                <w:lang w:val="ru-RU"/>
              </w:rPr>
              <w:t>Этапы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3B9E3" w14:textId="4B462894" w:rsidR="00D66AD5" w:rsidRDefault="00D66AD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1529301" w:history="1">
            <w:r w:rsidRPr="00B215E4">
              <w:rPr>
                <w:rStyle w:val="af0"/>
                <w:noProof/>
                <w:lang w:val="ru-RU"/>
              </w:rPr>
              <w:t>Снятие и анализ бизнес-требований с 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F0883" w14:textId="68EBAC6A" w:rsidR="00D66AD5" w:rsidRDefault="00D66AD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1529302" w:history="1">
            <w:r w:rsidRPr="00B215E4">
              <w:rPr>
                <w:rStyle w:val="af0"/>
                <w:noProof/>
                <w:lang w:val="ru-RU"/>
              </w:rPr>
              <w:t>Подготовка функциональных и нефункциональных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67BA1" w14:textId="1CBCB6EC" w:rsidR="00D66AD5" w:rsidRDefault="00D66AD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1529303" w:history="1">
            <w:r w:rsidRPr="00B215E4">
              <w:rPr>
                <w:rStyle w:val="af0"/>
                <w:noProof/>
                <w:lang w:val="ru-RU"/>
              </w:rPr>
              <w:t>Выделение бизнес и прикладных доменов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1BADC" w14:textId="0C623EC8" w:rsidR="00D66AD5" w:rsidRDefault="00D66AD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1529304" w:history="1">
            <w:r w:rsidRPr="00B215E4">
              <w:rPr>
                <w:rStyle w:val="af0"/>
                <w:noProof/>
              </w:rPr>
              <w:t>Abstract</w:t>
            </w:r>
            <w:r w:rsidRPr="00B215E4">
              <w:rPr>
                <w:rStyle w:val="af0"/>
                <w:noProof/>
                <w:lang w:val="ru-RU"/>
              </w:rPr>
              <w:t xml:space="preserve"> </w:t>
            </w:r>
            <w:r w:rsidRPr="00B215E4">
              <w:rPr>
                <w:rStyle w:val="af0"/>
                <w:noProof/>
              </w:rPr>
              <w:t>High</w:t>
            </w:r>
            <w:r w:rsidRPr="00B215E4">
              <w:rPr>
                <w:rStyle w:val="af0"/>
                <w:noProof/>
                <w:lang w:val="ru-RU"/>
              </w:rPr>
              <w:t>-</w:t>
            </w:r>
            <w:r w:rsidRPr="00B215E4">
              <w:rPr>
                <w:rStyle w:val="af0"/>
                <w:noProof/>
              </w:rPr>
              <w:t>level</w:t>
            </w:r>
            <w:r w:rsidRPr="00B215E4">
              <w:rPr>
                <w:rStyle w:val="af0"/>
                <w:noProof/>
                <w:lang w:val="ru-RU"/>
              </w:rPr>
              <w:t xml:space="preserve"> </w:t>
            </w:r>
            <w:r w:rsidRPr="00B215E4">
              <w:rPr>
                <w:rStyle w:val="af0"/>
                <w:noProof/>
              </w:rPr>
              <w:t>design</w:t>
            </w:r>
            <w:r w:rsidRPr="00B215E4">
              <w:rPr>
                <w:rStyle w:val="af0"/>
                <w:noProof/>
                <w:lang w:val="ru-RU"/>
              </w:rPr>
              <w:t xml:space="preserve"> и концептуальная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A6EEC" w14:textId="68E889FA" w:rsidR="00D66AD5" w:rsidRDefault="00D66AD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1529305" w:history="1">
            <w:r w:rsidRPr="00B215E4">
              <w:rPr>
                <w:rStyle w:val="af0"/>
                <w:noProof/>
                <w:lang w:val="ru-RU"/>
              </w:rPr>
              <w:t>Расчёт ресурсов и ключевых НФТ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E4E3D" w14:textId="5DBE6924" w:rsidR="00D66AD5" w:rsidRDefault="00D66AD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1529306" w:history="1">
            <w:r w:rsidRPr="00B215E4">
              <w:rPr>
                <w:rStyle w:val="af0"/>
                <w:noProof/>
              </w:rPr>
              <w:t>Concrete</w:t>
            </w:r>
            <w:r w:rsidRPr="00B215E4">
              <w:rPr>
                <w:rStyle w:val="af0"/>
                <w:noProof/>
                <w:lang w:val="ru-RU"/>
              </w:rPr>
              <w:t xml:space="preserve"> </w:t>
            </w:r>
            <w:r w:rsidRPr="00B215E4">
              <w:rPr>
                <w:rStyle w:val="af0"/>
                <w:noProof/>
              </w:rPr>
              <w:t>High</w:t>
            </w:r>
            <w:r w:rsidRPr="00B215E4">
              <w:rPr>
                <w:rStyle w:val="af0"/>
                <w:noProof/>
                <w:lang w:val="ru-RU"/>
              </w:rPr>
              <w:t>-</w:t>
            </w:r>
            <w:r w:rsidRPr="00B215E4">
              <w:rPr>
                <w:rStyle w:val="af0"/>
                <w:noProof/>
              </w:rPr>
              <w:t>level</w:t>
            </w:r>
            <w:r w:rsidRPr="00B215E4">
              <w:rPr>
                <w:rStyle w:val="af0"/>
                <w:noProof/>
                <w:lang w:val="ru-RU"/>
              </w:rPr>
              <w:t xml:space="preserve"> </w:t>
            </w:r>
            <w:r w:rsidRPr="00B215E4">
              <w:rPr>
                <w:rStyle w:val="af0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C79B0" w14:textId="4145435E" w:rsidR="00D66AD5" w:rsidRDefault="00D66AD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1529307" w:history="1">
            <w:r w:rsidRPr="00B215E4">
              <w:rPr>
                <w:rStyle w:val="af0"/>
                <w:noProof/>
                <w:lang w:val="ru-RU"/>
              </w:rPr>
              <w:t>Проектирование логической и физической схем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534C6" w14:textId="533AC15F" w:rsidR="00D66AD5" w:rsidRDefault="00D66AD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1529308" w:history="1">
            <w:r w:rsidRPr="00B215E4">
              <w:rPr>
                <w:rStyle w:val="af0"/>
                <w:noProof/>
              </w:rPr>
              <w:t>Low</w:t>
            </w:r>
            <w:r w:rsidRPr="00B215E4">
              <w:rPr>
                <w:rStyle w:val="af0"/>
                <w:noProof/>
                <w:lang w:val="ru-RU"/>
              </w:rPr>
              <w:t>-</w:t>
            </w:r>
            <w:r w:rsidRPr="00B215E4">
              <w:rPr>
                <w:rStyle w:val="af0"/>
                <w:noProof/>
              </w:rPr>
              <w:t>level</w:t>
            </w:r>
            <w:r w:rsidRPr="00B215E4">
              <w:rPr>
                <w:rStyle w:val="af0"/>
                <w:noProof/>
                <w:lang w:val="ru-RU"/>
              </w:rPr>
              <w:t xml:space="preserve"> </w:t>
            </w:r>
            <w:r w:rsidRPr="00B215E4">
              <w:rPr>
                <w:rStyle w:val="af0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64F9F" w14:textId="59AF79E4" w:rsidR="00D66AD5" w:rsidRDefault="00D66AD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1529309" w:history="1">
            <w:r w:rsidRPr="00B215E4">
              <w:rPr>
                <w:rStyle w:val="af0"/>
                <w:noProof/>
                <w:lang w:val="ru-RU"/>
              </w:rPr>
              <w:t>Расчёт % доступности общей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94960" w14:textId="69ED7368" w:rsidR="00D66AD5" w:rsidRDefault="00D66AD5">
          <w:pPr>
            <w:pStyle w:val="4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1529310" w:history="1">
            <w:r w:rsidRPr="00B215E4">
              <w:rPr>
                <w:rStyle w:val="af0"/>
                <w:noProof/>
                <w:lang w:val="ru-RU"/>
              </w:rPr>
              <w:t>Методика расчёта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0ADB6" w14:textId="3E2A56AD" w:rsidR="00D66AD5" w:rsidRDefault="00D66AD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1529311" w:history="1">
            <w:r w:rsidRPr="00B215E4">
              <w:rPr>
                <w:rStyle w:val="af0"/>
                <w:noProof/>
                <w:lang w:val="ru-RU"/>
              </w:rPr>
              <w:t xml:space="preserve">Анализ и </w:t>
            </w:r>
            <w:r w:rsidRPr="00B215E4">
              <w:rPr>
                <w:rStyle w:val="af0"/>
                <w:noProof/>
              </w:rPr>
              <w:t>work</w:t>
            </w:r>
            <w:r w:rsidRPr="00B215E4">
              <w:rPr>
                <w:rStyle w:val="af0"/>
                <w:noProof/>
                <w:lang w:val="ru-RU"/>
              </w:rPr>
              <w:t>-</w:t>
            </w:r>
            <w:r w:rsidRPr="00B215E4">
              <w:rPr>
                <w:rStyle w:val="af0"/>
                <w:noProof/>
              </w:rPr>
              <w:t>around</w:t>
            </w:r>
            <w:r w:rsidRPr="00B215E4">
              <w:rPr>
                <w:rStyle w:val="af0"/>
                <w:noProof/>
                <w:lang w:val="ru-RU"/>
              </w:rPr>
              <w:t xml:space="preserve"> узких мест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4DDAF" w14:textId="36C85363" w:rsidR="00D66AD5" w:rsidRDefault="00D66AD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1529312" w:history="1">
            <w:r w:rsidRPr="00B215E4">
              <w:rPr>
                <w:rStyle w:val="af0"/>
                <w:noProof/>
                <w:lang w:val="ru-RU"/>
              </w:rPr>
              <w:t>Определение итогового объёма работ по непосредственной разработке автоматизированной системы (объём может отличаться от такового в п.2а)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4FC0" w14:textId="3630296D" w:rsidR="00D66AD5" w:rsidRDefault="00D66AD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1529313" w:history="1">
            <w:r w:rsidRPr="00B215E4">
              <w:rPr>
                <w:rStyle w:val="af0"/>
                <w:noProof/>
                <w:lang w:val="ru-RU"/>
              </w:rPr>
              <w:t>Разработка автоматизированной системы согласно п.11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5560A" w14:textId="39CCF930" w:rsidR="00D66AD5" w:rsidRDefault="00D66AD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1529314" w:history="1">
            <w:r w:rsidRPr="00B215E4">
              <w:rPr>
                <w:rStyle w:val="af0"/>
                <w:noProof/>
                <w:lang w:val="ru-RU"/>
              </w:rPr>
              <w:t>Защита рабочего прототипа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27695" w14:textId="2D4570F0" w:rsidR="00D66AD5" w:rsidRDefault="00D66AD5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1529315" w:history="1">
            <w:r w:rsidRPr="00B215E4">
              <w:rPr>
                <w:rStyle w:val="af0"/>
                <w:noProof/>
                <w:lang w:val="ru-RU"/>
              </w:rPr>
              <w:t>Сдача итоговой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8A185" w14:textId="511BE767" w:rsidR="000E7CBF" w:rsidRDefault="000E7CBF">
          <w:r>
            <w:rPr>
              <w:i/>
              <w:iCs/>
            </w:rPr>
            <w:fldChar w:fldCharType="end"/>
          </w:r>
        </w:p>
      </w:sdtContent>
    </w:sdt>
    <w:p w14:paraId="57C36A1B" w14:textId="34CF0A4C" w:rsidR="00AF32D6" w:rsidRPr="000E7CBF" w:rsidRDefault="00AF32D6">
      <w:r>
        <w:rPr>
          <w:lang w:val="ru-RU"/>
        </w:rPr>
        <w:br w:type="page"/>
      </w:r>
    </w:p>
    <w:p w14:paraId="0E7399A1" w14:textId="60026AAD" w:rsidR="008779F4" w:rsidRDefault="008779F4" w:rsidP="008779F4">
      <w:pPr>
        <w:pStyle w:val="2"/>
        <w:rPr>
          <w:lang w:val="ru-RU"/>
        </w:rPr>
      </w:pPr>
      <w:bookmarkStart w:id="1" w:name="_Toc221529298"/>
      <w:r>
        <w:rPr>
          <w:lang w:val="ru-RU"/>
        </w:rPr>
        <w:lastRenderedPageBreak/>
        <w:t>Цель</w:t>
      </w:r>
      <w:bookmarkEnd w:id="1"/>
    </w:p>
    <w:p w14:paraId="455CDAB7" w14:textId="49FAB2A0" w:rsidR="008779F4" w:rsidRDefault="00D43A9A" w:rsidP="00904397">
      <w:pPr>
        <w:rPr>
          <w:lang w:val="ru-RU"/>
        </w:rPr>
      </w:pPr>
      <w:r>
        <w:rPr>
          <w:lang w:val="ru-RU"/>
        </w:rPr>
        <w:t>Создать рабочий</w:t>
      </w:r>
      <w:r w:rsidR="00904397">
        <w:rPr>
          <w:lang w:val="ru-RU"/>
        </w:rPr>
        <w:t xml:space="preserve"> прототип автоматизированной</w:t>
      </w:r>
      <w:r>
        <w:rPr>
          <w:lang w:val="ru-RU"/>
        </w:rPr>
        <w:t xml:space="preserve"> системы</w:t>
      </w:r>
      <w:r w:rsidR="00904397">
        <w:rPr>
          <w:lang w:val="ru-RU"/>
        </w:rPr>
        <w:t xml:space="preserve"> или её части, приняв участие в проектировании и разработке в</w:t>
      </w:r>
      <w:r>
        <w:rPr>
          <w:lang w:val="ru-RU"/>
        </w:rPr>
        <w:t xml:space="preserve"> составе</w:t>
      </w:r>
      <w:r w:rsidR="00904397">
        <w:rPr>
          <w:lang w:val="ru-RU"/>
        </w:rPr>
        <w:t xml:space="preserve"> </w:t>
      </w:r>
      <w:r>
        <w:rPr>
          <w:lang w:val="ru-RU"/>
        </w:rPr>
        <w:t xml:space="preserve">кросс-функциональной </w:t>
      </w:r>
      <w:r w:rsidR="00904397">
        <w:rPr>
          <w:lang w:val="ru-RU"/>
        </w:rPr>
        <w:t>команд</w:t>
      </w:r>
      <w:r>
        <w:rPr>
          <w:lang w:val="ru-RU"/>
        </w:rPr>
        <w:t>ы</w:t>
      </w:r>
      <w:r w:rsidR="00BF637C">
        <w:rPr>
          <w:lang w:val="ru-RU"/>
        </w:rPr>
        <w:t xml:space="preserve"> разработки</w:t>
      </w:r>
      <w:r>
        <w:rPr>
          <w:lang w:val="ru-RU"/>
        </w:rPr>
        <w:t>.</w:t>
      </w:r>
    </w:p>
    <w:p w14:paraId="7113A249" w14:textId="35A8B1A8" w:rsidR="00BF637C" w:rsidRDefault="00BF637C" w:rsidP="00BF637C">
      <w:pPr>
        <w:pStyle w:val="2"/>
        <w:rPr>
          <w:lang w:val="ru-RU"/>
        </w:rPr>
      </w:pPr>
      <w:bookmarkStart w:id="2" w:name="_Toc221529299"/>
      <w:r>
        <w:rPr>
          <w:lang w:val="ru-RU"/>
        </w:rPr>
        <w:t>Ценность</w:t>
      </w:r>
      <w:bookmarkEnd w:id="2"/>
    </w:p>
    <w:p w14:paraId="53BB34F5" w14:textId="4DF366DF" w:rsidR="00BF637C" w:rsidRDefault="00BF637C" w:rsidP="00BF637C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Участие в процедуре снятия требований с Заказчика (преподаватель) и последующей их декомпозиции;</w:t>
      </w:r>
    </w:p>
    <w:p w14:paraId="096C08B1" w14:textId="0DBE5507" w:rsidR="00BF637C" w:rsidRDefault="00BF637C" w:rsidP="00BF637C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Отработка навыков работы в команде с различными ролями;</w:t>
      </w:r>
    </w:p>
    <w:p w14:paraId="340E8ADE" w14:textId="0230C099" w:rsidR="00BF637C" w:rsidRPr="00BF637C" w:rsidRDefault="00BF637C" w:rsidP="00BF637C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Подготовка актуальных для индустрии архитектурных артефактов, включая расчёт мощностей для итогового решения</w:t>
      </w:r>
      <w:r w:rsidRPr="00BF637C">
        <w:rPr>
          <w:lang w:val="ru-RU"/>
        </w:rPr>
        <w:t>;</w:t>
      </w:r>
    </w:p>
    <w:p w14:paraId="34F364E3" w14:textId="7EEE1894" w:rsidR="00BF637C" w:rsidRDefault="00DF0301" w:rsidP="00BF637C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Применение на деле шаблонов проектирования распределённых систем через создание прототипа наиболее интересных и сложных частей выбранной автоматизированной системы.</w:t>
      </w:r>
    </w:p>
    <w:p w14:paraId="08D466E5" w14:textId="6332D70E" w:rsidR="00DF0301" w:rsidRDefault="00DF0301" w:rsidP="00DF0301">
      <w:pPr>
        <w:pStyle w:val="2"/>
        <w:rPr>
          <w:lang w:val="ru-RU"/>
        </w:rPr>
      </w:pPr>
      <w:bookmarkStart w:id="3" w:name="_Toc221529300"/>
      <w:r>
        <w:rPr>
          <w:lang w:val="ru-RU"/>
        </w:rPr>
        <w:t>Этапы лабораторной работы</w:t>
      </w:r>
      <w:bookmarkEnd w:id="3"/>
    </w:p>
    <w:p w14:paraId="31CC4D9D" w14:textId="17FE622F" w:rsidR="00D43A9A" w:rsidRPr="00D43A9A" w:rsidRDefault="00D43A9A" w:rsidP="00D43A9A">
      <w:pPr>
        <w:rPr>
          <w:b/>
          <w:bCs/>
          <w:lang w:val="ru-RU"/>
        </w:rPr>
      </w:pPr>
      <w:r w:rsidRPr="00D43A9A">
        <w:rPr>
          <w:b/>
          <w:bCs/>
          <w:lang w:val="ru-RU"/>
        </w:rPr>
        <w:t>Важно:</w:t>
      </w:r>
      <w:r>
        <w:rPr>
          <w:b/>
          <w:bCs/>
          <w:lang w:val="ru-RU"/>
        </w:rPr>
        <w:t xml:space="preserve"> </w:t>
      </w:r>
      <w:r w:rsidRPr="00D43A9A">
        <w:rPr>
          <w:lang w:val="ru-RU"/>
        </w:rPr>
        <w:t>каждый</w:t>
      </w:r>
      <w:r>
        <w:rPr>
          <w:lang w:val="ru-RU"/>
        </w:rPr>
        <w:t xml:space="preserve"> пункт ниже является главной в итоговом отчёте (п.14). </w:t>
      </w:r>
      <w:r w:rsidR="00264A10">
        <w:rPr>
          <w:lang w:val="ru-RU"/>
        </w:rPr>
        <w:t>Отсюда следует, что перед демонстрацией каждого из пунктов, необходимо добавить результат проработки пункта в итоговый отчёт. Таким образом, подойдя к п.14, у студента уже будет готов итоговый отчёт.</w:t>
      </w:r>
    </w:p>
    <w:p w14:paraId="7D582172" w14:textId="1E92CB2C" w:rsidR="00DF0301" w:rsidRPr="00DF0301" w:rsidRDefault="00DF0301" w:rsidP="00DF0301">
      <w:pPr>
        <w:pStyle w:val="a7"/>
        <w:numPr>
          <w:ilvl w:val="0"/>
          <w:numId w:val="2"/>
        </w:numPr>
        <w:rPr>
          <w:lang w:val="ru-RU"/>
        </w:rPr>
      </w:pPr>
      <w:r w:rsidRPr="00DF0301">
        <w:rPr>
          <w:lang w:val="ru-RU"/>
        </w:rPr>
        <w:t>Снятие и анализ бизнес-требований с Заказчика</w:t>
      </w:r>
      <w:r w:rsidR="00495D03">
        <w:rPr>
          <w:lang w:val="ru-RU"/>
        </w:rPr>
        <w:t xml:space="preserve"> (преподаватель)</w:t>
      </w:r>
      <w:r w:rsidRPr="00DF0301">
        <w:rPr>
          <w:lang w:val="ru-RU"/>
        </w:rPr>
        <w:t>;</w:t>
      </w:r>
    </w:p>
    <w:p w14:paraId="325CF800" w14:textId="28457B45" w:rsidR="00DF0301" w:rsidRDefault="00E1517C" w:rsidP="00DF030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Подготовка функциональных и нефункциональных требований</w:t>
      </w:r>
      <w:r w:rsidRPr="00E1517C">
        <w:rPr>
          <w:lang w:val="ru-RU"/>
        </w:rPr>
        <w:t>;</w:t>
      </w:r>
    </w:p>
    <w:p w14:paraId="24CDC28F" w14:textId="1A70F1FD" w:rsidR="00E1517C" w:rsidRDefault="004776D5" w:rsidP="00E1517C">
      <w:pPr>
        <w:pStyle w:val="a7"/>
        <w:numPr>
          <w:ilvl w:val="1"/>
          <w:numId w:val="2"/>
        </w:numPr>
        <w:rPr>
          <w:lang w:val="ru-RU"/>
        </w:rPr>
      </w:pPr>
      <w:r w:rsidRPr="004776D5">
        <w:rPr>
          <w:b/>
          <w:bCs/>
          <w:lang w:val="ru-RU"/>
        </w:rPr>
        <w:t>Первичная</w:t>
      </w:r>
      <w:r>
        <w:rPr>
          <w:lang w:val="ru-RU"/>
        </w:rPr>
        <w:t xml:space="preserve"> ф</w:t>
      </w:r>
      <w:r w:rsidR="00E1517C">
        <w:rPr>
          <w:lang w:val="ru-RU"/>
        </w:rPr>
        <w:t>иксация набора требований, который предстоит реализовать.</w:t>
      </w:r>
    </w:p>
    <w:p w14:paraId="5B508F51" w14:textId="138E4BA4" w:rsidR="00D43A9A" w:rsidRDefault="00D43A9A" w:rsidP="00D43A9A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Выделение </w:t>
      </w:r>
      <w:r w:rsidR="004B19C0">
        <w:rPr>
          <w:lang w:val="ru-RU"/>
        </w:rPr>
        <w:t xml:space="preserve">бизнес </w:t>
      </w:r>
      <w:r>
        <w:rPr>
          <w:lang w:val="ru-RU"/>
        </w:rPr>
        <w:t>и прикладных доменов</w:t>
      </w:r>
      <w:r w:rsidRPr="00961CC9">
        <w:rPr>
          <w:lang w:val="ru-RU"/>
        </w:rPr>
        <w:t>;</w:t>
      </w:r>
    </w:p>
    <w:p w14:paraId="0E335158" w14:textId="13A0D8F9" w:rsidR="00E1517C" w:rsidRDefault="00C437F1" w:rsidP="00DF0301">
      <w:pPr>
        <w:pStyle w:val="a7"/>
        <w:numPr>
          <w:ilvl w:val="0"/>
          <w:numId w:val="2"/>
        </w:numPr>
        <w:rPr>
          <w:lang w:val="ru-RU"/>
        </w:rPr>
      </w:pPr>
      <w:r>
        <w:t>Abstract</w:t>
      </w:r>
      <w:r w:rsidRPr="00C437F1">
        <w:rPr>
          <w:lang w:val="ru-RU"/>
        </w:rPr>
        <w:t xml:space="preserve"> </w:t>
      </w:r>
      <w:r w:rsidR="00E1517C">
        <w:t>High</w:t>
      </w:r>
      <w:r w:rsidR="00E1517C" w:rsidRPr="00E1517C">
        <w:rPr>
          <w:lang w:val="ru-RU"/>
        </w:rPr>
        <w:t>-</w:t>
      </w:r>
      <w:r w:rsidR="00E1517C">
        <w:t>level</w:t>
      </w:r>
      <w:r w:rsidR="00E1517C" w:rsidRPr="00E1517C">
        <w:rPr>
          <w:lang w:val="ru-RU"/>
        </w:rPr>
        <w:t xml:space="preserve"> </w:t>
      </w:r>
      <w:r w:rsidR="00E1517C">
        <w:t>design</w:t>
      </w:r>
      <w:r w:rsidR="00E1517C" w:rsidRPr="00E1517C">
        <w:rPr>
          <w:lang w:val="ru-RU"/>
        </w:rPr>
        <w:t xml:space="preserve"> </w:t>
      </w:r>
      <w:r w:rsidR="00E1517C">
        <w:rPr>
          <w:lang w:val="ru-RU"/>
        </w:rPr>
        <w:t>и концептуальная модель данных</w:t>
      </w:r>
      <w:r w:rsidR="00E1517C" w:rsidRPr="00E1517C">
        <w:rPr>
          <w:lang w:val="ru-RU"/>
        </w:rPr>
        <w:t>;</w:t>
      </w:r>
    </w:p>
    <w:p w14:paraId="650C6122" w14:textId="39E6A978" w:rsidR="00E1517C" w:rsidRDefault="00E1517C" w:rsidP="00DF030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Расчёт ресурсов </w:t>
      </w:r>
      <w:r w:rsidR="001D4359">
        <w:rPr>
          <w:lang w:val="ru-RU"/>
        </w:rPr>
        <w:t>и ключевых НФТ показателей:</w:t>
      </w:r>
    </w:p>
    <w:p w14:paraId="62021828" w14:textId="6B17BB47" w:rsidR="001D4359" w:rsidRPr="001D4359" w:rsidRDefault="001D4359" w:rsidP="001D4359">
      <w:pPr>
        <w:pStyle w:val="a7"/>
        <w:numPr>
          <w:ilvl w:val="1"/>
          <w:numId w:val="2"/>
        </w:numPr>
        <w:rPr>
          <w:lang w:val="ru-RU"/>
        </w:rPr>
      </w:pPr>
      <w:r>
        <w:t>Ingress</w:t>
      </w:r>
      <w:r w:rsidRPr="001D4359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Egress</w:t>
      </w:r>
      <w:r w:rsidRPr="001D4359">
        <w:rPr>
          <w:lang w:val="ru-RU"/>
        </w:rPr>
        <w:t xml:space="preserve"> </w:t>
      </w:r>
      <w:r>
        <w:rPr>
          <w:lang w:val="ru-RU"/>
        </w:rPr>
        <w:t>пропускная способность сети</w:t>
      </w:r>
      <w:r w:rsidRPr="001D4359">
        <w:rPr>
          <w:lang w:val="ru-RU"/>
        </w:rPr>
        <w:t>;</w:t>
      </w:r>
    </w:p>
    <w:p w14:paraId="0FA16C61" w14:textId="65119F8A" w:rsidR="001D4359" w:rsidRDefault="001D4359" w:rsidP="001D4359">
      <w:pPr>
        <w:pStyle w:val="a7"/>
        <w:numPr>
          <w:ilvl w:val="1"/>
          <w:numId w:val="2"/>
        </w:numPr>
        <w:rPr>
          <w:lang w:val="ru-RU"/>
        </w:rPr>
      </w:pPr>
      <w:r>
        <w:rPr>
          <w:lang w:val="ru-RU"/>
        </w:rPr>
        <w:t xml:space="preserve">Количество </w:t>
      </w:r>
      <w:r>
        <w:t>CDN</w:t>
      </w:r>
      <w:r w:rsidR="003D260E">
        <w:rPr>
          <w:lang w:val="ru-RU"/>
        </w:rPr>
        <w:t>-</w:t>
      </w:r>
      <w:r>
        <w:rPr>
          <w:lang w:val="ru-RU"/>
        </w:rPr>
        <w:t xml:space="preserve">серверов для поддержания стабильного уровня </w:t>
      </w:r>
      <w:r>
        <w:t>network</w:t>
      </w:r>
      <w:r w:rsidRPr="001D4359">
        <w:rPr>
          <w:lang w:val="ru-RU"/>
        </w:rPr>
        <w:t xml:space="preserve"> </w:t>
      </w:r>
      <w:r>
        <w:t>bandwidth</w:t>
      </w:r>
      <w:r w:rsidR="00495D03">
        <w:rPr>
          <w:lang w:val="ru-RU"/>
        </w:rPr>
        <w:t xml:space="preserve"> (</w:t>
      </w:r>
      <w:r w:rsidR="00D43A9A">
        <w:rPr>
          <w:lang w:val="ru-RU"/>
        </w:rPr>
        <w:t>если, согласно требованиям,</w:t>
      </w:r>
      <w:r w:rsidR="00495D03">
        <w:rPr>
          <w:lang w:val="ru-RU"/>
        </w:rPr>
        <w:t xml:space="preserve"> система </w:t>
      </w:r>
      <w:proofErr w:type="spellStart"/>
      <w:r w:rsidR="00495D03">
        <w:rPr>
          <w:lang w:val="ru-RU"/>
        </w:rPr>
        <w:t>геораспределённая</w:t>
      </w:r>
      <w:proofErr w:type="spellEnd"/>
      <w:r w:rsidR="00495D03">
        <w:rPr>
          <w:lang w:val="ru-RU"/>
        </w:rPr>
        <w:t>)</w:t>
      </w:r>
      <w:r w:rsidRPr="001D4359">
        <w:rPr>
          <w:lang w:val="ru-RU"/>
        </w:rPr>
        <w:t>;</w:t>
      </w:r>
    </w:p>
    <w:p w14:paraId="33C83DB2" w14:textId="7CEFBB2A" w:rsidR="00E1517C" w:rsidRPr="00D43A9A" w:rsidRDefault="001D4359" w:rsidP="00D43A9A">
      <w:pPr>
        <w:pStyle w:val="a7"/>
        <w:numPr>
          <w:ilvl w:val="1"/>
          <w:numId w:val="2"/>
        </w:numPr>
        <w:rPr>
          <w:lang w:val="ru-RU"/>
        </w:rPr>
      </w:pPr>
      <w:r>
        <w:t>SSD/HDD.</w:t>
      </w:r>
    </w:p>
    <w:p w14:paraId="270EBD84" w14:textId="745406BF" w:rsidR="00C437F1" w:rsidRDefault="00C437F1" w:rsidP="00DF0301">
      <w:pPr>
        <w:pStyle w:val="a7"/>
        <w:numPr>
          <w:ilvl w:val="0"/>
          <w:numId w:val="2"/>
        </w:numPr>
        <w:rPr>
          <w:lang w:val="ru-RU"/>
        </w:rPr>
      </w:pPr>
      <w:proofErr w:type="spellStart"/>
      <w:r>
        <w:rPr>
          <w:lang w:val="ru-RU"/>
        </w:rPr>
        <w:t>Concrete</w:t>
      </w:r>
      <w:proofErr w:type="spellEnd"/>
      <w:r>
        <w:rPr>
          <w:lang w:val="ru-RU"/>
        </w:rPr>
        <w:t xml:space="preserve"> High-</w:t>
      </w:r>
      <w:proofErr w:type="spellStart"/>
      <w:r>
        <w:rPr>
          <w:lang w:val="ru-RU"/>
        </w:rPr>
        <w:t>level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design</w:t>
      </w:r>
      <w:proofErr w:type="spellEnd"/>
      <w:r>
        <w:t>;</w:t>
      </w:r>
    </w:p>
    <w:p w14:paraId="334043DB" w14:textId="33B69946" w:rsidR="00961CC9" w:rsidRDefault="00961CC9" w:rsidP="00DF030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Проектирование логической и физической схем данных</w:t>
      </w:r>
      <w:r w:rsidR="004776D5">
        <w:rPr>
          <w:lang w:val="ru-RU"/>
        </w:rPr>
        <w:t>:</w:t>
      </w:r>
    </w:p>
    <w:p w14:paraId="749CC164" w14:textId="6BF3571F" w:rsidR="00961CC9" w:rsidRDefault="00C437F1" w:rsidP="00DF0301">
      <w:pPr>
        <w:pStyle w:val="a7"/>
        <w:numPr>
          <w:ilvl w:val="0"/>
          <w:numId w:val="2"/>
        </w:numPr>
        <w:rPr>
          <w:lang w:val="ru-RU"/>
        </w:rPr>
      </w:pPr>
      <w:r>
        <w:t>Low-level design;</w:t>
      </w:r>
    </w:p>
    <w:p w14:paraId="1A3ADEB0" w14:textId="27E60E67" w:rsidR="004776D5" w:rsidRDefault="004776D5" w:rsidP="00DF030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Защита архитектуры и модели данных через доказательство удовлетворения предложенного решения нефункциональным требованиям</w:t>
      </w:r>
      <w:r w:rsidRPr="004776D5">
        <w:rPr>
          <w:lang w:val="ru-RU"/>
        </w:rPr>
        <w:t>;</w:t>
      </w:r>
    </w:p>
    <w:p w14:paraId="3A22D408" w14:textId="1BB60DF4" w:rsidR="00495D03" w:rsidRPr="00C437F1" w:rsidRDefault="00495D03" w:rsidP="00DF030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Расчёт % доступности общей системы (варианты доступности каждого из компонентов системы получить от Преподавателя)</w:t>
      </w:r>
      <w:r w:rsidRPr="00495D03">
        <w:rPr>
          <w:lang w:val="ru-RU"/>
        </w:rPr>
        <w:t>;</w:t>
      </w:r>
    </w:p>
    <w:p w14:paraId="408FADAC" w14:textId="196DC3BA" w:rsidR="004776D5" w:rsidRPr="004776D5" w:rsidRDefault="00C437F1" w:rsidP="004776D5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lastRenderedPageBreak/>
        <w:t xml:space="preserve">Анализ и </w:t>
      </w:r>
      <w:r>
        <w:t>work</w:t>
      </w:r>
      <w:r w:rsidRPr="00C437F1">
        <w:rPr>
          <w:lang w:val="ru-RU"/>
        </w:rPr>
        <w:t>-</w:t>
      </w:r>
      <w:r>
        <w:t>around</w:t>
      </w:r>
      <w:r w:rsidRPr="00C437F1">
        <w:rPr>
          <w:lang w:val="ru-RU"/>
        </w:rPr>
        <w:t xml:space="preserve"> </w:t>
      </w:r>
      <w:r>
        <w:rPr>
          <w:lang w:val="ru-RU"/>
        </w:rPr>
        <w:t>узких мест</w:t>
      </w:r>
      <w:r w:rsidR="004776D5">
        <w:rPr>
          <w:lang w:val="ru-RU"/>
        </w:rPr>
        <w:t xml:space="preserve">, включая </w:t>
      </w:r>
      <w:r w:rsidR="002517DC">
        <w:rPr>
          <w:lang w:val="ru-RU"/>
        </w:rPr>
        <w:t xml:space="preserve">ответ на вопрос: «Что нужно предусмотреть, чтобы система смогла обработать </w:t>
      </w:r>
      <w:r w:rsidR="002517DC">
        <w:t>x</w:t>
      </w:r>
      <w:r w:rsidR="002517DC" w:rsidRPr="002517DC">
        <w:rPr>
          <w:lang w:val="ru-RU"/>
        </w:rPr>
        <w:t xml:space="preserve">10 </w:t>
      </w:r>
      <w:r w:rsidR="002517DC">
        <w:rPr>
          <w:lang w:val="ru-RU"/>
        </w:rPr>
        <w:t>нагрузку без существенной потери в производительности</w:t>
      </w:r>
      <w:r w:rsidR="00755601" w:rsidRPr="00755601">
        <w:rPr>
          <w:lang w:val="ru-RU"/>
        </w:rPr>
        <w:t xml:space="preserve"> </w:t>
      </w:r>
      <w:r w:rsidR="00755601">
        <w:rPr>
          <w:lang w:val="ru-RU"/>
        </w:rPr>
        <w:t>относительно изначально заданных НФТ</w:t>
      </w:r>
      <w:r w:rsidR="002517DC">
        <w:rPr>
          <w:lang w:val="ru-RU"/>
        </w:rPr>
        <w:t>?»</w:t>
      </w:r>
    </w:p>
    <w:p w14:paraId="29D9F15C" w14:textId="3E38DFC4" w:rsidR="00D43A9A" w:rsidRDefault="00D43A9A" w:rsidP="00DF030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Определение </w:t>
      </w:r>
      <w:r w:rsidRPr="004776D5">
        <w:rPr>
          <w:b/>
          <w:bCs/>
          <w:lang w:val="ru-RU"/>
        </w:rPr>
        <w:t>итогового</w:t>
      </w:r>
      <w:r>
        <w:rPr>
          <w:lang w:val="ru-RU"/>
        </w:rPr>
        <w:t xml:space="preserve"> объёма работ по непосредственной разработке автоматизированной системы (объём может отличаться от такового в п.2а)</w:t>
      </w:r>
      <w:r w:rsidRPr="00D43A9A">
        <w:rPr>
          <w:lang w:val="ru-RU"/>
        </w:rPr>
        <w:t>;</w:t>
      </w:r>
    </w:p>
    <w:p w14:paraId="3FE6B6C5" w14:textId="72A9A789" w:rsidR="00C437F1" w:rsidRDefault="00C437F1" w:rsidP="00DF030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Разработка автоматизированной системы согласно п.</w:t>
      </w:r>
      <w:r w:rsidR="00D43A9A" w:rsidRPr="00D43A9A">
        <w:rPr>
          <w:lang w:val="ru-RU"/>
        </w:rPr>
        <w:t>11</w:t>
      </w:r>
      <w:r w:rsidRPr="00C437F1">
        <w:rPr>
          <w:lang w:val="ru-RU"/>
        </w:rPr>
        <w:t>;</w:t>
      </w:r>
    </w:p>
    <w:p w14:paraId="61B056C5" w14:textId="7C86163A" w:rsidR="00C437F1" w:rsidRPr="00C437F1" w:rsidRDefault="00D43A9A" w:rsidP="00DF030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Защита рабочего прототипа</w:t>
      </w:r>
      <w:r w:rsidR="00C437F1" w:rsidRPr="00C437F1">
        <w:rPr>
          <w:lang w:val="ru-RU"/>
        </w:rPr>
        <w:t>;</w:t>
      </w:r>
    </w:p>
    <w:p w14:paraId="4BFD273D" w14:textId="386DB504" w:rsidR="00A7050B" w:rsidRDefault="00D43A9A" w:rsidP="00DF030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Сдача итоговой документации</w:t>
      </w:r>
      <w:r w:rsidR="00C437F1">
        <w:rPr>
          <w:lang w:val="ru-RU"/>
        </w:rPr>
        <w:t>.</w:t>
      </w:r>
    </w:p>
    <w:p w14:paraId="0B141070" w14:textId="672D6187" w:rsidR="00C437F1" w:rsidRDefault="00C437F1" w:rsidP="00A7050B">
      <w:pPr>
        <w:pStyle w:val="3"/>
        <w:rPr>
          <w:lang w:val="ru-RU"/>
        </w:rPr>
      </w:pPr>
      <w:bookmarkStart w:id="4" w:name="_Toc221529301"/>
      <w:r w:rsidRPr="00DF0301">
        <w:rPr>
          <w:lang w:val="ru-RU"/>
        </w:rPr>
        <w:t>Снятие и анализ бизнес-требований с Заказчика</w:t>
      </w:r>
      <w:bookmarkEnd w:id="4"/>
    </w:p>
    <w:p w14:paraId="6CCA84A3" w14:textId="6A08F213" w:rsidR="00C437F1" w:rsidRDefault="00C437F1" w:rsidP="00C437F1">
      <w:pPr>
        <w:rPr>
          <w:lang w:val="ru-RU"/>
        </w:rPr>
      </w:pPr>
      <w:r>
        <w:rPr>
          <w:lang w:val="ru-RU"/>
        </w:rPr>
        <w:t>Снятие требований с Заказчика</w:t>
      </w:r>
      <w:r w:rsidR="00A7050B">
        <w:rPr>
          <w:lang w:val="ru-RU"/>
        </w:rPr>
        <w:t xml:space="preserve"> (преподавателя) путём интервью</w:t>
      </w:r>
      <w:r w:rsidR="00C17372">
        <w:rPr>
          <w:lang w:val="ru-RU"/>
        </w:rPr>
        <w:t xml:space="preserve"> с ним</w:t>
      </w:r>
      <w:r w:rsidR="00A7050B">
        <w:rPr>
          <w:lang w:val="ru-RU"/>
        </w:rPr>
        <w:t xml:space="preserve">. По итогу должен получиться список </w:t>
      </w:r>
      <w:proofErr w:type="spellStart"/>
      <w:r w:rsidR="00A7050B">
        <w:rPr>
          <w:lang w:val="ru-RU"/>
        </w:rPr>
        <w:t>верхнеуровневых</w:t>
      </w:r>
      <w:proofErr w:type="spellEnd"/>
      <w:r w:rsidR="00A7050B">
        <w:rPr>
          <w:lang w:val="ru-RU"/>
        </w:rPr>
        <w:t xml:space="preserve"> </w:t>
      </w:r>
      <w:r w:rsidR="00C17372">
        <w:rPr>
          <w:lang w:val="ru-RU"/>
        </w:rPr>
        <w:t>формулировок, отражающих бизнес-потребность.</w:t>
      </w:r>
    </w:p>
    <w:p w14:paraId="3120B25B" w14:textId="2930A240" w:rsidR="00C17372" w:rsidRDefault="00C17372" w:rsidP="00C437F1">
      <w:pPr>
        <w:rPr>
          <w:lang w:val="ru-RU"/>
        </w:rPr>
      </w:pPr>
      <w:r>
        <w:rPr>
          <w:lang w:val="ru-RU"/>
        </w:rPr>
        <w:t>Например, очевидной является нужда в употреблении пищи. А теперь представим, что мы отправляем первый раз человека в космос. И теперь наша банальная нужда перерастает в бизнес-требование: «Необходимо создать пищевую продукцию, пригодную для употребления в условиях космической миссии длительностью в 1 год».</w:t>
      </w:r>
    </w:p>
    <w:p w14:paraId="63E1F16A" w14:textId="1F4504EF" w:rsidR="00264A10" w:rsidRPr="00ED6BC6" w:rsidRDefault="00A7050B" w:rsidP="00C437F1">
      <w:pPr>
        <w:rPr>
          <w:lang w:val="ru-RU"/>
        </w:rPr>
      </w:pPr>
      <w:r w:rsidRPr="00A7050B">
        <w:rPr>
          <w:b/>
          <w:bCs/>
          <w:lang w:val="ru-RU"/>
        </w:rPr>
        <w:t>Формат артефакта:</w:t>
      </w:r>
      <w:r>
        <w:rPr>
          <w:lang w:val="ru-RU"/>
        </w:rPr>
        <w:t xml:space="preserve"> таблица в </w:t>
      </w:r>
      <w:r>
        <w:t>Excel</w:t>
      </w:r>
      <w:r w:rsidR="00ED6BC6">
        <w:rPr>
          <w:lang w:val="ru-RU"/>
        </w:rPr>
        <w:t xml:space="preserve"> - </w:t>
      </w:r>
      <w:hyperlink r:id="rId8" w:history="1">
        <w:r w:rsidR="009523FD" w:rsidRPr="00514D91">
          <w:rPr>
            <w:rStyle w:val="af0"/>
            <w:lang w:val="ru-RU"/>
          </w:rPr>
          <w:t>https://disk.yandex.ru/i/B_aQrkGrnTgOLQ</w:t>
        </w:r>
      </w:hyperlink>
      <w:r w:rsidR="009523FD">
        <w:rPr>
          <w:lang w:val="ru-RU"/>
        </w:rPr>
        <w:t xml:space="preserve"> </w:t>
      </w:r>
      <w:r w:rsidR="00701283">
        <w:rPr>
          <w:lang w:val="ru-RU"/>
        </w:rPr>
        <w:t>(вкладка «Требования»)</w:t>
      </w:r>
    </w:p>
    <w:p w14:paraId="1E018696" w14:textId="63144E83" w:rsidR="00ED6BC6" w:rsidRPr="00ED6BC6" w:rsidRDefault="00ED6BC6" w:rsidP="00C437F1">
      <w:pPr>
        <w:rPr>
          <w:lang w:val="ru-RU"/>
        </w:rPr>
      </w:pPr>
      <w:r w:rsidRPr="00ED6BC6">
        <w:rPr>
          <w:b/>
          <w:bCs/>
          <w:lang w:val="ru-RU"/>
        </w:rPr>
        <w:t>Дополнительные материалы для изучения:</w:t>
      </w:r>
      <w:r>
        <w:rPr>
          <w:lang w:val="ru-RU"/>
        </w:rPr>
        <w:t xml:space="preserve"> </w:t>
      </w:r>
      <w:r w:rsidRPr="00ED6BC6">
        <w:t>BABoK</w:t>
      </w:r>
    </w:p>
    <w:p w14:paraId="244F075B" w14:textId="31407FCF" w:rsidR="00A7050B" w:rsidRDefault="00A7050B" w:rsidP="003334AA">
      <w:pPr>
        <w:pStyle w:val="3"/>
        <w:rPr>
          <w:lang w:val="ru-RU"/>
        </w:rPr>
      </w:pPr>
      <w:bookmarkStart w:id="5" w:name="_Подготовка_функциональных_и"/>
      <w:bookmarkStart w:id="6" w:name="_Toc221529302"/>
      <w:bookmarkEnd w:id="5"/>
      <w:r w:rsidRPr="00A7050B">
        <w:rPr>
          <w:lang w:val="ru-RU"/>
        </w:rPr>
        <w:t>Подготовка функциональных и нефункциональных требований</w:t>
      </w:r>
      <w:bookmarkEnd w:id="6"/>
    </w:p>
    <w:p w14:paraId="1663044B" w14:textId="782E31A3" w:rsidR="00A7050B" w:rsidRPr="00A7050B" w:rsidRDefault="003334AA" w:rsidP="00A7050B">
      <w:pPr>
        <w:rPr>
          <w:lang w:val="ru-RU"/>
        </w:rPr>
      </w:pPr>
      <w:r>
        <w:rPr>
          <w:lang w:val="ru-RU"/>
        </w:rPr>
        <w:t xml:space="preserve">См. Блок </w:t>
      </w:r>
      <w:r w:rsidR="00FC3355">
        <w:rPr>
          <w:lang w:val="ru-RU"/>
        </w:rPr>
        <w:t>№</w:t>
      </w:r>
      <w:r>
        <w:rPr>
          <w:lang w:val="ru-RU"/>
        </w:rPr>
        <w:t>2 раздел «Требования» (лекционный материал). Особое внимание обратите к «Требованиям к требованиям».</w:t>
      </w:r>
    </w:p>
    <w:p w14:paraId="487ADC3E" w14:textId="5DA56281" w:rsidR="00A7050B" w:rsidRPr="00C17372" w:rsidRDefault="00A7050B" w:rsidP="00A7050B">
      <w:pPr>
        <w:rPr>
          <w:lang w:val="ru-RU"/>
        </w:rPr>
      </w:pPr>
      <w:r w:rsidRPr="00A7050B">
        <w:rPr>
          <w:b/>
          <w:bCs/>
          <w:lang w:val="ru-RU"/>
        </w:rPr>
        <w:t>Формат артефакта:</w:t>
      </w:r>
      <w:r>
        <w:rPr>
          <w:lang w:val="ru-RU"/>
        </w:rPr>
        <w:t xml:space="preserve"> таблица в </w:t>
      </w:r>
      <w:r>
        <w:t>Excel</w:t>
      </w:r>
      <w:r w:rsidR="009523FD">
        <w:rPr>
          <w:lang w:val="ru-RU"/>
        </w:rPr>
        <w:t xml:space="preserve"> - таблица в </w:t>
      </w:r>
      <w:r w:rsidR="009523FD">
        <w:t>Excel</w:t>
      </w:r>
      <w:r w:rsidR="009523FD">
        <w:rPr>
          <w:lang w:val="ru-RU"/>
        </w:rPr>
        <w:t xml:space="preserve"> - </w:t>
      </w:r>
      <w:hyperlink r:id="rId9" w:history="1">
        <w:r w:rsidR="009523FD" w:rsidRPr="00514D91">
          <w:rPr>
            <w:rStyle w:val="af0"/>
            <w:lang w:val="ru-RU"/>
          </w:rPr>
          <w:t>https://disk.yandex.ru/i/B_aQrkGrnTgOLQ</w:t>
        </w:r>
      </w:hyperlink>
      <w:r w:rsidR="00701283">
        <w:rPr>
          <w:lang w:val="ru-RU"/>
        </w:rPr>
        <w:t xml:space="preserve"> (вкладка «Требования»)</w:t>
      </w:r>
      <w:r w:rsidR="009523FD">
        <w:rPr>
          <w:lang w:val="ru-RU"/>
        </w:rPr>
        <w:t>. Ф</w:t>
      </w:r>
      <w:r w:rsidR="00C17372">
        <w:rPr>
          <w:lang w:val="ru-RU"/>
        </w:rPr>
        <w:t xml:space="preserve">ункциональные требования формулировать в виде </w:t>
      </w:r>
      <w:r w:rsidR="00C17372" w:rsidRPr="00C17372">
        <w:rPr>
          <w:i/>
          <w:iCs/>
        </w:rPr>
        <w:t>User</w:t>
      </w:r>
      <w:r w:rsidR="00C17372" w:rsidRPr="00C17372">
        <w:rPr>
          <w:i/>
          <w:iCs/>
          <w:lang w:val="ru-RU"/>
        </w:rPr>
        <w:t xml:space="preserve"> </w:t>
      </w:r>
      <w:r w:rsidR="00C17372" w:rsidRPr="00C17372">
        <w:rPr>
          <w:i/>
          <w:iCs/>
        </w:rPr>
        <w:t>Stories</w:t>
      </w:r>
      <w:r w:rsidR="00C17372" w:rsidRPr="00C17372">
        <w:rPr>
          <w:lang w:val="ru-RU"/>
        </w:rPr>
        <w:t xml:space="preserve"> </w:t>
      </w:r>
      <w:r w:rsidR="00C17372">
        <w:rPr>
          <w:lang w:val="ru-RU"/>
        </w:rPr>
        <w:t xml:space="preserve">или </w:t>
      </w:r>
      <w:r w:rsidR="00C17372" w:rsidRPr="00C17372">
        <w:rPr>
          <w:i/>
          <w:iCs/>
        </w:rPr>
        <w:t>Jobs</w:t>
      </w:r>
      <w:r w:rsidR="00C17372" w:rsidRPr="00C17372">
        <w:rPr>
          <w:i/>
          <w:iCs/>
          <w:lang w:val="ru-RU"/>
        </w:rPr>
        <w:t xml:space="preserve"> </w:t>
      </w:r>
      <w:r w:rsidR="00C17372" w:rsidRPr="00C17372">
        <w:rPr>
          <w:i/>
          <w:iCs/>
        </w:rPr>
        <w:t>to</w:t>
      </w:r>
      <w:r w:rsidR="00C17372" w:rsidRPr="00C17372">
        <w:rPr>
          <w:i/>
          <w:iCs/>
          <w:lang w:val="ru-RU"/>
        </w:rPr>
        <w:t xml:space="preserve"> </w:t>
      </w:r>
      <w:r w:rsidR="00C17372" w:rsidRPr="00C17372">
        <w:rPr>
          <w:i/>
          <w:iCs/>
        </w:rPr>
        <w:t>be</w:t>
      </w:r>
      <w:r w:rsidR="00C17372" w:rsidRPr="00C17372">
        <w:rPr>
          <w:i/>
          <w:iCs/>
          <w:lang w:val="ru-RU"/>
        </w:rPr>
        <w:t xml:space="preserve"> </w:t>
      </w:r>
      <w:r w:rsidR="00C17372" w:rsidRPr="00C17372">
        <w:rPr>
          <w:i/>
          <w:iCs/>
        </w:rPr>
        <w:t>done</w:t>
      </w:r>
      <w:r w:rsidR="00C17372" w:rsidRPr="00C17372">
        <w:rPr>
          <w:i/>
          <w:iCs/>
          <w:lang w:val="ru-RU"/>
        </w:rPr>
        <w:t>.</w:t>
      </w:r>
      <w:r w:rsidR="00C17372" w:rsidRPr="00C17372">
        <w:rPr>
          <w:lang w:val="ru-RU"/>
        </w:rPr>
        <w:t xml:space="preserve"> Не</w:t>
      </w:r>
      <w:r w:rsidR="00C17372">
        <w:rPr>
          <w:lang w:val="ru-RU"/>
        </w:rPr>
        <w:t>функциональные требования формулировать в свободном формате</w:t>
      </w:r>
    </w:p>
    <w:p w14:paraId="4BA131D2" w14:textId="26889776" w:rsidR="00264A10" w:rsidRPr="004B19C0" w:rsidRDefault="004B19C0" w:rsidP="00264A10">
      <w:pPr>
        <w:pStyle w:val="3"/>
        <w:rPr>
          <w:color w:val="FF0000"/>
          <w:lang w:val="ru-RU"/>
        </w:rPr>
      </w:pPr>
      <w:bookmarkStart w:id="7" w:name="_Toc221529303"/>
      <w:r w:rsidRPr="00BD087A">
        <w:rPr>
          <w:lang w:val="ru-RU"/>
        </w:rPr>
        <w:t>Выделение бизнес и прикладных доменов</w:t>
      </w:r>
      <w:bookmarkEnd w:id="7"/>
    </w:p>
    <w:p w14:paraId="020130AA" w14:textId="3424530D" w:rsidR="00264A10" w:rsidRDefault="00BD087A" w:rsidP="00264A10">
      <w:pPr>
        <w:rPr>
          <w:lang w:val="ru-RU"/>
        </w:rPr>
      </w:pPr>
      <w:r>
        <w:rPr>
          <w:lang w:val="ru-RU"/>
        </w:rPr>
        <w:t>Бизнес-д</w:t>
      </w:r>
      <w:r w:rsidR="00264A10">
        <w:rPr>
          <w:lang w:val="ru-RU"/>
        </w:rPr>
        <w:t>оменом является предметная область, отвечающая за очень схожие бизнес-функции. Например, в системе электронного документооборота (</w:t>
      </w:r>
      <w:r w:rsidR="00264A10">
        <w:t>b</w:t>
      </w:r>
      <w:r w:rsidR="00264A10" w:rsidRPr="00CA6D55">
        <w:rPr>
          <w:lang w:val="ru-RU"/>
        </w:rPr>
        <w:t>2</w:t>
      </w:r>
      <w:r w:rsidR="00264A10">
        <w:t>b</w:t>
      </w:r>
      <w:r w:rsidR="00264A10" w:rsidRPr="00CA6D55">
        <w:rPr>
          <w:lang w:val="ru-RU"/>
        </w:rPr>
        <w:t xml:space="preserve"> </w:t>
      </w:r>
      <w:r w:rsidR="00264A10">
        <w:rPr>
          <w:lang w:val="ru-RU"/>
        </w:rPr>
        <w:t xml:space="preserve">обмен юридически значимыми документами, например, счёт-фактора) можно выделить следующие </w:t>
      </w:r>
      <w:r>
        <w:rPr>
          <w:lang w:val="ru-RU"/>
        </w:rPr>
        <w:t>бизнес-</w:t>
      </w:r>
      <w:r w:rsidR="00264A10">
        <w:rPr>
          <w:lang w:val="ru-RU"/>
        </w:rPr>
        <w:t>домены:</w:t>
      </w:r>
    </w:p>
    <w:p w14:paraId="50770E68" w14:textId="7C8A3B03" w:rsidR="00BD087A" w:rsidRPr="00BD087A" w:rsidRDefault="00BD087A" w:rsidP="00BD087A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>Обмен документам</w:t>
      </w:r>
      <w:r>
        <w:t>;</w:t>
      </w:r>
    </w:p>
    <w:p w14:paraId="4B20F207" w14:textId="224E4C28" w:rsidR="00BD087A" w:rsidRPr="00BD087A" w:rsidRDefault="00BD087A" w:rsidP="00BD087A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>Личный кабинет пользователя и организации</w:t>
      </w:r>
      <w:r w:rsidRPr="00BD087A">
        <w:rPr>
          <w:lang w:val="ru-RU"/>
        </w:rPr>
        <w:t>;</w:t>
      </w:r>
    </w:p>
    <w:p w14:paraId="6CC08F65" w14:textId="4F027B41" w:rsidR="00BD087A" w:rsidRPr="00BD087A" w:rsidRDefault="00BD087A" w:rsidP="00BD087A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>Биллинг и система тарифов</w:t>
      </w:r>
      <w:r>
        <w:t>;</w:t>
      </w:r>
    </w:p>
    <w:p w14:paraId="5702E056" w14:textId="57F9ECD1" w:rsidR="00BD087A" w:rsidRPr="0046230B" w:rsidRDefault="00BD087A" w:rsidP="00BD087A">
      <w:pPr>
        <w:pStyle w:val="a7"/>
        <w:numPr>
          <w:ilvl w:val="0"/>
          <w:numId w:val="9"/>
        </w:numPr>
        <w:rPr>
          <w:lang w:val="ru-RU"/>
        </w:rPr>
      </w:pPr>
      <w:r>
        <w:lastRenderedPageBreak/>
        <w:t xml:space="preserve">API </w:t>
      </w:r>
      <w:r>
        <w:rPr>
          <w:lang w:val="ru-RU"/>
        </w:rPr>
        <w:t>для внешних партнёров.</w:t>
      </w:r>
    </w:p>
    <w:p w14:paraId="77343E5D" w14:textId="3F6B3290" w:rsidR="00264A10" w:rsidRDefault="00264A10" w:rsidP="00264A10">
      <w:pPr>
        <w:rPr>
          <w:lang w:val="ru-RU"/>
        </w:rPr>
      </w:pPr>
      <w:r>
        <w:rPr>
          <w:lang w:val="ru-RU"/>
        </w:rPr>
        <w:t xml:space="preserve">Прикладными доменами мы будем называть подмножество технических зон ответственности конкретного </w:t>
      </w:r>
      <w:r w:rsidR="00BD087A">
        <w:rPr>
          <w:lang w:val="ru-RU"/>
        </w:rPr>
        <w:t>бизнес-</w:t>
      </w:r>
      <w:r>
        <w:rPr>
          <w:lang w:val="ru-RU"/>
        </w:rPr>
        <w:t>домена. Рассмотрим детализацию на примере функционального домена «</w:t>
      </w:r>
      <w:r w:rsidR="00BD087A">
        <w:rPr>
          <w:lang w:val="ru-RU"/>
        </w:rPr>
        <w:t xml:space="preserve">Работа с </w:t>
      </w:r>
      <w:r>
        <w:rPr>
          <w:lang w:val="ru-RU"/>
        </w:rPr>
        <w:t>документ</w:t>
      </w:r>
      <w:r w:rsidR="00BD087A">
        <w:rPr>
          <w:lang w:val="ru-RU"/>
        </w:rPr>
        <w:t>ами</w:t>
      </w:r>
      <w:r>
        <w:rPr>
          <w:lang w:val="ru-RU"/>
        </w:rPr>
        <w:t>»:</w:t>
      </w:r>
    </w:p>
    <w:p w14:paraId="2A495F83" w14:textId="77777777" w:rsidR="00264A10" w:rsidRPr="00ED5BE0" w:rsidRDefault="00264A10" w:rsidP="00264A10">
      <w:pPr>
        <w:pStyle w:val="a7"/>
        <w:numPr>
          <w:ilvl w:val="0"/>
          <w:numId w:val="5"/>
        </w:numPr>
        <w:rPr>
          <w:lang w:val="ru-RU"/>
        </w:rPr>
      </w:pPr>
      <w:r>
        <w:t xml:space="preserve">API </w:t>
      </w:r>
      <w:r>
        <w:rPr>
          <w:lang w:val="ru-RU"/>
        </w:rPr>
        <w:t>для загрузки файлов</w:t>
      </w:r>
      <w:r>
        <w:t>;</w:t>
      </w:r>
    </w:p>
    <w:p w14:paraId="5BE1E374" w14:textId="77777777" w:rsidR="00264A10" w:rsidRPr="00ED5BE0" w:rsidRDefault="00264A10" w:rsidP="00264A10">
      <w:pPr>
        <w:pStyle w:val="a7"/>
        <w:numPr>
          <w:ilvl w:val="0"/>
          <w:numId w:val="5"/>
        </w:numPr>
        <w:rPr>
          <w:lang w:val="ru-RU"/>
        </w:rPr>
      </w:pPr>
      <w:r>
        <w:t xml:space="preserve">API </w:t>
      </w:r>
      <w:r>
        <w:rPr>
          <w:lang w:val="ru-RU"/>
        </w:rPr>
        <w:t>для чтения файлов</w:t>
      </w:r>
      <w:r>
        <w:t>;</w:t>
      </w:r>
    </w:p>
    <w:p w14:paraId="03DFC232" w14:textId="77777777" w:rsidR="00264A10" w:rsidRPr="00ED5BE0" w:rsidRDefault="00264A10" w:rsidP="00264A10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Распределённое объектное хранилище</w:t>
      </w:r>
      <w:r>
        <w:t>;</w:t>
      </w:r>
    </w:p>
    <w:p w14:paraId="62A44B55" w14:textId="4D4DE0C0" w:rsidR="00BD087A" w:rsidRPr="00BD087A" w:rsidRDefault="00264A10" w:rsidP="00BD087A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Механизм архивирования (</w:t>
      </w:r>
      <w:r>
        <w:t>HOT</w:t>
      </w:r>
      <w:r w:rsidRPr="00ED5BE0">
        <w:rPr>
          <w:lang w:val="ru-RU"/>
        </w:rPr>
        <w:t>-&gt;</w:t>
      </w:r>
      <w:r>
        <w:t>Warm</w:t>
      </w:r>
      <w:proofErr w:type="gramStart"/>
      <w:r w:rsidRPr="00ED5BE0">
        <w:rPr>
          <w:lang w:val="ru-RU"/>
        </w:rPr>
        <w:t>-&gt;</w:t>
      </w:r>
      <w:r>
        <w:t>Cold</w:t>
      </w:r>
      <w:proofErr w:type="gramEnd"/>
      <w:r w:rsidRPr="00ED5BE0">
        <w:rPr>
          <w:lang w:val="ru-RU"/>
        </w:rPr>
        <w:t>)</w:t>
      </w:r>
      <w:r w:rsidR="00BD087A" w:rsidRPr="00BD087A">
        <w:rPr>
          <w:lang w:val="ru-RU"/>
        </w:rPr>
        <w:t>;</w:t>
      </w:r>
    </w:p>
    <w:p w14:paraId="756FCBE6" w14:textId="5DBEA271" w:rsidR="00BD087A" w:rsidRPr="00BD087A" w:rsidRDefault="00BD087A" w:rsidP="00BD087A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Подписание документов транспортной подписью.</w:t>
      </w:r>
    </w:p>
    <w:p w14:paraId="69B65AC0" w14:textId="77777777" w:rsidR="00264A10" w:rsidRDefault="00264A10" w:rsidP="00264A10">
      <w:pPr>
        <w:rPr>
          <w:lang w:val="ru-RU"/>
        </w:rPr>
      </w:pPr>
      <w:r>
        <w:rPr>
          <w:lang w:val="ru-RU"/>
        </w:rPr>
        <w:t>Прикладные домены помогу вам понять выделить запускаемые компоненты, которые будут являться потенциальными кандидатами под микросервисы.</w:t>
      </w:r>
    </w:p>
    <w:p w14:paraId="5FB8B268" w14:textId="0D8272AD" w:rsidR="00264A10" w:rsidRPr="002F01C0" w:rsidRDefault="00264A10" w:rsidP="00264A10">
      <w:pPr>
        <w:rPr>
          <w:lang w:val="ru-RU"/>
        </w:rPr>
      </w:pPr>
      <w:r w:rsidRPr="007B27C9">
        <w:rPr>
          <w:b/>
          <w:bCs/>
          <w:lang w:val="ru-RU"/>
        </w:rPr>
        <w:t>Формат</w:t>
      </w:r>
      <w:r w:rsidRPr="00FC3355">
        <w:rPr>
          <w:b/>
          <w:bCs/>
          <w:lang w:val="ru-RU"/>
        </w:rPr>
        <w:t xml:space="preserve"> </w:t>
      </w:r>
      <w:r w:rsidRPr="007B27C9">
        <w:rPr>
          <w:b/>
          <w:bCs/>
          <w:lang w:val="ru-RU"/>
        </w:rPr>
        <w:t>артефакта</w:t>
      </w:r>
      <w:r w:rsidRPr="00FC3355">
        <w:rPr>
          <w:b/>
          <w:bCs/>
          <w:lang w:val="ru-RU"/>
        </w:rPr>
        <w:t xml:space="preserve">: </w:t>
      </w:r>
      <w:r>
        <w:rPr>
          <w:lang w:val="ru-RU"/>
        </w:rPr>
        <w:t>таблица</w:t>
      </w:r>
      <w:r w:rsidRPr="00FC3355">
        <w:rPr>
          <w:lang w:val="ru-RU"/>
        </w:rPr>
        <w:t xml:space="preserve"> </w:t>
      </w:r>
      <w:r>
        <w:rPr>
          <w:lang w:val="ru-RU"/>
        </w:rPr>
        <w:t>в</w:t>
      </w:r>
      <w:r w:rsidRPr="00FC3355">
        <w:rPr>
          <w:lang w:val="ru-RU"/>
        </w:rPr>
        <w:t xml:space="preserve"> </w:t>
      </w:r>
      <w:r>
        <w:t>Excel</w:t>
      </w:r>
      <w:r w:rsidR="00701283">
        <w:rPr>
          <w:lang w:val="ru-RU"/>
        </w:rPr>
        <w:t xml:space="preserve"> - </w:t>
      </w:r>
      <w:hyperlink r:id="rId10" w:history="1">
        <w:r w:rsidR="00701283" w:rsidRPr="00514D91">
          <w:rPr>
            <w:rStyle w:val="af0"/>
            <w:lang w:val="ru-RU"/>
          </w:rPr>
          <w:t>https://disk.yandex.ru/i/B_aQrkGrnTgOLQ</w:t>
        </w:r>
      </w:hyperlink>
      <w:r w:rsidR="00701283">
        <w:rPr>
          <w:lang w:val="ru-RU"/>
        </w:rPr>
        <w:t xml:space="preserve"> (вкладка «Домены»)</w:t>
      </w:r>
    </w:p>
    <w:p w14:paraId="71F5E804" w14:textId="6DCCF591" w:rsidR="003334AA" w:rsidRDefault="003334AA" w:rsidP="003334AA">
      <w:pPr>
        <w:pStyle w:val="3"/>
        <w:rPr>
          <w:lang w:val="ru-RU"/>
        </w:rPr>
      </w:pPr>
      <w:bookmarkStart w:id="8" w:name="_Toc221529304"/>
      <w:r>
        <w:t>Abstract</w:t>
      </w:r>
      <w:r w:rsidRPr="00C437F1">
        <w:rPr>
          <w:lang w:val="ru-RU"/>
        </w:rPr>
        <w:t xml:space="preserve"> </w:t>
      </w:r>
      <w:r>
        <w:t>High</w:t>
      </w:r>
      <w:r w:rsidRPr="00E1517C">
        <w:rPr>
          <w:lang w:val="ru-RU"/>
        </w:rPr>
        <w:t>-</w:t>
      </w:r>
      <w:r>
        <w:t>level</w:t>
      </w:r>
      <w:r w:rsidRPr="00E1517C">
        <w:rPr>
          <w:lang w:val="ru-RU"/>
        </w:rPr>
        <w:t xml:space="preserve"> </w:t>
      </w:r>
      <w:r>
        <w:t>design</w:t>
      </w:r>
      <w:r w:rsidRPr="00E1517C">
        <w:rPr>
          <w:lang w:val="ru-RU"/>
        </w:rPr>
        <w:t xml:space="preserve"> </w:t>
      </w:r>
      <w:r>
        <w:rPr>
          <w:lang w:val="ru-RU"/>
        </w:rPr>
        <w:t>и концептуальная модель данных</w:t>
      </w:r>
      <w:bookmarkEnd w:id="8"/>
    </w:p>
    <w:p w14:paraId="2F8D46F7" w14:textId="1F4359E5" w:rsidR="003334AA" w:rsidRPr="00C646D5" w:rsidRDefault="003334AA" w:rsidP="003334AA">
      <w:pPr>
        <w:rPr>
          <w:lang w:val="ru-RU"/>
        </w:rPr>
      </w:pPr>
      <w:r>
        <w:rPr>
          <w:lang w:val="ru-RU"/>
        </w:rPr>
        <w:t>Дизайн «на салфетке» в виде крупных блоков (самостоятельно запускаемых частей системы) и стрелок, соединяющих эти блоки.</w:t>
      </w:r>
      <w:r w:rsidR="00C646D5">
        <w:rPr>
          <w:lang w:val="ru-RU"/>
        </w:rPr>
        <w:t xml:space="preserve"> Концептуальная модель данных должны отражать основные и очевидные сущности в системе, которые будут содержать больше всего данных (строки, </w:t>
      </w:r>
      <w:r w:rsidR="00C646D5">
        <w:t>BLOB</w:t>
      </w:r>
      <w:r w:rsidR="00C646D5">
        <w:rPr>
          <w:lang w:val="ru-RU"/>
        </w:rPr>
        <w:t>).</w:t>
      </w:r>
    </w:p>
    <w:p w14:paraId="708B9558" w14:textId="4592A3D2" w:rsidR="003334AA" w:rsidRDefault="003334AA" w:rsidP="003334AA">
      <w:pPr>
        <w:rPr>
          <w:lang w:val="ru-RU"/>
        </w:rPr>
      </w:pPr>
      <w:r w:rsidRPr="003334AA">
        <w:rPr>
          <w:b/>
          <w:bCs/>
          <w:lang w:val="ru-RU"/>
        </w:rPr>
        <w:t>Формат артефакта:</w:t>
      </w:r>
      <w:r>
        <w:rPr>
          <w:lang w:val="ru-RU"/>
        </w:rPr>
        <w:t xml:space="preserve"> </w:t>
      </w:r>
      <w:r w:rsidR="00701283">
        <w:rPr>
          <w:lang w:val="ru-RU"/>
        </w:rPr>
        <w:t>к</w:t>
      </w:r>
      <w:r w:rsidR="00264A10">
        <w:rPr>
          <w:lang w:val="ru-RU"/>
        </w:rPr>
        <w:t>онтекстный</w:t>
      </w:r>
      <w:r>
        <w:rPr>
          <w:lang w:val="ru-RU"/>
        </w:rPr>
        <w:t xml:space="preserve"> уровень </w:t>
      </w:r>
      <w:r>
        <w:t>C</w:t>
      </w:r>
      <w:r w:rsidRPr="003334AA">
        <w:rPr>
          <w:lang w:val="ru-RU"/>
        </w:rPr>
        <w:t>4</w:t>
      </w:r>
      <w:r w:rsidR="00C646D5">
        <w:rPr>
          <w:lang w:val="ru-RU"/>
        </w:rPr>
        <w:t xml:space="preserve">, </w:t>
      </w:r>
      <w:r w:rsidR="00C646D5">
        <w:t>ER</w:t>
      </w:r>
      <w:r w:rsidR="00C646D5" w:rsidRPr="00C646D5">
        <w:rPr>
          <w:lang w:val="ru-RU"/>
        </w:rPr>
        <w:t>-</w:t>
      </w:r>
      <w:r w:rsidR="00C646D5">
        <w:rPr>
          <w:lang w:val="ru-RU"/>
        </w:rPr>
        <w:t>диаграммы</w:t>
      </w:r>
      <w:r w:rsidR="00701283">
        <w:rPr>
          <w:lang w:val="ru-RU"/>
        </w:rPr>
        <w:t xml:space="preserve"> (для модели данных</w:t>
      </w:r>
      <w:r w:rsidR="00E01945" w:rsidRPr="00E01945">
        <w:rPr>
          <w:lang w:val="ru-RU"/>
        </w:rPr>
        <w:t xml:space="preserve">; </w:t>
      </w:r>
      <w:r w:rsidR="00E01945">
        <w:rPr>
          <w:lang w:val="ru-RU"/>
        </w:rPr>
        <w:t xml:space="preserve">пример диаграммы доступен </w:t>
      </w:r>
      <w:hyperlink r:id="rId11" w:history="1">
        <w:r w:rsidR="00E01945" w:rsidRPr="00E01945">
          <w:rPr>
            <w:rStyle w:val="af0"/>
            <w:lang w:val="ru-RU"/>
          </w:rPr>
          <w:t>по ссылке</w:t>
        </w:r>
      </w:hyperlink>
      <w:r w:rsidR="00701283">
        <w:rPr>
          <w:lang w:val="ru-RU"/>
        </w:rPr>
        <w:t>)</w:t>
      </w:r>
    </w:p>
    <w:p w14:paraId="3A7B5334" w14:textId="761D313D" w:rsidR="00C646D5" w:rsidRPr="00DB1A67" w:rsidRDefault="00C646D5" w:rsidP="00C646D5">
      <w:pPr>
        <w:pStyle w:val="3"/>
        <w:rPr>
          <w:lang w:val="ru-RU"/>
        </w:rPr>
      </w:pPr>
      <w:bookmarkStart w:id="9" w:name="_Toc221529305"/>
      <w:r>
        <w:rPr>
          <w:lang w:val="ru-RU"/>
        </w:rPr>
        <w:t>Расчёт ресурсов</w:t>
      </w:r>
      <w:r w:rsidR="00DB1A67" w:rsidRPr="00DB1A67">
        <w:rPr>
          <w:lang w:val="ru-RU"/>
        </w:rPr>
        <w:t xml:space="preserve"> </w:t>
      </w:r>
      <w:r w:rsidR="00DB1A67">
        <w:rPr>
          <w:lang w:val="ru-RU"/>
        </w:rPr>
        <w:t>и ключевых НФТ</w:t>
      </w:r>
      <w:bookmarkEnd w:id="9"/>
    </w:p>
    <w:p w14:paraId="1E3DDCE4" w14:textId="3DDBADA6" w:rsidR="00C646D5" w:rsidRDefault="005944D3" w:rsidP="00C646D5">
      <w:pPr>
        <w:rPr>
          <w:lang w:val="ru-RU"/>
        </w:rPr>
      </w:pPr>
      <w:r>
        <w:rPr>
          <w:lang w:val="ru-RU"/>
        </w:rPr>
        <w:t xml:space="preserve">Расчёт ресурсов необходимо осуществлять на основе </w:t>
      </w:r>
      <w:r w:rsidRPr="005944D3">
        <w:rPr>
          <w:i/>
          <w:iCs/>
          <w:lang w:val="ru-RU"/>
        </w:rPr>
        <w:t>п.3 плана работы</w:t>
      </w:r>
      <w:r>
        <w:rPr>
          <w:lang w:val="ru-RU"/>
        </w:rPr>
        <w:t>.</w:t>
      </w:r>
    </w:p>
    <w:p w14:paraId="63CD8D2A" w14:textId="15947B2A" w:rsidR="005944D3" w:rsidRDefault="005944D3" w:rsidP="00C646D5">
      <w:pPr>
        <w:rPr>
          <w:lang w:val="ru-RU"/>
        </w:rPr>
      </w:pPr>
      <w:r>
        <w:rPr>
          <w:lang w:val="ru-RU"/>
        </w:rPr>
        <w:t>Кажд</w:t>
      </w:r>
      <w:r w:rsidR="001C2C87">
        <w:rPr>
          <w:lang w:val="ru-RU"/>
        </w:rPr>
        <w:t>ую</w:t>
      </w:r>
      <w:r>
        <w:rPr>
          <w:lang w:val="ru-RU"/>
        </w:rPr>
        <w:t xml:space="preserve"> из основных сущностей</w:t>
      </w:r>
      <w:r w:rsidR="001C2C87">
        <w:rPr>
          <w:lang w:val="ru-RU"/>
        </w:rPr>
        <w:t xml:space="preserve"> (будущая таблица</w:t>
      </w:r>
      <w:r>
        <w:rPr>
          <w:lang w:val="ru-RU"/>
        </w:rPr>
        <w:t xml:space="preserve"> </w:t>
      </w:r>
      <w:r w:rsidR="001C2C87">
        <w:rPr>
          <w:lang w:val="ru-RU"/>
        </w:rPr>
        <w:t>в СУБД) нужно будет всё-таки спроектировать на физическом уровне модели данных (примерный список очевидных полей в таблице с типами данных).</w:t>
      </w:r>
      <w:r w:rsidR="008A3FFD">
        <w:rPr>
          <w:lang w:val="ru-RU"/>
        </w:rPr>
        <w:t xml:space="preserve"> Если у вас подразумевается хранение изображение, то вы должны выбрать его средний размер.</w:t>
      </w:r>
    </w:p>
    <w:p w14:paraId="1862C080" w14:textId="76BCBAC4" w:rsidR="001C2C87" w:rsidRDefault="001C2C87" w:rsidP="00C646D5">
      <w:pPr>
        <w:rPr>
          <w:lang w:val="ru-RU"/>
        </w:rPr>
      </w:pPr>
      <w:r>
        <w:rPr>
          <w:lang w:val="ru-RU"/>
        </w:rPr>
        <w:t>Далее необходимо рассчитать следующие базовые параметры:</w:t>
      </w:r>
    </w:p>
    <w:p w14:paraId="35D73FCD" w14:textId="4F21832E" w:rsidR="001C2C87" w:rsidRPr="001C2C87" w:rsidRDefault="001C2C87" w:rsidP="001C2C87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Число пользователей (мыслить порядками в миллионах)</w:t>
      </w:r>
      <w:r w:rsidR="001D4359" w:rsidRPr="001D4359">
        <w:rPr>
          <w:lang w:val="ru-RU"/>
        </w:rPr>
        <w:t xml:space="preserve">. </w:t>
      </w:r>
      <w:r w:rsidR="001D4359">
        <w:rPr>
          <w:lang w:val="ru-RU"/>
        </w:rPr>
        <w:t xml:space="preserve">Например, для аналога </w:t>
      </w:r>
      <w:r w:rsidR="001D4359">
        <w:t>YouTube</w:t>
      </w:r>
      <w:r w:rsidR="001D4359" w:rsidRPr="001D4359">
        <w:rPr>
          <w:lang w:val="ru-RU"/>
        </w:rPr>
        <w:t xml:space="preserve">, </w:t>
      </w:r>
      <w:r w:rsidR="001D4359">
        <w:rPr>
          <w:lang w:val="ru-RU"/>
        </w:rPr>
        <w:t xml:space="preserve">можно смело брать число уникальных пользователей в 1.5 млрд. </w:t>
      </w:r>
      <w:r w:rsidR="001D4359">
        <w:t xml:space="preserve">DAU (daily active users) </w:t>
      </w:r>
      <w:r w:rsidR="001D4359">
        <w:rPr>
          <w:lang w:val="ru-RU"/>
        </w:rPr>
        <w:t>- 500 млн.</w:t>
      </w:r>
    </w:p>
    <w:p w14:paraId="3FA9206B" w14:textId="6DB7AB84" w:rsidR="001C2C87" w:rsidRPr="007B27C9" w:rsidRDefault="001C2C87" w:rsidP="001C2C87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Число </w:t>
      </w:r>
      <w:r w:rsidR="007B27C9">
        <w:rPr>
          <w:lang w:val="ru-RU"/>
        </w:rPr>
        <w:t>ключевых транзакций от пользователей п.1 в секунду (например, число загрузок фотографий на веб-сервер)</w:t>
      </w:r>
      <w:r w:rsidR="007B27C9" w:rsidRPr="007B27C9">
        <w:rPr>
          <w:lang w:val="ru-RU"/>
        </w:rPr>
        <w:t>;</w:t>
      </w:r>
    </w:p>
    <w:p w14:paraId="235426FE" w14:textId="43AC51E6" w:rsidR="007B27C9" w:rsidRDefault="007B27C9" w:rsidP="001C2C87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Объём </w:t>
      </w:r>
      <w:r>
        <w:t>write</w:t>
      </w:r>
      <w:r>
        <w:rPr>
          <w:lang w:val="ru-RU"/>
        </w:rPr>
        <w:t xml:space="preserve"> и </w:t>
      </w:r>
      <w:r>
        <w:t>read</w:t>
      </w:r>
      <w:r w:rsidRPr="007B27C9">
        <w:rPr>
          <w:lang w:val="ru-RU"/>
        </w:rPr>
        <w:t>-</w:t>
      </w:r>
      <w:r>
        <w:rPr>
          <w:lang w:val="ru-RU"/>
        </w:rPr>
        <w:t>трафика по каждой ключевой транзакции в секунду (Кбит</w:t>
      </w:r>
      <w:r w:rsidRPr="007B27C9">
        <w:rPr>
          <w:lang w:val="ru-RU"/>
        </w:rPr>
        <w:t>/</w:t>
      </w:r>
      <w:r>
        <w:rPr>
          <w:lang w:val="ru-RU"/>
        </w:rPr>
        <w:t>сек, Мбит</w:t>
      </w:r>
      <w:r w:rsidRPr="007B27C9">
        <w:rPr>
          <w:lang w:val="ru-RU"/>
        </w:rPr>
        <w:t>/</w:t>
      </w:r>
      <w:r>
        <w:rPr>
          <w:lang w:val="ru-RU"/>
        </w:rPr>
        <w:t>сек)</w:t>
      </w:r>
      <w:r w:rsidR="001D4359" w:rsidRPr="001D4359">
        <w:rPr>
          <w:lang w:val="ru-RU"/>
        </w:rPr>
        <w:t>;</w:t>
      </w:r>
    </w:p>
    <w:p w14:paraId="443E74AF" w14:textId="3483CB10" w:rsidR="004A04B8" w:rsidRPr="001D4359" w:rsidRDefault="004A04B8" w:rsidP="001C2C87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lastRenderedPageBreak/>
        <w:t xml:space="preserve">Число </w:t>
      </w:r>
      <w:r>
        <w:t>CDN</w:t>
      </w:r>
      <w:r w:rsidR="0046230B">
        <w:rPr>
          <w:lang w:val="ru-RU"/>
        </w:rPr>
        <w:t>-</w:t>
      </w:r>
      <w:r>
        <w:rPr>
          <w:lang w:val="ru-RU"/>
        </w:rPr>
        <w:t xml:space="preserve">серверов, чтобы можно было реализовать большие значения </w:t>
      </w:r>
      <w:r>
        <w:t>output</w:t>
      </w:r>
      <w:r>
        <w:rPr>
          <w:lang w:val="ru-RU"/>
        </w:rPr>
        <w:t xml:space="preserve">-трафика (для </w:t>
      </w:r>
      <w:r>
        <w:t>YouTube</w:t>
      </w:r>
      <w:r>
        <w:rPr>
          <w:lang w:val="ru-RU"/>
        </w:rPr>
        <w:t xml:space="preserve"> вполне реальными цифрами является значение в 1 Т</w:t>
      </w:r>
      <w:r>
        <w:t>B</w:t>
      </w:r>
      <w:r w:rsidRPr="004A04B8">
        <w:rPr>
          <w:lang w:val="ru-RU"/>
        </w:rPr>
        <w:t>/</w:t>
      </w:r>
      <w:r>
        <w:t>sec</w:t>
      </w:r>
      <w:r w:rsidRPr="004A04B8">
        <w:rPr>
          <w:lang w:val="ru-RU"/>
        </w:rPr>
        <w:t>);</w:t>
      </w:r>
    </w:p>
    <w:p w14:paraId="2B74C537" w14:textId="142B446C" w:rsidR="004A04B8" w:rsidRPr="004A04B8" w:rsidRDefault="001D4359" w:rsidP="004A04B8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Соотношение </w:t>
      </w:r>
      <w:r>
        <w:t>Read</w:t>
      </w:r>
      <w:r w:rsidRPr="001D4359">
        <w:rPr>
          <w:lang w:val="ru-RU"/>
        </w:rPr>
        <w:t>/</w:t>
      </w:r>
      <w:r>
        <w:t>Write</w:t>
      </w:r>
      <w:r w:rsidRPr="001D4359">
        <w:rPr>
          <w:lang w:val="ru-RU"/>
        </w:rPr>
        <w:t xml:space="preserve"> </w:t>
      </w:r>
      <w:r>
        <w:rPr>
          <w:lang w:val="ru-RU"/>
        </w:rPr>
        <w:t xml:space="preserve">операций в системе. Например, для </w:t>
      </w:r>
      <w:r>
        <w:t>YouTube</w:t>
      </w:r>
      <w:r>
        <w:rPr>
          <w:lang w:val="ru-RU"/>
        </w:rPr>
        <w:t xml:space="preserve"> данное соотношение будет явно с перекосом в </w:t>
      </w:r>
      <w:r>
        <w:t>Read</w:t>
      </w:r>
      <w:r>
        <w:rPr>
          <w:lang w:val="ru-RU"/>
        </w:rPr>
        <w:t xml:space="preserve"> (</w:t>
      </w:r>
      <w:r>
        <w:t>Read</w:t>
      </w:r>
      <w:r w:rsidRPr="001D4359">
        <w:rPr>
          <w:lang w:val="ru-RU"/>
        </w:rPr>
        <w:t xml:space="preserve"> </w:t>
      </w:r>
      <w:r>
        <w:t>heavy</w:t>
      </w:r>
      <w:r w:rsidRPr="001D4359">
        <w:rPr>
          <w:lang w:val="ru-RU"/>
        </w:rPr>
        <w:t xml:space="preserve"> </w:t>
      </w:r>
      <w:r>
        <w:rPr>
          <w:lang w:val="ru-RU"/>
        </w:rPr>
        <w:t>система). Соотношение в данном случае можно взять равным</w:t>
      </w:r>
      <w:r w:rsidRPr="001D4359">
        <w:rPr>
          <w:lang w:val="ru-RU"/>
        </w:rPr>
        <w:t xml:space="preserve">: </w:t>
      </w:r>
      <w:r>
        <w:t>Read</w:t>
      </w:r>
      <w:r w:rsidRPr="001D4359">
        <w:rPr>
          <w:lang w:val="ru-RU"/>
        </w:rPr>
        <w:t>/</w:t>
      </w:r>
      <w:r>
        <w:t>Write</w:t>
      </w:r>
      <w:r w:rsidRPr="001D4359">
        <w:rPr>
          <w:lang w:val="ru-RU"/>
        </w:rPr>
        <w:t xml:space="preserve"> 200:1</w:t>
      </w:r>
      <w:r>
        <w:t>;</w:t>
      </w:r>
    </w:p>
    <w:p w14:paraId="697E0FFB" w14:textId="18D625E5" w:rsidR="004A04B8" w:rsidRPr="00BC73F4" w:rsidRDefault="007B27C9" w:rsidP="004A04B8">
      <w:pPr>
        <w:pStyle w:val="a7"/>
        <w:numPr>
          <w:ilvl w:val="0"/>
          <w:numId w:val="3"/>
        </w:numPr>
        <w:rPr>
          <w:lang w:val="ru-RU"/>
        </w:rPr>
      </w:pPr>
      <w:r w:rsidRPr="007B27C9">
        <w:rPr>
          <w:lang w:val="ru-RU"/>
        </w:rPr>
        <w:t>Объём хранилища (</w:t>
      </w:r>
      <w:r w:rsidRPr="007B27C9">
        <w:t>HDD</w:t>
      </w:r>
      <w:r w:rsidRPr="007B27C9">
        <w:rPr>
          <w:lang w:val="ru-RU"/>
        </w:rPr>
        <w:t xml:space="preserve"> и </w:t>
      </w:r>
      <w:r w:rsidRPr="007B27C9">
        <w:t>SSD</w:t>
      </w:r>
      <w:r w:rsidRPr="007B27C9">
        <w:rPr>
          <w:lang w:val="ru-RU"/>
        </w:rPr>
        <w:t xml:space="preserve">) для хранения </w:t>
      </w:r>
      <w:r>
        <w:rPr>
          <w:lang w:val="ru-RU"/>
        </w:rPr>
        <w:t xml:space="preserve">ключевых таблиц и </w:t>
      </w:r>
      <w:r>
        <w:t>BLOB</w:t>
      </w:r>
      <w:r>
        <w:rPr>
          <w:lang w:val="ru-RU"/>
        </w:rPr>
        <w:t xml:space="preserve"> данных на 1-3-5 лет вперёд</w:t>
      </w:r>
      <w:r w:rsidR="00845DC0">
        <w:rPr>
          <w:lang w:val="ru-RU"/>
        </w:rPr>
        <w:t xml:space="preserve"> (Гбайт, Тбайт)</w:t>
      </w:r>
      <w:r w:rsidRPr="007B27C9">
        <w:rPr>
          <w:lang w:val="ru-RU"/>
        </w:rPr>
        <w:t>;</w:t>
      </w:r>
    </w:p>
    <w:p w14:paraId="06783743" w14:textId="5006AF2F" w:rsidR="00BC73F4" w:rsidRDefault="00BC73F4" w:rsidP="004A04B8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Число серверов для хранилищ данных</w:t>
      </w:r>
      <w:r w:rsidRPr="00BC73F4">
        <w:rPr>
          <w:lang w:val="ru-RU"/>
        </w:rPr>
        <w:t>;</w:t>
      </w:r>
    </w:p>
    <w:p w14:paraId="3E17F819" w14:textId="1214B6B1" w:rsidR="00DB1A67" w:rsidRPr="004A04B8" w:rsidRDefault="00DB1A67" w:rsidP="004A04B8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Приоритет вашей системы относительно для основных её сценариев в виде </w:t>
      </w:r>
      <w:proofErr w:type="spellStart"/>
      <w:r>
        <w:rPr>
          <w:lang w:val="ru-RU"/>
        </w:rPr>
        <w:t>бОльшего</w:t>
      </w:r>
      <w:proofErr w:type="spellEnd"/>
      <w:r>
        <w:rPr>
          <w:lang w:val="ru-RU"/>
        </w:rPr>
        <w:t xml:space="preserve"> акцента на </w:t>
      </w:r>
      <w:proofErr w:type="spellStart"/>
      <w:r w:rsidRPr="00DB1A67">
        <w:rPr>
          <w:i/>
          <w:iCs/>
        </w:rPr>
        <w:t>Availabilty</w:t>
      </w:r>
      <w:proofErr w:type="spellEnd"/>
      <w:r w:rsidRPr="00DB1A67">
        <w:rPr>
          <w:lang w:val="ru-RU"/>
        </w:rPr>
        <w:t xml:space="preserve"> </w:t>
      </w:r>
      <w:r>
        <w:rPr>
          <w:lang w:val="ru-RU"/>
        </w:rPr>
        <w:t xml:space="preserve">ИЛИ </w:t>
      </w:r>
      <w:r w:rsidRPr="00DB1A67">
        <w:rPr>
          <w:i/>
          <w:iCs/>
        </w:rPr>
        <w:t>Strong</w:t>
      </w:r>
      <w:r w:rsidRPr="00DB1A67">
        <w:rPr>
          <w:lang w:val="ru-RU"/>
        </w:rPr>
        <w:t xml:space="preserve"> </w:t>
      </w:r>
      <w:r w:rsidRPr="00DB1A67">
        <w:rPr>
          <w:i/>
          <w:iCs/>
        </w:rPr>
        <w:t>Consistency</w:t>
      </w:r>
      <w:r w:rsidRPr="00DB1A67">
        <w:rPr>
          <w:lang w:val="ru-RU"/>
        </w:rPr>
        <w:t xml:space="preserve">. </w:t>
      </w:r>
      <w:r>
        <w:rPr>
          <w:lang w:val="ru-RU"/>
        </w:rPr>
        <w:t xml:space="preserve">Это поможет вам выбрать архитектуру и СУБД. Например, для </w:t>
      </w:r>
      <w:r>
        <w:t>YouTube</w:t>
      </w:r>
      <w:r w:rsidRPr="00DB1A67">
        <w:rPr>
          <w:lang w:val="ru-RU"/>
        </w:rPr>
        <w:t xml:space="preserve"> </w:t>
      </w:r>
      <w:r w:rsidRPr="00DB1A67">
        <w:rPr>
          <w:i/>
          <w:iCs/>
        </w:rPr>
        <w:t>Strong</w:t>
      </w:r>
      <w:r w:rsidRPr="00DB1A67">
        <w:rPr>
          <w:i/>
          <w:iCs/>
          <w:lang w:val="ru-RU"/>
        </w:rPr>
        <w:t xml:space="preserve"> </w:t>
      </w:r>
      <w:r w:rsidRPr="00DB1A67">
        <w:rPr>
          <w:i/>
          <w:iCs/>
        </w:rPr>
        <w:t>Consistency</w:t>
      </w:r>
      <w:r w:rsidRPr="00DB1A67">
        <w:rPr>
          <w:lang w:val="ru-RU"/>
        </w:rPr>
        <w:t xml:space="preserve"> </w:t>
      </w:r>
      <w:r>
        <w:rPr>
          <w:lang w:val="ru-RU"/>
        </w:rPr>
        <w:t xml:space="preserve">для сохранения видео не нужна. И правда, ведь если пользователь увидит видео своего кумира не сразу после загрузки, а через 30 секунд, то ничего страшного не случится. Значит для данного сценария система должна быть </w:t>
      </w:r>
      <w:r>
        <w:t>Available</w:t>
      </w:r>
      <w:r>
        <w:rPr>
          <w:lang w:val="ru-RU"/>
        </w:rPr>
        <w:t xml:space="preserve"> и </w:t>
      </w:r>
      <w:r>
        <w:t>Eventual</w:t>
      </w:r>
      <w:r w:rsidRPr="00DB1A67">
        <w:rPr>
          <w:lang w:val="ru-RU"/>
        </w:rPr>
        <w:t xml:space="preserve"> </w:t>
      </w:r>
      <w:r>
        <w:t>Consistent</w:t>
      </w:r>
      <w:r>
        <w:rPr>
          <w:lang w:val="ru-RU"/>
        </w:rPr>
        <w:t>.</w:t>
      </w:r>
    </w:p>
    <w:p w14:paraId="6DB0C6EF" w14:textId="666A4F62" w:rsidR="007B27C9" w:rsidRDefault="007B27C9" w:rsidP="00C646D5">
      <w:pPr>
        <w:pStyle w:val="a7"/>
        <w:numPr>
          <w:ilvl w:val="0"/>
          <w:numId w:val="3"/>
        </w:numPr>
        <w:rPr>
          <w:lang w:val="ru-RU"/>
        </w:rPr>
      </w:pPr>
      <w:r w:rsidRPr="007B27C9">
        <w:rPr>
          <w:lang w:val="ru-RU"/>
        </w:rPr>
        <w:t>[</w:t>
      </w:r>
      <w:r>
        <w:rPr>
          <w:lang w:val="ru-RU"/>
        </w:rPr>
        <w:t>Опционально</w:t>
      </w:r>
      <w:r w:rsidR="00067628" w:rsidRPr="00067628">
        <w:rPr>
          <w:lang w:val="ru-RU"/>
        </w:rPr>
        <w:t xml:space="preserve"> (</w:t>
      </w:r>
      <w:r w:rsidR="00067628">
        <w:rPr>
          <w:lang w:val="ru-RU"/>
        </w:rPr>
        <w:t>зависит от архитектуры)</w:t>
      </w:r>
      <w:r w:rsidRPr="007B27C9">
        <w:rPr>
          <w:lang w:val="ru-RU"/>
        </w:rPr>
        <w:t xml:space="preserve">] </w:t>
      </w:r>
      <w:r>
        <w:rPr>
          <w:lang w:val="ru-RU"/>
        </w:rPr>
        <w:t>Расчёт объёма кеширования на 1-3-5 лет</w:t>
      </w:r>
      <w:r w:rsidR="00845DC0">
        <w:rPr>
          <w:lang w:val="ru-RU"/>
        </w:rPr>
        <w:t xml:space="preserve"> (Гбайт)</w:t>
      </w:r>
      <w:r>
        <w:rPr>
          <w:lang w:val="ru-RU"/>
        </w:rPr>
        <w:t>.</w:t>
      </w:r>
    </w:p>
    <w:p w14:paraId="53FD252F" w14:textId="32C88B11" w:rsidR="00667FF7" w:rsidRPr="00667FF7" w:rsidRDefault="00667FF7" w:rsidP="00667FF7">
      <w:pPr>
        <w:rPr>
          <w:lang w:val="ru-RU"/>
        </w:rPr>
      </w:pPr>
      <w:r w:rsidRPr="00667FF7">
        <w:rPr>
          <w:b/>
          <w:bCs/>
          <w:lang w:val="ru-RU"/>
        </w:rPr>
        <w:t>Важно:</w:t>
      </w:r>
      <w:r>
        <w:rPr>
          <w:lang w:val="ru-RU"/>
        </w:rPr>
        <w:t xml:space="preserve"> в расчёте не нужно учитывать избыточность компонентов и данных</w:t>
      </w:r>
    </w:p>
    <w:p w14:paraId="015E1FBE" w14:textId="7E7B5EBE" w:rsidR="000A3A74" w:rsidRPr="002F01C0" w:rsidRDefault="007B27C9" w:rsidP="00CA6D55">
      <w:pPr>
        <w:rPr>
          <w:lang w:val="ru-RU"/>
        </w:rPr>
      </w:pPr>
      <w:r w:rsidRPr="007B27C9">
        <w:rPr>
          <w:b/>
          <w:bCs/>
          <w:lang w:val="ru-RU"/>
        </w:rPr>
        <w:t>Формат</w:t>
      </w:r>
      <w:r w:rsidRPr="002F01C0">
        <w:rPr>
          <w:b/>
          <w:bCs/>
          <w:lang w:val="ru-RU"/>
        </w:rPr>
        <w:t xml:space="preserve"> </w:t>
      </w:r>
      <w:r w:rsidRPr="007B27C9">
        <w:rPr>
          <w:b/>
          <w:bCs/>
          <w:lang w:val="ru-RU"/>
        </w:rPr>
        <w:t>артефакта</w:t>
      </w:r>
      <w:r w:rsidRPr="002F01C0">
        <w:rPr>
          <w:b/>
          <w:bCs/>
          <w:lang w:val="ru-RU"/>
        </w:rPr>
        <w:t xml:space="preserve">: </w:t>
      </w:r>
      <w:r>
        <w:rPr>
          <w:lang w:val="ru-RU"/>
        </w:rPr>
        <w:t>таблица</w:t>
      </w:r>
      <w:r w:rsidRPr="002F01C0">
        <w:rPr>
          <w:lang w:val="ru-RU"/>
        </w:rPr>
        <w:t xml:space="preserve"> </w:t>
      </w:r>
      <w:r>
        <w:rPr>
          <w:lang w:val="ru-RU"/>
        </w:rPr>
        <w:t>в</w:t>
      </w:r>
      <w:r w:rsidRPr="002F01C0">
        <w:rPr>
          <w:lang w:val="ru-RU"/>
        </w:rPr>
        <w:t xml:space="preserve"> </w:t>
      </w:r>
      <w:r>
        <w:t>Excel</w:t>
      </w:r>
      <w:r w:rsidR="002F01C0">
        <w:rPr>
          <w:lang w:val="ru-RU"/>
        </w:rPr>
        <w:t xml:space="preserve"> - </w:t>
      </w:r>
      <w:hyperlink r:id="rId12" w:history="1">
        <w:r w:rsidR="002F01C0" w:rsidRPr="00514D91">
          <w:rPr>
            <w:rStyle w:val="af0"/>
            <w:lang w:val="ru-RU"/>
          </w:rPr>
          <w:t>https://disk.yandex.ru/i/B_aQrkGrnTgOLQ</w:t>
        </w:r>
      </w:hyperlink>
      <w:r w:rsidR="002F01C0">
        <w:rPr>
          <w:lang w:val="ru-RU"/>
        </w:rPr>
        <w:t xml:space="preserve"> (вкладка «Расчёт ресурсов»)</w:t>
      </w:r>
    </w:p>
    <w:p w14:paraId="74F07B63" w14:textId="5F44339E" w:rsidR="000A3A74" w:rsidRPr="00BC73F4" w:rsidRDefault="000A3A74" w:rsidP="000A3A74">
      <w:pPr>
        <w:pStyle w:val="3"/>
        <w:rPr>
          <w:lang w:val="ru-RU"/>
        </w:rPr>
      </w:pPr>
      <w:bookmarkStart w:id="10" w:name="_Concrete_High-level_design"/>
      <w:bookmarkStart w:id="11" w:name="_Toc221529306"/>
      <w:bookmarkEnd w:id="10"/>
      <w:r w:rsidRPr="001D4359">
        <w:t>Concrete</w:t>
      </w:r>
      <w:r w:rsidRPr="00BC73F4">
        <w:rPr>
          <w:lang w:val="ru-RU"/>
        </w:rPr>
        <w:t xml:space="preserve"> </w:t>
      </w:r>
      <w:r w:rsidRPr="001D4359">
        <w:t>High</w:t>
      </w:r>
      <w:r w:rsidRPr="00BC73F4">
        <w:rPr>
          <w:lang w:val="ru-RU"/>
        </w:rPr>
        <w:t>-</w:t>
      </w:r>
      <w:r w:rsidRPr="001D4359">
        <w:t>level</w:t>
      </w:r>
      <w:r w:rsidRPr="00BC73F4">
        <w:rPr>
          <w:lang w:val="ru-RU"/>
        </w:rPr>
        <w:t xml:space="preserve"> </w:t>
      </w:r>
      <w:r w:rsidRPr="001D4359">
        <w:t>design</w:t>
      </w:r>
      <w:bookmarkEnd w:id="11"/>
    </w:p>
    <w:p w14:paraId="6EC8C1D7" w14:textId="70904B38" w:rsidR="000A3A74" w:rsidRDefault="000A3A74" w:rsidP="000A3A74">
      <w:pPr>
        <w:rPr>
          <w:lang w:val="ru-RU"/>
        </w:rPr>
      </w:pPr>
      <w:r>
        <w:rPr>
          <w:lang w:val="ru-RU"/>
        </w:rPr>
        <w:t>На данном этапе необходимо подойти к проектированию чуть детальнее, но всё-таки без обозначения конкретных микросервисов. И спроектировать всё это нужно, использую архитектурные нотации.</w:t>
      </w:r>
    </w:p>
    <w:p w14:paraId="001F7DDD" w14:textId="21C39EC4" w:rsidR="000A3A74" w:rsidRPr="00DB1A67" w:rsidRDefault="000A3A74">
      <w:pPr>
        <w:rPr>
          <w:lang w:val="ru-RU"/>
        </w:rPr>
      </w:pPr>
      <w:r w:rsidRPr="007B27C9">
        <w:rPr>
          <w:b/>
          <w:bCs/>
          <w:lang w:val="ru-RU"/>
        </w:rPr>
        <w:t>Формат артефакта</w:t>
      </w:r>
      <w:r>
        <w:rPr>
          <w:b/>
          <w:bCs/>
          <w:lang w:val="ru-RU"/>
        </w:rPr>
        <w:t xml:space="preserve">: </w:t>
      </w:r>
      <w:r w:rsidR="00264A10" w:rsidRPr="00264A10">
        <w:rPr>
          <w:lang w:val="ru-RU"/>
        </w:rPr>
        <w:t>контейнерный уровень</w:t>
      </w:r>
      <w:r w:rsidR="00264A10">
        <w:rPr>
          <w:b/>
          <w:bCs/>
          <w:lang w:val="ru-RU"/>
        </w:rPr>
        <w:t xml:space="preserve"> </w:t>
      </w:r>
      <w:r w:rsidRPr="000A3A74">
        <w:t>C</w:t>
      </w:r>
      <w:r w:rsidRPr="000A3A74">
        <w:rPr>
          <w:lang w:val="ru-RU"/>
        </w:rPr>
        <w:t xml:space="preserve">4 </w:t>
      </w:r>
      <w:r w:rsidRPr="000A3A74">
        <w:t>model</w:t>
      </w:r>
      <w:r w:rsidRPr="000A3A74">
        <w:rPr>
          <w:lang w:val="ru-RU"/>
        </w:rPr>
        <w:t xml:space="preserve"> или собственная нотация</w:t>
      </w:r>
      <w:r>
        <w:rPr>
          <w:lang w:val="ru-RU"/>
        </w:rPr>
        <w:t xml:space="preserve"> (см. ниже пример)</w:t>
      </w:r>
    </w:p>
    <w:p w14:paraId="1780E3A5" w14:textId="349293F6" w:rsidR="000A3A74" w:rsidRDefault="00191CA2" w:rsidP="00AF32D6">
      <w:pPr>
        <w:pStyle w:val="3"/>
        <w:rPr>
          <w:i/>
          <w:iCs/>
          <w:lang w:val="ru-RU"/>
        </w:rPr>
      </w:pPr>
      <w:bookmarkStart w:id="12" w:name="_Toc221529307"/>
      <w:r w:rsidRPr="00191CA2">
        <w:rPr>
          <w:i/>
          <w:iCs/>
          <w:noProof/>
          <w:lang w:val="ru-RU"/>
        </w:rPr>
        <w:lastRenderedPageBreak/>
        <w:drawing>
          <wp:anchor distT="0" distB="0" distL="114300" distR="114300" simplePos="0" relativeHeight="251659264" behindDoc="0" locked="0" layoutInCell="1" allowOverlap="1" wp14:anchorId="00936F23" wp14:editId="34A716B7">
            <wp:simplePos x="0" y="0"/>
            <wp:positionH relativeFrom="column">
              <wp:posOffset>2192020</wp:posOffset>
            </wp:positionH>
            <wp:positionV relativeFrom="paragraph">
              <wp:posOffset>3009900</wp:posOffset>
            </wp:positionV>
            <wp:extent cx="370840" cy="238760"/>
            <wp:effectExtent l="0" t="0" r="0" b="0"/>
            <wp:wrapSquare wrapText="bothSides"/>
            <wp:docPr id="160350556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0556" name="Picture 1" descr="A black background with white tex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1CA2">
        <w:rPr>
          <w:i/>
          <w:iCs/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117DBFB6" wp14:editId="669984A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200" cy="4147200"/>
            <wp:effectExtent l="0" t="0" r="0" b="5715"/>
            <wp:wrapSquare wrapText="bothSides"/>
            <wp:docPr id="169991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1850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1CA2">
        <w:rPr>
          <w:lang w:val="ru-RU"/>
        </w:rPr>
        <w:t>Проектирование логической и физической схем данных</w:t>
      </w:r>
      <w:bookmarkEnd w:id="12"/>
    </w:p>
    <w:p w14:paraId="711519CC" w14:textId="17A3F6CA" w:rsidR="00191CA2" w:rsidRDefault="00191CA2" w:rsidP="00191CA2">
      <w:pPr>
        <w:rPr>
          <w:lang w:val="ru-RU"/>
        </w:rPr>
      </w:pPr>
      <w:r>
        <w:rPr>
          <w:lang w:val="ru-RU"/>
        </w:rPr>
        <w:t xml:space="preserve">На данном этапе нужно отразить детальные </w:t>
      </w:r>
      <w:r>
        <w:t>ER</w:t>
      </w:r>
      <w:r w:rsidRPr="00191CA2">
        <w:rPr>
          <w:lang w:val="ru-RU"/>
        </w:rPr>
        <w:t>-</w:t>
      </w:r>
      <w:r>
        <w:rPr>
          <w:lang w:val="ru-RU"/>
        </w:rPr>
        <w:t>диаграммы для всех планируемых сущностей в системе.</w:t>
      </w:r>
    </w:p>
    <w:p w14:paraId="00F9C757" w14:textId="436F9B58" w:rsidR="00191CA2" w:rsidRDefault="00191CA2" w:rsidP="00191CA2">
      <w:pPr>
        <w:rPr>
          <w:lang w:val="ru-RU"/>
        </w:rPr>
      </w:pPr>
      <w:r w:rsidRPr="007B27C9">
        <w:rPr>
          <w:b/>
          <w:bCs/>
          <w:lang w:val="ru-RU"/>
        </w:rPr>
        <w:t>Формат артефакта</w:t>
      </w:r>
      <w:r>
        <w:rPr>
          <w:b/>
          <w:bCs/>
          <w:lang w:val="ru-RU"/>
        </w:rPr>
        <w:t xml:space="preserve">: </w:t>
      </w:r>
      <w:r w:rsidRPr="00191CA2">
        <w:t>ER</w:t>
      </w:r>
      <w:r w:rsidRPr="00191CA2">
        <w:rPr>
          <w:lang w:val="ru-RU"/>
        </w:rPr>
        <w:t>-диаграмма</w:t>
      </w:r>
      <w:r>
        <w:rPr>
          <w:lang w:val="ru-RU"/>
        </w:rPr>
        <w:t>(ы)</w:t>
      </w:r>
    </w:p>
    <w:p w14:paraId="4D06FA61" w14:textId="76431B0E" w:rsidR="00191CA2" w:rsidRDefault="00667FF7" w:rsidP="00667FF7">
      <w:pPr>
        <w:pStyle w:val="3"/>
        <w:rPr>
          <w:lang w:val="ru-RU"/>
        </w:rPr>
      </w:pPr>
      <w:bookmarkStart w:id="13" w:name="_Low-level_design"/>
      <w:bookmarkStart w:id="14" w:name="_Toc221529308"/>
      <w:bookmarkEnd w:id="13"/>
      <w:r>
        <w:t>Low</w:t>
      </w:r>
      <w:r w:rsidRPr="001D4359">
        <w:rPr>
          <w:lang w:val="ru-RU"/>
        </w:rPr>
        <w:t>-</w:t>
      </w:r>
      <w:r>
        <w:t>level</w:t>
      </w:r>
      <w:r w:rsidRPr="001D4359">
        <w:rPr>
          <w:lang w:val="ru-RU"/>
        </w:rPr>
        <w:t xml:space="preserve"> </w:t>
      </w:r>
      <w:r>
        <w:t>design</w:t>
      </w:r>
      <w:bookmarkEnd w:id="14"/>
    </w:p>
    <w:p w14:paraId="73253703" w14:textId="40280E62" w:rsidR="00667FF7" w:rsidRPr="00667FF7" w:rsidRDefault="00667FF7" w:rsidP="00667FF7">
      <w:pPr>
        <w:rPr>
          <w:lang w:val="ru-RU"/>
        </w:rPr>
      </w:pPr>
      <w:r>
        <w:rPr>
          <w:lang w:val="ru-RU"/>
        </w:rPr>
        <w:t xml:space="preserve">Данные этап должен отразить детализацию системы до уровня финального состава запускаемых компонентов (например, набор </w:t>
      </w:r>
      <w:proofErr w:type="spellStart"/>
      <w:r>
        <w:rPr>
          <w:lang w:val="ru-RU"/>
        </w:rPr>
        <w:t>микросервисов</w:t>
      </w:r>
      <w:proofErr w:type="spellEnd"/>
      <w:r>
        <w:rPr>
          <w:lang w:val="ru-RU"/>
        </w:rPr>
        <w:t xml:space="preserve">) и </w:t>
      </w:r>
      <w:r>
        <w:t>middleware</w:t>
      </w:r>
      <w:r w:rsidR="00495D03">
        <w:rPr>
          <w:lang w:val="ru-RU"/>
        </w:rPr>
        <w:t xml:space="preserve"> (</w:t>
      </w:r>
      <w:proofErr w:type="spellStart"/>
      <w:r w:rsidR="00495D03">
        <w:t>rabbitmq</w:t>
      </w:r>
      <w:proofErr w:type="spellEnd"/>
      <w:r w:rsidR="00495D03" w:rsidRPr="00495D03">
        <w:rPr>
          <w:lang w:val="ru-RU"/>
        </w:rPr>
        <w:t xml:space="preserve">, </w:t>
      </w:r>
      <w:proofErr w:type="spellStart"/>
      <w:r w:rsidR="00495D03">
        <w:t>kafka</w:t>
      </w:r>
      <w:proofErr w:type="spellEnd"/>
      <w:r w:rsidR="00495D03" w:rsidRPr="00495D03">
        <w:rPr>
          <w:lang w:val="ru-RU"/>
        </w:rPr>
        <w:t xml:space="preserve">, </w:t>
      </w:r>
      <w:r w:rsidR="00495D03">
        <w:t>Camunda</w:t>
      </w:r>
      <w:r w:rsidR="00495D03" w:rsidRPr="00495D03">
        <w:rPr>
          <w:lang w:val="ru-RU"/>
        </w:rPr>
        <w:t xml:space="preserve"> </w:t>
      </w:r>
      <w:proofErr w:type="spellStart"/>
      <w:r w:rsidR="00495D03">
        <w:t>etc</w:t>
      </w:r>
      <w:proofErr w:type="spellEnd"/>
      <w:r w:rsidR="00495D03" w:rsidRPr="00495D03">
        <w:rPr>
          <w:lang w:val="ru-RU"/>
        </w:rPr>
        <w:t>.)</w:t>
      </w:r>
      <w:r>
        <w:rPr>
          <w:lang w:val="ru-RU"/>
        </w:rPr>
        <w:t>.</w:t>
      </w:r>
    </w:p>
    <w:p w14:paraId="13A9FC07" w14:textId="104D58BD" w:rsidR="00667FF7" w:rsidRDefault="00667FF7" w:rsidP="00667FF7">
      <w:pPr>
        <w:rPr>
          <w:lang w:val="ru-RU"/>
        </w:rPr>
      </w:pPr>
      <w:r w:rsidRPr="007B27C9">
        <w:rPr>
          <w:b/>
          <w:bCs/>
          <w:lang w:val="ru-RU"/>
        </w:rPr>
        <w:t>Формат артефакта</w:t>
      </w:r>
      <w:r>
        <w:rPr>
          <w:b/>
          <w:bCs/>
          <w:lang w:val="ru-RU"/>
        </w:rPr>
        <w:t xml:space="preserve">: </w:t>
      </w:r>
      <w:r w:rsidR="00264A10" w:rsidRPr="00264A10">
        <w:rPr>
          <w:lang w:val="ru-RU"/>
        </w:rPr>
        <w:t>компонентный уровень</w:t>
      </w:r>
      <w:r w:rsidR="00264A10">
        <w:rPr>
          <w:b/>
          <w:bCs/>
          <w:lang w:val="ru-RU"/>
        </w:rPr>
        <w:t xml:space="preserve"> </w:t>
      </w:r>
      <w:r w:rsidRPr="000A3A74">
        <w:t>C</w:t>
      </w:r>
      <w:r w:rsidRPr="000A3A74">
        <w:rPr>
          <w:lang w:val="ru-RU"/>
        </w:rPr>
        <w:t xml:space="preserve">4 </w:t>
      </w:r>
      <w:r w:rsidRPr="000A3A74">
        <w:t>model</w:t>
      </w:r>
      <w:r w:rsidRPr="000A3A74">
        <w:rPr>
          <w:lang w:val="ru-RU"/>
        </w:rPr>
        <w:t xml:space="preserve"> или собственная нотация</w:t>
      </w:r>
      <w:r>
        <w:rPr>
          <w:lang w:val="ru-RU"/>
        </w:rPr>
        <w:t xml:space="preserve"> (см.  выше</w:t>
      </w:r>
      <w:r w:rsidRPr="00D43A9A">
        <w:rPr>
          <w:lang w:val="ru-RU"/>
        </w:rPr>
        <w:t xml:space="preserve"> </w:t>
      </w:r>
      <w:hyperlink w:anchor="_Concrete_High-level_design" w:history="1">
        <w:r w:rsidRPr="00067628">
          <w:rPr>
            <w:rStyle w:val="af0"/>
          </w:rPr>
          <w:t>concrete</w:t>
        </w:r>
        <w:r w:rsidRPr="00067628">
          <w:rPr>
            <w:rStyle w:val="af0"/>
            <w:lang w:val="ru-RU"/>
          </w:rPr>
          <w:t xml:space="preserve"> </w:t>
        </w:r>
        <w:r w:rsidRPr="00067628">
          <w:rPr>
            <w:rStyle w:val="af0"/>
          </w:rPr>
          <w:t>HL</w:t>
        </w:r>
        <w:r w:rsidRPr="00067628">
          <w:rPr>
            <w:rStyle w:val="af0"/>
            <w:lang w:val="ru-RU"/>
          </w:rPr>
          <w:t xml:space="preserve"> </w:t>
        </w:r>
        <w:r w:rsidRPr="00067628">
          <w:rPr>
            <w:rStyle w:val="af0"/>
          </w:rPr>
          <w:t>design</w:t>
        </w:r>
      </w:hyperlink>
      <w:r w:rsidRPr="00D43A9A">
        <w:rPr>
          <w:lang w:val="ru-RU"/>
        </w:rPr>
        <w:t>)</w:t>
      </w:r>
    </w:p>
    <w:p w14:paraId="30859CCA" w14:textId="37603246" w:rsidR="0046230B" w:rsidRPr="0046230B" w:rsidRDefault="0046230B" w:rsidP="00667FF7">
      <w:pPr>
        <w:rPr>
          <w:b/>
          <w:bCs/>
          <w:lang w:val="ru-RU"/>
        </w:rPr>
      </w:pPr>
      <w:r w:rsidRPr="0046230B">
        <w:rPr>
          <w:b/>
          <w:bCs/>
          <w:lang w:val="ru-RU"/>
        </w:rPr>
        <w:t>Важно</w:t>
      </w:r>
      <w:r>
        <w:rPr>
          <w:b/>
          <w:bCs/>
          <w:lang w:val="ru-RU"/>
        </w:rPr>
        <w:t xml:space="preserve">: </w:t>
      </w:r>
      <w:r w:rsidRPr="0046230B">
        <w:rPr>
          <w:lang w:val="ru-RU"/>
        </w:rPr>
        <w:t>указать протоколы</w:t>
      </w:r>
      <w:r>
        <w:rPr>
          <w:b/>
          <w:bCs/>
          <w:lang w:val="ru-RU"/>
        </w:rPr>
        <w:t xml:space="preserve"> </w:t>
      </w:r>
      <w:r w:rsidRPr="0046230B">
        <w:rPr>
          <w:lang w:val="ru-RU"/>
        </w:rPr>
        <w:t xml:space="preserve">и порты </w:t>
      </w:r>
      <w:r>
        <w:rPr>
          <w:lang w:val="ru-RU"/>
        </w:rPr>
        <w:t>на связях (стрелках) между компонентами</w:t>
      </w:r>
    </w:p>
    <w:p w14:paraId="5609A80C" w14:textId="4B80C341" w:rsidR="00495D03" w:rsidRPr="00D43A9A" w:rsidRDefault="00495D03" w:rsidP="00667FF7">
      <w:pPr>
        <w:pStyle w:val="3"/>
        <w:rPr>
          <w:lang w:val="ru-RU"/>
        </w:rPr>
      </w:pPr>
      <w:bookmarkStart w:id="15" w:name="_Toc221529309"/>
      <w:r>
        <w:rPr>
          <w:lang w:val="ru-RU"/>
        </w:rPr>
        <w:t>Расчёт % доступности общей системы</w:t>
      </w:r>
      <w:bookmarkEnd w:id="15"/>
    </w:p>
    <w:p w14:paraId="573366B4" w14:textId="120372FA" w:rsidR="00495D03" w:rsidRDefault="00495D03" w:rsidP="00495D03">
      <w:pPr>
        <w:rPr>
          <w:lang w:val="ru-RU"/>
        </w:rPr>
      </w:pPr>
      <w:r>
        <w:rPr>
          <w:lang w:val="ru-RU"/>
        </w:rPr>
        <w:t>Расчёт помогает вам понять какая же действительная расчётная доступность получится у вашей системы с учётом степени масштабируемости каждого из компонентов.</w:t>
      </w:r>
    </w:p>
    <w:p w14:paraId="5CC7D98F" w14:textId="262FA9B8" w:rsidR="00E84649" w:rsidRDefault="00E84649" w:rsidP="00E84649">
      <w:pPr>
        <w:pStyle w:val="4"/>
        <w:rPr>
          <w:lang w:val="ru-RU"/>
        </w:rPr>
      </w:pPr>
      <w:bookmarkStart w:id="16" w:name="_Toc221529310"/>
      <w:r>
        <w:rPr>
          <w:lang w:val="ru-RU"/>
        </w:rPr>
        <w:lastRenderedPageBreak/>
        <w:t>Методика расчёта</w:t>
      </w:r>
      <w:bookmarkEnd w:id="16"/>
    </w:p>
    <w:p w14:paraId="5C0A417E" w14:textId="3734D48A" w:rsidR="00E84649" w:rsidRPr="00667FF7" w:rsidRDefault="00E84649" w:rsidP="00495D03">
      <w:pPr>
        <w:rPr>
          <w:lang w:val="ru-RU"/>
        </w:rPr>
      </w:pPr>
      <w:r w:rsidRPr="00E84649">
        <w:rPr>
          <w:noProof/>
          <w:lang w:val="ru-RU"/>
        </w:rPr>
        <w:drawing>
          <wp:inline distT="0" distB="0" distL="0" distR="0" wp14:anchorId="00CA811D" wp14:editId="3AD96C64">
            <wp:extent cx="5731510" cy="944245"/>
            <wp:effectExtent l="0" t="0" r="0" b="0"/>
            <wp:docPr id="2042134630" name="Picture 1" descr="A red line on a white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34630" name="Picture 1" descr="A red line on a white pap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FAED" w14:textId="10458CE5" w:rsidR="00E84649" w:rsidRDefault="004F68C4" w:rsidP="00495D03">
      <w:pPr>
        <w:rPr>
          <w:lang w:val="ru-RU"/>
        </w:rPr>
      </w:pPr>
      <w:r w:rsidRPr="004F68C4">
        <w:rPr>
          <w:lang w:val="ru-RU"/>
        </w:rPr>
        <w:t>Расчёт доступности будем пр</w:t>
      </w:r>
      <w:r>
        <w:rPr>
          <w:lang w:val="ru-RU"/>
        </w:rPr>
        <w:t>о</w:t>
      </w:r>
      <w:r w:rsidRPr="004F68C4">
        <w:rPr>
          <w:lang w:val="ru-RU"/>
        </w:rPr>
        <w:t>водить на примере автоматизированной системы выше</w:t>
      </w:r>
      <w:r>
        <w:rPr>
          <w:lang w:val="ru-RU"/>
        </w:rPr>
        <w:t>.</w:t>
      </w:r>
    </w:p>
    <w:p w14:paraId="07F51B5E" w14:textId="74F7CA2B" w:rsidR="004F68C4" w:rsidRDefault="004F68C4" w:rsidP="00495D03">
      <w:pPr>
        <w:rPr>
          <w:lang w:val="ru-RU"/>
        </w:rPr>
      </w:pPr>
      <w:r>
        <w:rPr>
          <w:lang w:val="ru-RU"/>
        </w:rPr>
        <w:t>Перед непосредственным расчётом необходимо определить важные критерии доступности:</w:t>
      </w:r>
    </w:p>
    <w:p w14:paraId="4E4DD2DF" w14:textId="6801ADF7" w:rsidR="004F68C4" w:rsidRDefault="004F68C4" w:rsidP="004F68C4">
      <w:pPr>
        <w:pStyle w:val="a7"/>
        <w:numPr>
          <w:ilvl w:val="0"/>
          <w:numId w:val="7"/>
        </w:numPr>
        <w:rPr>
          <w:lang w:val="ru-RU"/>
        </w:rPr>
      </w:pPr>
      <w:r>
        <w:rPr>
          <w:lang w:val="ru-RU"/>
        </w:rPr>
        <w:t>Доступность в последовательной цепочке взаимодействия.</w:t>
      </w:r>
      <w:r w:rsidRPr="004F68C4">
        <w:rPr>
          <w:lang w:val="ru-RU"/>
        </w:rPr>
        <w:t xml:space="preserve"> </w:t>
      </w:r>
      <w:r>
        <w:rPr>
          <w:lang w:val="ru-RU"/>
        </w:rPr>
        <w:t>Если один из компонентов системы в цепочке взаимодействия выходит из строя и это приводит к неработоспособности всей цепочки, то такой взаимодействие называют последовательным.</w:t>
      </w:r>
    </w:p>
    <w:p w14:paraId="7BE782B1" w14:textId="00552FA0" w:rsidR="004F68C4" w:rsidRDefault="004F68C4" w:rsidP="004F68C4">
      <w:pPr>
        <w:pStyle w:val="a7"/>
        <w:numPr>
          <w:ilvl w:val="0"/>
          <w:numId w:val="7"/>
        </w:numPr>
        <w:rPr>
          <w:lang w:val="ru-RU"/>
        </w:rPr>
      </w:pPr>
      <w:r>
        <w:rPr>
          <w:lang w:val="ru-RU"/>
        </w:rPr>
        <w:t xml:space="preserve">Доступность в параллельном взаимодействии (или в случае добавления избыточности). </w:t>
      </w:r>
      <w:r w:rsidR="00700796">
        <w:rPr>
          <w:lang w:val="ru-RU"/>
        </w:rPr>
        <w:t>Если система будет неработоспособной только в случае отказа обоих компонентов системы, то такое взаимодействие называют параллельным.</w:t>
      </w:r>
    </w:p>
    <w:p w14:paraId="52A5669B" w14:textId="4558CE79" w:rsidR="00700796" w:rsidRDefault="00700796" w:rsidP="00700796">
      <w:pPr>
        <w:pStyle w:val="5"/>
        <w:rPr>
          <w:lang w:val="ru-RU"/>
        </w:rPr>
      </w:pPr>
      <w:r>
        <w:rPr>
          <w:lang w:val="ru-RU"/>
        </w:rPr>
        <w:t>Последовательная цепочка</w:t>
      </w:r>
    </w:p>
    <w:p w14:paraId="36E1942B" w14:textId="30A699E2" w:rsidR="00700796" w:rsidRDefault="00700796" w:rsidP="00700796">
      <w:pPr>
        <w:rPr>
          <w:lang w:val="ru-RU"/>
        </w:rPr>
      </w:pPr>
      <w:r>
        <w:rPr>
          <w:lang w:val="ru-RU"/>
        </w:rPr>
        <w:t>В нашем примере последовательной цепочкой</w:t>
      </w:r>
      <w:r w:rsidR="0002645D">
        <w:rPr>
          <w:lang w:val="ru-RU"/>
        </w:rPr>
        <w:t xml:space="preserve"> (</w:t>
      </w:r>
      <w:r w:rsidR="0002645D" w:rsidRPr="0002645D">
        <w:rPr>
          <w:i/>
          <w:iCs/>
        </w:rPr>
        <w:t>sequential</w:t>
      </w:r>
      <w:r w:rsidR="0002645D" w:rsidRPr="0002645D">
        <w:rPr>
          <w:lang w:val="ru-RU"/>
        </w:rPr>
        <w:t>)</w:t>
      </w:r>
      <w:r>
        <w:rPr>
          <w:lang w:val="ru-RU"/>
        </w:rPr>
        <w:t>, или последовательным взаимодействием, является интеграция между «</w:t>
      </w:r>
      <w:r>
        <w:t>Load</w:t>
      </w:r>
      <w:r w:rsidRPr="00700796">
        <w:rPr>
          <w:lang w:val="ru-RU"/>
        </w:rPr>
        <w:t xml:space="preserve"> </w:t>
      </w:r>
      <w:r>
        <w:t>balancer</w:t>
      </w:r>
      <w:r>
        <w:rPr>
          <w:lang w:val="ru-RU"/>
        </w:rPr>
        <w:t>» и «</w:t>
      </w:r>
      <w:r>
        <w:t>API</w:t>
      </w:r>
      <w:r w:rsidRPr="00700796">
        <w:rPr>
          <w:lang w:val="ru-RU"/>
        </w:rPr>
        <w:t xml:space="preserve"> </w:t>
      </w:r>
      <w:r>
        <w:t>GW</w:t>
      </w:r>
      <w:r>
        <w:rPr>
          <w:lang w:val="ru-RU"/>
        </w:rPr>
        <w:t>»</w:t>
      </w:r>
      <w:r w:rsidRPr="00700796">
        <w:rPr>
          <w:lang w:val="ru-RU"/>
        </w:rPr>
        <w:t xml:space="preserve">. </w:t>
      </w:r>
      <w:r>
        <w:rPr>
          <w:lang w:val="ru-RU"/>
        </w:rPr>
        <w:t>На диаграмме компонентов они изображены без дублирования (отсутствует избыточность), а значит при выходе из строя любого их них, мы получим общую недоступность всей автоматизированной системе (ещё в таких случаях можно сказать, что компоненты «</w:t>
      </w:r>
      <w:r>
        <w:t>Load</w:t>
      </w:r>
      <w:r w:rsidRPr="00700796">
        <w:rPr>
          <w:lang w:val="ru-RU"/>
        </w:rPr>
        <w:t xml:space="preserve"> </w:t>
      </w:r>
      <w:r>
        <w:t>balancer</w:t>
      </w:r>
      <w:r>
        <w:rPr>
          <w:lang w:val="ru-RU"/>
        </w:rPr>
        <w:t>» и «</w:t>
      </w:r>
      <w:r>
        <w:t>API</w:t>
      </w:r>
      <w:r w:rsidRPr="00700796">
        <w:rPr>
          <w:lang w:val="ru-RU"/>
        </w:rPr>
        <w:t xml:space="preserve"> </w:t>
      </w:r>
      <w:r>
        <w:t>GW</w:t>
      </w:r>
      <w:r>
        <w:rPr>
          <w:lang w:val="ru-RU"/>
        </w:rPr>
        <w:t>» стоят в разрыве).</w:t>
      </w:r>
    </w:p>
    <w:p w14:paraId="19555210" w14:textId="2C9B92CA" w:rsidR="00700796" w:rsidRDefault="00700796" w:rsidP="00700796">
      <w:pPr>
        <w:rPr>
          <w:lang w:val="ru-RU"/>
        </w:rPr>
      </w:pPr>
      <w:r>
        <w:rPr>
          <w:lang w:val="ru-RU"/>
        </w:rPr>
        <w:t>Формула расчёта итоговой доступности в данном случае выглядит как произведение доступности каждого из компонентов в цепи:</w:t>
      </w:r>
    </w:p>
    <w:p w14:paraId="2B6F4DBD" w14:textId="2085CFF4" w:rsidR="00700796" w:rsidRPr="00700796" w:rsidRDefault="00700796" w:rsidP="00700796">
      <w:proofErr w:type="spellStart"/>
      <w:r>
        <w:t>Availability</w:t>
      </w:r>
      <w:r w:rsidRPr="00700796">
        <w:rPr>
          <w:vertAlign w:val="subscript"/>
        </w:rPr>
        <w:t>total</w:t>
      </w:r>
      <w:proofErr w:type="spellEnd"/>
      <w:r w:rsidRPr="00700796">
        <w:rPr>
          <w:vertAlign w:val="subscript"/>
        </w:rPr>
        <w:t xml:space="preserve"> </w:t>
      </w:r>
      <w:r w:rsidRPr="00700796">
        <w:t xml:space="preserve">= </w:t>
      </w:r>
      <w:proofErr w:type="spellStart"/>
      <w:r>
        <w:t>Availability</w:t>
      </w:r>
      <w:r w:rsidRPr="00700796">
        <w:rPr>
          <w:vertAlign w:val="subscript"/>
        </w:rPr>
        <w:t>Load</w:t>
      </w:r>
      <w:proofErr w:type="spellEnd"/>
      <w:r w:rsidRPr="00700796">
        <w:rPr>
          <w:vertAlign w:val="subscript"/>
        </w:rPr>
        <w:t xml:space="preserve"> balancer</w:t>
      </w:r>
      <w:r>
        <w:rPr>
          <w:vertAlign w:val="subscript"/>
        </w:rPr>
        <w:t xml:space="preserve"> </w:t>
      </w:r>
      <w:r w:rsidRPr="00700796">
        <w:t>*</w:t>
      </w:r>
      <w:r>
        <w:t xml:space="preserve"> </w:t>
      </w:r>
      <w:proofErr w:type="spellStart"/>
      <w:r>
        <w:t>Availability</w:t>
      </w:r>
      <w:r w:rsidRPr="00700796">
        <w:rPr>
          <w:vertAlign w:val="subscript"/>
        </w:rPr>
        <w:t>API</w:t>
      </w:r>
      <w:proofErr w:type="spellEnd"/>
      <w:r w:rsidRPr="00700796">
        <w:rPr>
          <w:vertAlign w:val="subscript"/>
        </w:rPr>
        <w:t xml:space="preserve"> GW</w:t>
      </w:r>
    </w:p>
    <w:p w14:paraId="45C016C9" w14:textId="36D479BA" w:rsidR="00700796" w:rsidRDefault="00700796" w:rsidP="00700796">
      <w:pPr>
        <w:pStyle w:val="5"/>
      </w:pPr>
      <w:r>
        <w:rPr>
          <w:lang w:val="ru-RU"/>
        </w:rPr>
        <w:t>Параллельное</w:t>
      </w:r>
      <w:r w:rsidRPr="00FC3355">
        <w:t xml:space="preserve"> </w:t>
      </w:r>
      <w:r>
        <w:rPr>
          <w:lang w:val="ru-RU"/>
        </w:rPr>
        <w:t>взаимодействие</w:t>
      </w:r>
    </w:p>
    <w:p w14:paraId="560B5009" w14:textId="3D44869B" w:rsidR="007A3ED7" w:rsidRDefault="007A3ED7" w:rsidP="007A3ED7">
      <w:pPr>
        <w:rPr>
          <w:lang w:val="ru-RU"/>
        </w:rPr>
      </w:pPr>
      <w:r>
        <w:rPr>
          <w:lang w:val="ru-RU"/>
        </w:rPr>
        <w:t>В нашем примере работающие компоненты в параллель</w:t>
      </w:r>
      <w:r w:rsidR="0002645D" w:rsidRPr="0002645D">
        <w:rPr>
          <w:lang w:val="ru-RU"/>
        </w:rPr>
        <w:t xml:space="preserve"> (</w:t>
      </w:r>
      <w:r w:rsidR="0002645D" w:rsidRPr="0002645D">
        <w:rPr>
          <w:i/>
          <w:iCs/>
        </w:rPr>
        <w:t>parallel</w:t>
      </w:r>
      <w:r w:rsidR="0002645D" w:rsidRPr="0002645D">
        <w:rPr>
          <w:lang w:val="ru-RU"/>
        </w:rPr>
        <w:t>)</w:t>
      </w:r>
      <w:r>
        <w:rPr>
          <w:lang w:val="ru-RU"/>
        </w:rPr>
        <w:t xml:space="preserve"> – это «</w:t>
      </w:r>
      <w:r>
        <w:t>Backend</w:t>
      </w:r>
      <w:r w:rsidRPr="007A3ED7">
        <w:rPr>
          <w:lang w:val="ru-RU"/>
        </w:rPr>
        <w:t xml:space="preserve"> </w:t>
      </w:r>
      <w:r>
        <w:t>A</w:t>
      </w:r>
      <w:r>
        <w:rPr>
          <w:lang w:val="ru-RU"/>
        </w:rPr>
        <w:t>»</w:t>
      </w:r>
      <w:r w:rsidRPr="007A3ED7">
        <w:rPr>
          <w:lang w:val="ru-RU"/>
        </w:rPr>
        <w:t xml:space="preserve"> </w:t>
      </w:r>
      <w:r>
        <w:rPr>
          <w:lang w:val="ru-RU"/>
        </w:rPr>
        <w:t>и «</w:t>
      </w:r>
      <w:r>
        <w:t>Backend</w:t>
      </w:r>
      <w:r w:rsidRPr="007A3ED7">
        <w:rPr>
          <w:lang w:val="ru-RU"/>
        </w:rPr>
        <w:t xml:space="preserve"> </w:t>
      </w:r>
      <w:r>
        <w:t>B</w:t>
      </w:r>
      <w:r>
        <w:rPr>
          <w:lang w:val="ru-RU"/>
        </w:rPr>
        <w:t>» вместе, т</w:t>
      </w:r>
      <w:r w:rsidR="007540EF">
        <w:rPr>
          <w:lang w:val="ru-RU"/>
        </w:rPr>
        <w:t xml:space="preserve">ак </w:t>
      </w:r>
      <w:r>
        <w:rPr>
          <w:lang w:val="ru-RU"/>
        </w:rPr>
        <w:t>к</w:t>
      </w:r>
      <w:r w:rsidR="007540EF">
        <w:rPr>
          <w:lang w:val="ru-RU"/>
        </w:rPr>
        <w:t>ак</w:t>
      </w:r>
      <w:r>
        <w:rPr>
          <w:lang w:val="ru-RU"/>
        </w:rPr>
        <w:t xml:space="preserve"> у </w:t>
      </w:r>
      <w:r w:rsidRPr="007540EF">
        <w:rPr>
          <w:u w:val="single"/>
          <w:lang w:val="ru-RU"/>
        </w:rPr>
        <w:t>всей</w:t>
      </w:r>
      <w:r w:rsidR="00F47118">
        <w:rPr>
          <w:u w:val="single"/>
          <w:lang w:val="ru-RU"/>
        </w:rPr>
        <w:t xml:space="preserve"> этой</w:t>
      </w:r>
      <w:r w:rsidRPr="007540EF">
        <w:rPr>
          <w:u w:val="single"/>
          <w:lang w:val="ru-RU"/>
        </w:rPr>
        <w:t xml:space="preserve"> </w:t>
      </w:r>
      <w:r w:rsidR="00E71B8C">
        <w:rPr>
          <w:u w:val="single"/>
          <w:lang w:val="ru-RU"/>
        </w:rPr>
        <w:t xml:space="preserve">последовательной </w:t>
      </w:r>
      <w:r w:rsidRPr="007540EF">
        <w:rPr>
          <w:u w:val="single"/>
          <w:lang w:val="ru-RU"/>
        </w:rPr>
        <w:t>цепочки</w:t>
      </w:r>
      <w:r>
        <w:rPr>
          <w:lang w:val="ru-RU"/>
        </w:rPr>
        <w:t xml:space="preserve"> есть дублирующая часть. Это принципиальный момент</w:t>
      </w:r>
      <w:r w:rsidR="007540EF">
        <w:rPr>
          <w:lang w:val="ru-RU"/>
        </w:rPr>
        <w:t xml:space="preserve">. Мы резервируем цепочки взаимодействия, а не компоненты в вакууме. И если допустить, что в нашем примере </w:t>
      </w:r>
      <w:r w:rsidR="00E71B8C">
        <w:rPr>
          <w:lang w:val="ru-RU"/>
        </w:rPr>
        <w:t>мы будем рассматривать последовательное взаимодействие отдельно зарезервированного «</w:t>
      </w:r>
      <w:r w:rsidR="00E71B8C">
        <w:t>Backend</w:t>
      </w:r>
      <w:r w:rsidR="00E71B8C" w:rsidRPr="00E71B8C">
        <w:rPr>
          <w:lang w:val="ru-RU"/>
        </w:rPr>
        <w:t xml:space="preserve"> </w:t>
      </w:r>
      <w:r w:rsidR="00E71B8C">
        <w:t>A</w:t>
      </w:r>
      <w:r w:rsidR="00E71B8C">
        <w:rPr>
          <w:lang w:val="ru-RU"/>
        </w:rPr>
        <w:t>»</w:t>
      </w:r>
      <w:r w:rsidR="00E71B8C" w:rsidRPr="00E71B8C">
        <w:rPr>
          <w:lang w:val="ru-RU"/>
        </w:rPr>
        <w:t xml:space="preserve"> </w:t>
      </w:r>
      <w:r w:rsidR="00E71B8C">
        <w:rPr>
          <w:lang w:val="ru-RU"/>
        </w:rPr>
        <w:t>и «</w:t>
      </w:r>
      <w:r w:rsidR="00E71B8C">
        <w:t>Backend</w:t>
      </w:r>
      <w:r w:rsidR="00E71B8C" w:rsidRPr="00E71B8C">
        <w:rPr>
          <w:lang w:val="ru-RU"/>
        </w:rPr>
        <w:t xml:space="preserve"> </w:t>
      </w:r>
      <w:r w:rsidR="00E71B8C">
        <w:t>B</w:t>
      </w:r>
      <w:r w:rsidR="00E71B8C">
        <w:rPr>
          <w:lang w:val="ru-RU"/>
        </w:rPr>
        <w:t>»</w:t>
      </w:r>
      <w:r w:rsidR="00E71B8C" w:rsidRPr="00E71B8C">
        <w:rPr>
          <w:lang w:val="ru-RU"/>
        </w:rPr>
        <w:t xml:space="preserve">, </w:t>
      </w:r>
      <w:r w:rsidR="00E71B8C">
        <w:rPr>
          <w:lang w:val="ru-RU"/>
        </w:rPr>
        <w:t>то в реальности можно столкнуться с моментом, когда «</w:t>
      </w:r>
      <w:r w:rsidR="00E71B8C">
        <w:t>Backend</w:t>
      </w:r>
      <w:r w:rsidR="00E71B8C" w:rsidRPr="00E71B8C">
        <w:rPr>
          <w:lang w:val="ru-RU"/>
        </w:rPr>
        <w:t xml:space="preserve"> </w:t>
      </w:r>
      <w:r w:rsidR="00E71B8C">
        <w:t>A</w:t>
      </w:r>
      <w:r w:rsidR="00E71B8C">
        <w:rPr>
          <w:lang w:val="ru-RU"/>
        </w:rPr>
        <w:t>» из первой цепочки откажет (всё хорошо, ведь у нас есть резерв), мы направим трафик на «</w:t>
      </w:r>
      <w:r w:rsidR="00E71B8C">
        <w:t>Backend</w:t>
      </w:r>
      <w:r w:rsidR="00E71B8C" w:rsidRPr="00E71B8C">
        <w:rPr>
          <w:lang w:val="ru-RU"/>
        </w:rPr>
        <w:t xml:space="preserve"> </w:t>
      </w:r>
      <w:r w:rsidR="00E71B8C">
        <w:t>A</w:t>
      </w:r>
      <w:r w:rsidR="00E71B8C">
        <w:rPr>
          <w:lang w:val="ru-RU"/>
        </w:rPr>
        <w:t xml:space="preserve">» из второй </w:t>
      </w:r>
      <w:r w:rsidR="00E71B8C">
        <w:rPr>
          <w:lang w:val="ru-RU"/>
        </w:rPr>
        <w:lastRenderedPageBreak/>
        <w:t>цепочки, и попадём в «</w:t>
      </w:r>
      <w:r w:rsidR="00E71B8C">
        <w:t>Backend</w:t>
      </w:r>
      <w:r w:rsidR="00E71B8C" w:rsidRPr="00E71B8C">
        <w:rPr>
          <w:lang w:val="ru-RU"/>
        </w:rPr>
        <w:t xml:space="preserve"> </w:t>
      </w:r>
      <w:r w:rsidR="00E71B8C">
        <w:t>B</w:t>
      </w:r>
      <w:r w:rsidR="00E71B8C">
        <w:rPr>
          <w:lang w:val="ru-RU"/>
        </w:rPr>
        <w:t>»</w:t>
      </w:r>
      <w:r w:rsidR="00E71B8C" w:rsidRPr="00E71B8C">
        <w:rPr>
          <w:lang w:val="ru-RU"/>
        </w:rPr>
        <w:t xml:space="preserve">, </w:t>
      </w:r>
      <w:r w:rsidR="00E71B8C">
        <w:rPr>
          <w:lang w:val="ru-RU"/>
        </w:rPr>
        <w:t>который у нас откажет. А цифры доступности, при этом, будут говорить о том, что такого быть не может, так как «</w:t>
      </w:r>
      <w:r w:rsidR="00E71B8C">
        <w:t>Backend</w:t>
      </w:r>
      <w:r w:rsidR="00E71B8C" w:rsidRPr="00E71B8C">
        <w:rPr>
          <w:lang w:val="ru-RU"/>
        </w:rPr>
        <w:t xml:space="preserve"> </w:t>
      </w:r>
      <w:r w:rsidR="00E71B8C">
        <w:t>B</w:t>
      </w:r>
      <w:r w:rsidR="00E71B8C">
        <w:rPr>
          <w:lang w:val="ru-RU"/>
        </w:rPr>
        <w:t>»</w:t>
      </w:r>
      <w:r w:rsidR="00E71B8C" w:rsidRPr="00E71B8C">
        <w:rPr>
          <w:lang w:val="ru-RU"/>
        </w:rPr>
        <w:t xml:space="preserve"> </w:t>
      </w:r>
      <w:r w:rsidR="00E71B8C">
        <w:rPr>
          <w:lang w:val="ru-RU"/>
        </w:rPr>
        <w:t>зарезервирован тоже. Проблема тут и кроется в том, что мы не можем перепрыгивать с одной параллельной цепочки взаимодействия на другую в нашем пример.</w:t>
      </w:r>
    </w:p>
    <w:p w14:paraId="1A7C9691" w14:textId="072FA2FD" w:rsidR="00E71B8C" w:rsidRDefault="00E71B8C" w:rsidP="007A3ED7">
      <w:pPr>
        <w:rPr>
          <w:lang w:val="ru-RU"/>
        </w:rPr>
      </w:pPr>
      <w:r>
        <w:rPr>
          <w:lang w:val="ru-RU"/>
        </w:rPr>
        <w:t>Формула расчёта итоговой доступности в данном случае будет выглядеть следующим образом:</w:t>
      </w:r>
    </w:p>
    <w:p w14:paraId="2D14BF68" w14:textId="2AC128BB" w:rsidR="00E71B8C" w:rsidRDefault="00E71B8C" w:rsidP="007A3ED7">
      <w:pPr>
        <w:rPr>
          <w:lang w:val="ru-RU"/>
        </w:rPr>
      </w:pPr>
      <w:proofErr w:type="spellStart"/>
      <w:r>
        <w:t>Availability</w:t>
      </w:r>
      <w:r w:rsidRPr="00E71B8C">
        <w:rPr>
          <w:vertAlign w:val="subscript"/>
        </w:rPr>
        <w:t>total</w:t>
      </w:r>
      <w:proofErr w:type="spellEnd"/>
      <w:r w:rsidRPr="00F47118">
        <w:rPr>
          <w:vertAlign w:val="subscript"/>
          <w:lang w:val="ru-RU"/>
        </w:rPr>
        <w:t xml:space="preserve"> </w:t>
      </w:r>
      <w:r w:rsidRPr="00F47118">
        <w:rPr>
          <w:lang w:val="ru-RU"/>
        </w:rPr>
        <w:t>= 1 – (1 – (</w:t>
      </w:r>
      <w:proofErr w:type="spellStart"/>
      <w:r>
        <w:t>Availability</w:t>
      </w:r>
      <w:r w:rsidRPr="00E71B8C">
        <w:rPr>
          <w:vertAlign w:val="subscript"/>
        </w:rPr>
        <w:t>Backend</w:t>
      </w:r>
      <w:proofErr w:type="spellEnd"/>
      <w:r w:rsidRPr="00F47118">
        <w:rPr>
          <w:vertAlign w:val="subscript"/>
          <w:lang w:val="ru-RU"/>
        </w:rPr>
        <w:t xml:space="preserve"> </w:t>
      </w:r>
      <w:r w:rsidRPr="00E71B8C">
        <w:rPr>
          <w:vertAlign w:val="subscript"/>
        </w:rPr>
        <w:t>A</w:t>
      </w:r>
      <w:r w:rsidRPr="00F47118">
        <w:rPr>
          <w:vertAlign w:val="subscript"/>
          <w:lang w:val="ru-RU"/>
        </w:rPr>
        <w:t xml:space="preserve"> </w:t>
      </w:r>
      <w:r w:rsidRPr="00F47118">
        <w:rPr>
          <w:lang w:val="ru-RU"/>
        </w:rPr>
        <w:t>*</w:t>
      </w:r>
      <w:r w:rsidR="00F47118" w:rsidRPr="00F47118">
        <w:rPr>
          <w:lang w:val="ru-RU"/>
        </w:rPr>
        <w:t xml:space="preserve"> </w:t>
      </w:r>
      <w:proofErr w:type="spellStart"/>
      <w:r w:rsidR="00F47118">
        <w:t>Availability</w:t>
      </w:r>
      <w:r w:rsidR="00F47118" w:rsidRPr="00E71B8C">
        <w:rPr>
          <w:vertAlign w:val="subscript"/>
        </w:rPr>
        <w:t>Backend</w:t>
      </w:r>
      <w:proofErr w:type="spellEnd"/>
      <w:r w:rsidR="00F47118" w:rsidRPr="00F47118">
        <w:rPr>
          <w:vertAlign w:val="subscript"/>
          <w:lang w:val="ru-RU"/>
        </w:rPr>
        <w:t xml:space="preserve"> </w:t>
      </w:r>
      <w:r w:rsidR="00F47118">
        <w:rPr>
          <w:vertAlign w:val="subscript"/>
        </w:rPr>
        <w:t>B</w:t>
      </w:r>
      <w:r w:rsidR="00F47118" w:rsidRPr="00F47118">
        <w:rPr>
          <w:lang w:val="ru-RU"/>
        </w:rPr>
        <w:t>))</w:t>
      </w:r>
      <w:r w:rsidR="00F47118" w:rsidRPr="00F47118">
        <w:rPr>
          <w:vertAlign w:val="superscript"/>
          <w:lang w:val="ru-RU"/>
        </w:rPr>
        <w:t>2</w:t>
      </w:r>
      <w:r w:rsidR="00F47118" w:rsidRPr="00F47118">
        <w:rPr>
          <w:lang w:val="ru-RU"/>
        </w:rPr>
        <w:t xml:space="preserve">, </w:t>
      </w:r>
      <w:r w:rsidR="00F47118">
        <w:rPr>
          <w:lang w:val="ru-RU"/>
        </w:rPr>
        <w:t>где</w:t>
      </w:r>
      <w:r w:rsidR="00F47118" w:rsidRPr="00F47118">
        <w:rPr>
          <w:lang w:val="ru-RU"/>
        </w:rPr>
        <w:t xml:space="preserve"> </w:t>
      </w:r>
      <w:r w:rsidR="00F47118">
        <w:rPr>
          <w:lang w:val="ru-RU"/>
        </w:rPr>
        <w:t>произведение</w:t>
      </w:r>
      <w:r w:rsidR="00F47118" w:rsidRPr="00F47118">
        <w:rPr>
          <w:lang w:val="ru-RU"/>
        </w:rPr>
        <w:t xml:space="preserve"> </w:t>
      </w:r>
      <w:proofErr w:type="spellStart"/>
      <w:r w:rsidR="00F47118">
        <w:t>Availability</w:t>
      </w:r>
      <w:r w:rsidR="00F47118" w:rsidRPr="00E71B8C">
        <w:rPr>
          <w:vertAlign w:val="subscript"/>
        </w:rPr>
        <w:t>Backend</w:t>
      </w:r>
      <w:proofErr w:type="spellEnd"/>
      <w:r w:rsidR="00F47118" w:rsidRPr="00F47118">
        <w:rPr>
          <w:vertAlign w:val="subscript"/>
          <w:lang w:val="ru-RU"/>
        </w:rPr>
        <w:t xml:space="preserve"> </w:t>
      </w:r>
      <w:r w:rsidR="00F47118" w:rsidRPr="00E71B8C">
        <w:rPr>
          <w:vertAlign w:val="subscript"/>
        </w:rPr>
        <w:t>A</w:t>
      </w:r>
      <w:r w:rsidR="00F47118" w:rsidRPr="00F47118">
        <w:rPr>
          <w:vertAlign w:val="subscript"/>
          <w:lang w:val="ru-RU"/>
        </w:rPr>
        <w:t xml:space="preserve"> </w:t>
      </w:r>
      <w:r w:rsidR="00F47118" w:rsidRPr="00F47118">
        <w:rPr>
          <w:lang w:val="ru-RU"/>
        </w:rPr>
        <w:t xml:space="preserve">* </w:t>
      </w:r>
      <w:proofErr w:type="spellStart"/>
      <w:r w:rsidR="00F47118">
        <w:t>Availability</w:t>
      </w:r>
      <w:r w:rsidR="00F47118" w:rsidRPr="00E71B8C">
        <w:rPr>
          <w:vertAlign w:val="subscript"/>
        </w:rPr>
        <w:t>Backend</w:t>
      </w:r>
      <w:proofErr w:type="spellEnd"/>
      <w:r w:rsidR="00F47118" w:rsidRPr="00F47118">
        <w:rPr>
          <w:vertAlign w:val="subscript"/>
          <w:lang w:val="ru-RU"/>
        </w:rPr>
        <w:t xml:space="preserve"> </w:t>
      </w:r>
      <w:r w:rsidR="00F47118">
        <w:rPr>
          <w:vertAlign w:val="subscript"/>
        </w:rPr>
        <w:t>B</w:t>
      </w:r>
      <w:r w:rsidR="00F47118" w:rsidRPr="00F47118">
        <w:rPr>
          <w:vertAlign w:val="subscript"/>
          <w:lang w:val="ru-RU"/>
        </w:rPr>
        <w:t xml:space="preserve">     </w:t>
      </w:r>
      <w:r w:rsidR="00F47118">
        <w:rPr>
          <w:lang w:val="ru-RU"/>
        </w:rPr>
        <w:t>является</w:t>
      </w:r>
      <w:r w:rsidR="00F47118" w:rsidRPr="00F47118">
        <w:rPr>
          <w:lang w:val="ru-RU"/>
        </w:rPr>
        <w:t xml:space="preserve"> </w:t>
      </w:r>
      <w:r w:rsidR="00F47118">
        <w:rPr>
          <w:lang w:val="ru-RU"/>
        </w:rPr>
        <w:t>отражение</w:t>
      </w:r>
      <w:r w:rsidR="00CF547E">
        <w:rPr>
          <w:lang w:val="ru-RU"/>
        </w:rPr>
        <w:t>м</w:t>
      </w:r>
      <w:r w:rsidR="00F47118" w:rsidRPr="00F47118">
        <w:rPr>
          <w:lang w:val="ru-RU"/>
        </w:rPr>
        <w:t xml:space="preserve"> </w:t>
      </w:r>
      <w:r w:rsidR="00F47118">
        <w:rPr>
          <w:lang w:val="ru-RU"/>
        </w:rPr>
        <w:t>доступности данного взаимодействия как единого целого.</w:t>
      </w:r>
    </w:p>
    <w:p w14:paraId="07D0DD26" w14:textId="5A86ED6F" w:rsidR="00F47118" w:rsidRDefault="00F47118" w:rsidP="007A3ED7">
      <w:pPr>
        <w:rPr>
          <w:b/>
          <w:bCs/>
          <w:lang w:val="ru-RU"/>
        </w:rPr>
      </w:pPr>
      <w:r w:rsidRPr="00F47118">
        <w:rPr>
          <w:b/>
          <w:bCs/>
          <w:lang w:val="ru-RU"/>
        </w:rPr>
        <w:t>На заметку</w:t>
      </w:r>
      <w:r>
        <w:rPr>
          <w:b/>
          <w:bCs/>
          <w:lang w:val="ru-RU"/>
        </w:rPr>
        <w:t>:</w:t>
      </w:r>
    </w:p>
    <w:p w14:paraId="58904423" w14:textId="6641E878" w:rsidR="00F47118" w:rsidRPr="00077C30" w:rsidRDefault="00F47118" w:rsidP="007A3ED7">
      <w:pPr>
        <w:rPr>
          <w:lang w:val="ru-RU"/>
        </w:rPr>
      </w:pPr>
      <w:r w:rsidRPr="00F47118">
        <w:rPr>
          <w:lang w:val="ru-RU"/>
        </w:rPr>
        <w:t>Если в нашем примере взаимодействие «</w:t>
      </w:r>
      <w:r w:rsidRPr="00F47118">
        <w:t>Backend</w:t>
      </w:r>
      <w:r w:rsidRPr="00F47118">
        <w:rPr>
          <w:lang w:val="ru-RU"/>
        </w:rPr>
        <w:t xml:space="preserve"> </w:t>
      </w:r>
      <w:r w:rsidRPr="00F47118">
        <w:t>A</w:t>
      </w:r>
      <w:r w:rsidRPr="00F47118">
        <w:rPr>
          <w:lang w:val="ru-RU"/>
        </w:rPr>
        <w:t>» и «</w:t>
      </w:r>
      <w:r w:rsidRPr="00F47118">
        <w:t>Backend</w:t>
      </w:r>
      <w:r w:rsidRPr="00F47118">
        <w:rPr>
          <w:lang w:val="ru-RU"/>
        </w:rPr>
        <w:t xml:space="preserve"> </w:t>
      </w:r>
      <w:r w:rsidRPr="00F47118">
        <w:t>B</w:t>
      </w:r>
      <w:r w:rsidRPr="00F47118">
        <w:rPr>
          <w:lang w:val="ru-RU"/>
        </w:rPr>
        <w:t xml:space="preserve">» происходило </w:t>
      </w:r>
      <w:r>
        <w:rPr>
          <w:lang w:val="ru-RU"/>
        </w:rPr>
        <w:t>бы через «</w:t>
      </w:r>
      <w:r>
        <w:t>API</w:t>
      </w:r>
      <w:r w:rsidRPr="00F47118">
        <w:rPr>
          <w:lang w:val="ru-RU"/>
        </w:rPr>
        <w:t xml:space="preserve"> </w:t>
      </w:r>
      <w:r>
        <w:t>GW</w:t>
      </w:r>
      <w:r>
        <w:rPr>
          <w:lang w:val="ru-RU"/>
        </w:rPr>
        <w:t>»</w:t>
      </w:r>
      <w:r w:rsidRPr="00F47118">
        <w:rPr>
          <w:lang w:val="ru-RU"/>
        </w:rPr>
        <w:t xml:space="preserve">, </w:t>
      </w:r>
      <w:r>
        <w:rPr>
          <w:lang w:val="ru-RU"/>
        </w:rPr>
        <w:t xml:space="preserve">то </w:t>
      </w:r>
      <w:r w:rsidR="00077C30">
        <w:rPr>
          <w:lang w:val="ru-RU"/>
        </w:rPr>
        <w:t xml:space="preserve">никакой единой цепочки </w:t>
      </w:r>
      <w:r w:rsidR="00077C30" w:rsidRPr="00F47118">
        <w:rPr>
          <w:lang w:val="ru-RU"/>
        </w:rPr>
        <w:t>«</w:t>
      </w:r>
      <w:r w:rsidR="00077C30" w:rsidRPr="00F47118">
        <w:t>Backend</w:t>
      </w:r>
      <w:r w:rsidR="00077C30" w:rsidRPr="00F47118">
        <w:rPr>
          <w:lang w:val="ru-RU"/>
        </w:rPr>
        <w:t xml:space="preserve"> </w:t>
      </w:r>
      <w:r w:rsidR="00077C30" w:rsidRPr="00F47118">
        <w:t>A</w:t>
      </w:r>
      <w:r w:rsidR="00077C30" w:rsidRPr="00F47118">
        <w:rPr>
          <w:lang w:val="ru-RU"/>
        </w:rPr>
        <w:t>» и «</w:t>
      </w:r>
      <w:r w:rsidR="00077C30" w:rsidRPr="00F47118">
        <w:t>Backend</w:t>
      </w:r>
      <w:r w:rsidR="00077C30" w:rsidRPr="00F47118">
        <w:rPr>
          <w:lang w:val="ru-RU"/>
        </w:rPr>
        <w:t xml:space="preserve"> </w:t>
      </w:r>
      <w:r w:rsidR="00077C30" w:rsidRPr="00F47118">
        <w:t>B</w:t>
      </w:r>
      <w:r w:rsidR="00077C30" w:rsidRPr="00F47118">
        <w:rPr>
          <w:lang w:val="ru-RU"/>
        </w:rPr>
        <w:t>»</w:t>
      </w:r>
      <w:r w:rsidR="00077C30">
        <w:rPr>
          <w:lang w:val="ru-RU"/>
        </w:rPr>
        <w:t xml:space="preserve"> не было бы уже. Доступность «</w:t>
      </w:r>
      <w:r w:rsidR="00077C30">
        <w:t>Backend</w:t>
      </w:r>
      <w:r w:rsidR="00077C30" w:rsidRPr="00077C30">
        <w:rPr>
          <w:lang w:val="ru-RU"/>
        </w:rPr>
        <w:t xml:space="preserve"> </w:t>
      </w:r>
      <w:r w:rsidR="00077C30">
        <w:t>A</w:t>
      </w:r>
      <w:r w:rsidR="00077C30">
        <w:rPr>
          <w:lang w:val="ru-RU"/>
        </w:rPr>
        <w:t>»</w:t>
      </w:r>
      <w:r w:rsidR="00077C30" w:rsidRPr="00077C30">
        <w:rPr>
          <w:lang w:val="ru-RU"/>
        </w:rPr>
        <w:t xml:space="preserve"> </w:t>
      </w:r>
      <w:r w:rsidR="00077C30">
        <w:rPr>
          <w:lang w:val="ru-RU"/>
        </w:rPr>
        <w:t>и «</w:t>
      </w:r>
      <w:r w:rsidR="00077C30">
        <w:t>Backend</w:t>
      </w:r>
      <w:r w:rsidR="00077C30" w:rsidRPr="00077C30">
        <w:rPr>
          <w:lang w:val="ru-RU"/>
        </w:rPr>
        <w:t xml:space="preserve"> </w:t>
      </w:r>
      <w:r w:rsidR="00077C30">
        <w:t>B</w:t>
      </w:r>
      <w:r w:rsidR="00077C30">
        <w:rPr>
          <w:lang w:val="ru-RU"/>
        </w:rPr>
        <w:t>»</w:t>
      </w:r>
      <w:r w:rsidR="00077C30" w:rsidRPr="00077C30">
        <w:rPr>
          <w:lang w:val="ru-RU"/>
        </w:rPr>
        <w:t xml:space="preserve"> </w:t>
      </w:r>
      <w:r w:rsidR="00077C30">
        <w:rPr>
          <w:lang w:val="ru-RU"/>
        </w:rPr>
        <w:t xml:space="preserve">мы рассматривали бы отдельно по формуле </w:t>
      </w:r>
      <w:proofErr w:type="spellStart"/>
      <w:r w:rsidR="00077C30">
        <w:t>Availability</w:t>
      </w:r>
      <w:r w:rsidR="00077C30" w:rsidRPr="00077C30">
        <w:rPr>
          <w:vertAlign w:val="subscript"/>
        </w:rPr>
        <w:t>total</w:t>
      </w:r>
      <w:proofErr w:type="spellEnd"/>
      <w:r w:rsidR="00077C30" w:rsidRPr="00077C30">
        <w:rPr>
          <w:lang w:val="ru-RU"/>
        </w:rPr>
        <w:t xml:space="preserve"> = 1 </w:t>
      </w:r>
      <w:r w:rsidR="00077C30">
        <w:rPr>
          <w:lang w:val="ru-RU"/>
        </w:rPr>
        <w:t>–</w:t>
      </w:r>
      <w:r w:rsidR="00077C30" w:rsidRPr="00077C30">
        <w:rPr>
          <w:lang w:val="ru-RU"/>
        </w:rPr>
        <w:t xml:space="preserve"> (1 </w:t>
      </w:r>
      <w:r w:rsidR="00077C30">
        <w:rPr>
          <w:lang w:val="ru-RU"/>
        </w:rPr>
        <w:t>–</w:t>
      </w:r>
      <w:r w:rsidR="00077C30" w:rsidRPr="00077C30">
        <w:rPr>
          <w:lang w:val="ru-RU"/>
        </w:rPr>
        <w:t xml:space="preserve"> </w:t>
      </w:r>
      <w:proofErr w:type="spellStart"/>
      <w:r w:rsidR="00077C30">
        <w:t>Availability</w:t>
      </w:r>
      <w:r w:rsidR="00077C30" w:rsidRPr="00077C30">
        <w:rPr>
          <w:vertAlign w:val="subscript"/>
        </w:rPr>
        <w:t>Backend</w:t>
      </w:r>
      <w:proofErr w:type="spellEnd"/>
      <w:r w:rsidR="00077C30" w:rsidRPr="00077C30">
        <w:rPr>
          <w:vertAlign w:val="subscript"/>
          <w:lang w:val="ru-RU"/>
        </w:rPr>
        <w:t xml:space="preserve"> </w:t>
      </w:r>
      <w:r w:rsidR="00077C30" w:rsidRPr="00077C30">
        <w:rPr>
          <w:vertAlign w:val="subscript"/>
        </w:rPr>
        <w:t>A</w:t>
      </w:r>
      <w:r w:rsidR="00077C30" w:rsidRPr="00077C30">
        <w:rPr>
          <w:vertAlign w:val="subscript"/>
          <w:lang w:val="ru-RU"/>
        </w:rPr>
        <w:t>/</w:t>
      </w:r>
      <w:r w:rsidR="00077C30" w:rsidRPr="00077C30">
        <w:rPr>
          <w:vertAlign w:val="subscript"/>
        </w:rPr>
        <w:t>B</w:t>
      </w:r>
      <w:r w:rsidR="00077C30" w:rsidRPr="00077C30">
        <w:rPr>
          <w:lang w:val="ru-RU"/>
        </w:rPr>
        <w:t>)</w:t>
      </w:r>
      <w:r w:rsidR="00077C30" w:rsidRPr="00077C30">
        <w:rPr>
          <w:vertAlign w:val="superscript"/>
          <w:lang w:val="ru-RU"/>
        </w:rPr>
        <w:t>2</w:t>
      </w:r>
      <w:r w:rsidR="00077C30" w:rsidRPr="00077C30">
        <w:rPr>
          <w:lang w:val="ru-RU"/>
        </w:rPr>
        <w:t>.</w:t>
      </w:r>
    </w:p>
    <w:p w14:paraId="22A52F82" w14:textId="19939708" w:rsidR="00700796" w:rsidRPr="00F47118" w:rsidRDefault="00077C30" w:rsidP="00700796">
      <w:pPr>
        <w:rPr>
          <w:lang w:val="ru-RU"/>
        </w:rPr>
      </w:pPr>
      <w:r w:rsidRPr="00077C30">
        <w:rPr>
          <w:noProof/>
        </w:rPr>
        <w:drawing>
          <wp:inline distT="0" distB="0" distL="0" distR="0" wp14:anchorId="202F14AF" wp14:editId="72FAC63A">
            <wp:extent cx="5731510" cy="838200"/>
            <wp:effectExtent l="0" t="0" r="0" b="0"/>
            <wp:docPr id="1944590809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90809" name="Picture 1" descr="A diagram of a diagram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80BB" w14:textId="1AC14ABA" w:rsidR="00583A58" w:rsidRDefault="00583A58" w:rsidP="00583A58">
      <w:pPr>
        <w:pStyle w:val="5"/>
        <w:rPr>
          <w:lang w:val="ru-RU"/>
        </w:rPr>
      </w:pPr>
      <w:r>
        <w:rPr>
          <w:lang w:val="ru-RU"/>
        </w:rPr>
        <w:t>Итоговая доступность</w:t>
      </w:r>
    </w:p>
    <w:p w14:paraId="695986A9" w14:textId="3DDA9139" w:rsidR="00583A58" w:rsidRDefault="00583A58" w:rsidP="00583A58">
      <w:pPr>
        <w:rPr>
          <w:lang w:val="ru-RU"/>
        </w:rPr>
      </w:pPr>
      <w:r w:rsidRPr="0002645D">
        <w:rPr>
          <w:lang w:val="ru-RU"/>
        </w:rPr>
        <w:t xml:space="preserve">Итоговая же доступность целой системы в нашем примере будет </w:t>
      </w:r>
      <w:r w:rsidR="0002645D">
        <w:rPr>
          <w:lang w:val="ru-RU"/>
        </w:rPr>
        <w:t>строиться по следующей формуле:</w:t>
      </w:r>
    </w:p>
    <w:p w14:paraId="3D1CE5E0" w14:textId="3DE65008" w:rsidR="0002645D" w:rsidRPr="0002645D" w:rsidRDefault="0002645D" w:rsidP="00583A58">
      <w:r>
        <w:t>Availability</w:t>
      </w:r>
      <w:r w:rsidRPr="0002645D">
        <w:t xml:space="preserve"> = </w:t>
      </w:r>
      <w:r w:rsidRPr="0002645D">
        <w:rPr>
          <w:i/>
          <w:iCs/>
        </w:rPr>
        <w:t>sequential</w:t>
      </w:r>
      <w:r w:rsidRPr="0002645D">
        <w:t xml:space="preserve"> (</w:t>
      </w:r>
      <w:r>
        <w:t xml:space="preserve">Load Balancer, API GW, </w:t>
      </w:r>
      <w:r w:rsidRPr="0002645D">
        <w:rPr>
          <w:i/>
          <w:iCs/>
        </w:rPr>
        <w:t>parallel</w:t>
      </w:r>
      <w:r>
        <w:t xml:space="preserve"> (</w:t>
      </w:r>
      <w:r w:rsidRPr="0002645D">
        <w:rPr>
          <w:i/>
          <w:iCs/>
        </w:rPr>
        <w:t>sequential</w:t>
      </w:r>
      <w:r>
        <w:t xml:space="preserve"> </w:t>
      </w:r>
      <w:proofErr w:type="gramStart"/>
      <w:r>
        <w:t>( Backend</w:t>
      </w:r>
      <w:proofErr w:type="gramEnd"/>
      <w:r>
        <w:t xml:space="preserve"> A, Backend B)), PG SQL)</w:t>
      </w:r>
    </w:p>
    <w:p w14:paraId="20D03532" w14:textId="75AEE9A3" w:rsidR="00495D03" w:rsidRDefault="00495D03" w:rsidP="00495D03">
      <w:pPr>
        <w:rPr>
          <w:lang w:val="ru-RU"/>
        </w:rPr>
      </w:pPr>
      <w:r w:rsidRPr="007B27C9">
        <w:rPr>
          <w:b/>
          <w:bCs/>
          <w:lang w:val="ru-RU"/>
        </w:rPr>
        <w:t>Формат артефакта</w:t>
      </w:r>
      <w:r>
        <w:rPr>
          <w:b/>
          <w:bCs/>
          <w:lang w:val="ru-RU"/>
        </w:rPr>
        <w:t xml:space="preserve">: </w:t>
      </w:r>
      <w:r>
        <w:t>excel</w:t>
      </w:r>
      <w:r w:rsidRPr="00495D03">
        <w:rPr>
          <w:lang w:val="ru-RU"/>
        </w:rPr>
        <w:t>-</w:t>
      </w:r>
      <w:r>
        <w:rPr>
          <w:lang w:val="ru-RU"/>
        </w:rPr>
        <w:t xml:space="preserve">таблица </w:t>
      </w:r>
      <w:r w:rsidR="002F01C0">
        <w:rPr>
          <w:lang w:val="ru-RU"/>
        </w:rPr>
        <w:t xml:space="preserve">- </w:t>
      </w:r>
      <w:hyperlink r:id="rId17" w:history="1">
        <w:r w:rsidR="002F01C0" w:rsidRPr="00514D91">
          <w:rPr>
            <w:rStyle w:val="af0"/>
            <w:lang w:val="ru-RU"/>
          </w:rPr>
          <w:t>https://disk.yandex.ru/i/B_aQrkGrnTgOLQ</w:t>
        </w:r>
      </w:hyperlink>
      <w:r w:rsidR="002F01C0">
        <w:rPr>
          <w:lang w:val="ru-RU"/>
        </w:rPr>
        <w:t xml:space="preserve"> (вкладка «Доступность»)</w:t>
      </w:r>
    </w:p>
    <w:p w14:paraId="2861CE98" w14:textId="735AE707" w:rsidR="002F01C0" w:rsidRPr="002F01C0" w:rsidRDefault="002F01C0" w:rsidP="00495D03">
      <w:pPr>
        <w:rPr>
          <w:lang w:val="ru-RU"/>
        </w:rPr>
      </w:pPr>
      <w:r w:rsidRPr="002F01C0">
        <w:rPr>
          <w:b/>
          <w:bCs/>
          <w:lang w:val="ru-RU"/>
        </w:rPr>
        <w:t>Подсказка:</w:t>
      </w:r>
      <w:r>
        <w:rPr>
          <w:lang w:val="ru-RU"/>
        </w:rPr>
        <w:t xml:space="preserve"> доступность каждого из компонентов можно определить из бизнес-требований. А если это явно не указано, то вы всегда можете спросить у Заказчика (преподаватель)</w:t>
      </w:r>
    </w:p>
    <w:p w14:paraId="5A8AE811" w14:textId="2F6F25CB" w:rsidR="00667FF7" w:rsidRPr="00495D03" w:rsidRDefault="00667FF7" w:rsidP="00667FF7">
      <w:pPr>
        <w:pStyle w:val="3"/>
        <w:rPr>
          <w:lang w:val="ru-RU"/>
        </w:rPr>
      </w:pPr>
      <w:bookmarkStart w:id="17" w:name="_Toc221529311"/>
      <w:r>
        <w:rPr>
          <w:lang w:val="ru-RU"/>
        </w:rPr>
        <w:t>Анализ</w:t>
      </w:r>
      <w:r w:rsidRPr="00495D03">
        <w:rPr>
          <w:lang w:val="ru-RU"/>
        </w:rPr>
        <w:t xml:space="preserve"> </w:t>
      </w:r>
      <w:r>
        <w:rPr>
          <w:lang w:val="ru-RU"/>
        </w:rPr>
        <w:t>и</w:t>
      </w:r>
      <w:r w:rsidRPr="00495D03">
        <w:rPr>
          <w:lang w:val="ru-RU"/>
        </w:rPr>
        <w:t xml:space="preserve"> </w:t>
      </w:r>
      <w:r>
        <w:t>work</w:t>
      </w:r>
      <w:r w:rsidRPr="00495D03">
        <w:rPr>
          <w:lang w:val="ru-RU"/>
        </w:rPr>
        <w:t>-</w:t>
      </w:r>
      <w:r>
        <w:t>around</w:t>
      </w:r>
      <w:r w:rsidRPr="00495D03">
        <w:rPr>
          <w:lang w:val="ru-RU"/>
        </w:rPr>
        <w:t xml:space="preserve"> </w:t>
      </w:r>
      <w:r>
        <w:rPr>
          <w:lang w:val="ru-RU"/>
        </w:rPr>
        <w:t>узких</w:t>
      </w:r>
      <w:r w:rsidRPr="00495D03">
        <w:rPr>
          <w:lang w:val="ru-RU"/>
        </w:rPr>
        <w:t xml:space="preserve"> </w:t>
      </w:r>
      <w:r>
        <w:rPr>
          <w:lang w:val="ru-RU"/>
        </w:rPr>
        <w:t>мест</w:t>
      </w:r>
      <w:bookmarkEnd w:id="17"/>
    </w:p>
    <w:p w14:paraId="106BCC01" w14:textId="37BC0420" w:rsidR="00667FF7" w:rsidRDefault="00667FF7" w:rsidP="00667FF7">
      <w:pPr>
        <w:rPr>
          <w:lang w:val="ru-RU"/>
        </w:rPr>
      </w:pPr>
      <w:r>
        <w:rPr>
          <w:lang w:val="ru-RU"/>
        </w:rPr>
        <w:t xml:space="preserve">Узкие места системы подразумевают неочевидные на первый взгляд проблемы, с которыми ваш </w:t>
      </w:r>
      <w:hyperlink w:anchor="_Concrete_High-level_design" w:history="1">
        <w:r w:rsidRPr="00067628">
          <w:rPr>
            <w:rStyle w:val="af0"/>
          </w:rPr>
          <w:t>HL</w:t>
        </w:r>
      </w:hyperlink>
      <w:r w:rsidRPr="00667FF7">
        <w:rPr>
          <w:lang w:val="ru-RU"/>
        </w:rPr>
        <w:t xml:space="preserve"> </w:t>
      </w:r>
      <w:r>
        <w:rPr>
          <w:lang w:val="ru-RU"/>
        </w:rPr>
        <w:t xml:space="preserve">и </w:t>
      </w:r>
      <w:hyperlink w:anchor="_Low-level_design" w:history="1">
        <w:proofErr w:type="spellStart"/>
        <w:r w:rsidRPr="00067628">
          <w:rPr>
            <w:rStyle w:val="af0"/>
            <w:lang w:val="ru-RU"/>
          </w:rPr>
          <w:t>low-level</w:t>
        </w:r>
        <w:proofErr w:type="spellEnd"/>
        <w:r w:rsidRPr="00067628">
          <w:rPr>
            <w:rStyle w:val="af0"/>
            <w:lang w:val="ru-RU"/>
          </w:rPr>
          <w:t xml:space="preserve"> </w:t>
        </w:r>
        <w:r w:rsidRPr="00067628">
          <w:rPr>
            <w:rStyle w:val="af0"/>
          </w:rPr>
          <w:t>design</w:t>
        </w:r>
      </w:hyperlink>
      <w:r w:rsidRPr="00667FF7">
        <w:rPr>
          <w:lang w:val="ru-RU"/>
        </w:rPr>
        <w:t xml:space="preserve"> </w:t>
      </w:r>
      <w:r>
        <w:rPr>
          <w:lang w:val="ru-RU"/>
        </w:rPr>
        <w:t>могут и не справиться (не уложитесь в плановые нефункциональные требования).</w:t>
      </w:r>
    </w:p>
    <w:p w14:paraId="67FCA1E2" w14:textId="6E304353" w:rsidR="00791AC0" w:rsidRDefault="00667FF7" w:rsidP="00667FF7">
      <w:pPr>
        <w:rPr>
          <w:lang w:val="ru-RU"/>
        </w:rPr>
      </w:pPr>
      <w:r>
        <w:rPr>
          <w:lang w:val="ru-RU"/>
        </w:rPr>
        <w:t>Рассмотрим пример создания социальное сети</w:t>
      </w:r>
      <w:r w:rsidR="00791AC0">
        <w:rPr>
          <w:lang w:val="ru-RU"/>
        </w:rPr>
        <w:t xml:space="preserve">, где основным механизмом общения будет являться создание фотографии и коротких видео с возможностью </w:t>
      </w:r>
      <w:r w:rsidR="00791AC0">
        <w:rPr>
          <w:lang w:val="ru-RU"/>
        </w:rPr>
        <w:lastRenderedPageBreak/>
        <w:t xml:space="preserve">подписки на ленту обновлений и комментариев под каждым фото/видео и лайками. </w:t>
      </w:r>
      <w:r w:rsidR="00791AC0" w:rsidRPr="00791AC0">
        <w:rPr>
          <w:i/>
          <w:iCs/>
          <w:lang w:val="ru-RU"/>
        </w:rPr>
        <w:t>Что может пойти не так?</w:t>
      </w:r>
      <w:r w:rsidR="00791AC0">
        <w:rPr>
          <w:i/>
          <w:iCs/>
          <w:lang w:val="ru-RU"/>
        </w:rPr>
        <w:t xml:space="preserve"> </w:t>
      </w:r>
      <w:r w:rsidR="00791AC0">
        <w:rPr>
          <w:lang w:val="ru-RU"/>
        </w:rPr>
        <w:t>Речь о знаменитостях. У таких персон аномальное число подписчиков и комментариев под их постами. Данный факт ставит непростую задачу проектирования хранилища, чтобы он, помимо горизонтального масштабирования, было оптимизировано для чтения</w:t>
      </w:r>
      <w:r w:rsidR="00791AC0" w:rsidRPr="00791AC0">
        <w:rPr>
          <w:lang w:val="ru-RU"/>
        </w:rPr>
        <w:t>/</w:t>
      </w:r>
      <w:r w:rsidR="00791AC0">
        <w:rPr>
          <w:lang w:val="ru-RU"/>
        </w:rPr>
        <w:t xml:space="preserve">записи в рамках конкретной </w:t>
      </w:r>
      <w:r w:rsidR="00791AC0">
        <w:t>Node</w:t>
      </w:r>
      <w:r w:rsidR="00791AC0" w:rsidRPr="00791AC0">
        <w:rPr>
          <w:lang w:val="ru-RU"/>
        </w:rPr>
        <w:t xml:space="preserve"> </w:t>
      </w:r>
      <w:r w:rsidR="00791AC0">
        <w:rPr>
          <w:lang w:val="ru-RU"/>
        </w:rPr>
        <w:t xml:space="preserve">кластера СУБД. Идя дальше, мы может прийти к тому, что таблица с </w:t>
      </w:r>
      <w:r w:rsidR="00791AC0" w:rsidRPr="00791AC0">
        <w:rPr>
          <w:i/>
          <w:iCs/>
          <w:lang w:val="ru-RU"/>
        </w:rPr>
        <w:t>лайками/комментариями/ссылками на изображения</w:t>
      </w:r>
      <w:r w:rsidR="00791AC0">
        <w:rPr>
          <w:lang w:val="ru-RU"/>
        </w:rPr>
        <w:t xml:space="preserve"> должны быть </w:t>
      </w:r>
      <w:proofErr w:type="spellStart"/>
      <w:r w:rsidR="00791AC0">
        <w:rPr>
          <w:lang w:val="ru-RU"/>
        </w:rPr>
        <w:t>шардированы</w:t>
      </w:r>
      <w:proofErr w:type="spellEnd"/>
      <w:r w:rsidR="00791AC0">
        <w:rPr>
          <w:lang w:val="ru-RU"/>
        </w:rPr>
        <w:t xml:space="preserve">. Как это сделать? Можно взять </w:t>
      </w:r>
      <w:proofErr w:type="spellStart"/>
      <w:r w:rsidR="00791AC0">
        <w:t>UserID</w:t>
      </w:r>
      <w:proofErr w:type="spellEnd"/>
      <w:r w:rsidR="00791AC0" w:rsidRPr="00791AC0">
        <w:rPr>
          <w:lang w:val="ru-RU"/>
        </w:rPr>
        <w:t xml:space="preserve">. </w:t>
      </w:r>
      <w:r w:rsidR="00791AC0">
        <w:rPr>
          <w:lang w:val="ru-RU"/>
        </w:rPr>
        <w:t xml:space="preserve">Но в таком случае весь контент знаменитости попадёт в один и тот же </w:t>
      </w:r>
      <w:proofErr w:type="spellStart"/>
      <w:r w:rsidR="00791AC0">
        <w:rPr>
          <w:lang w:val="ru-RU"/>
        </w:rPr>
        <w:t>шард</w:t>
      </w:r>
      <w:proofErr w:type="spellEnd"/>
      <w:r w:rsidR="00791AC0">
        <w:rPr>
          <w:lang w:val="ru-RU"/>
        </w:rPr>
        <w:t xml:space="preserve">. А если на этот же </w:t>
      </w:r>
      <w:proofErr w:type="spellStart"/>
      <w:r w:rsidR="00791AC0">
        <w:rPr>
          <w:lang w:val="ru-RU"/>
        </w:rPr>
        <w:t>шард</w:t>
      </w:r>
      <w:proofErr w:type="spellEnd"/>
      <w:r w:rsidR="00791AC0">
        <w:rPr>
          <w:lang w:val="ru-RU"/>
        </w:rPr>
        <w:t xml:space="preserve"> попадут и другие знаменитости? Более оптимальным вариантом будет </w:t>
      </w:r>
      <w:proofErr w:type="spellStart"/>
      <w:r w:rsidR="00791AC0">
        <w:rPr>
          <w:lang w:val="ru-RU"/>
        </w:rPr>
        <w:t>шардирование</w:t>
      </w:r>
      <w:proofErr w:type="spellEnd"/>
      <w:r w:rsidR="00791AC0">
        <w:rPr>
          <w:lang w:val="ru-RU"/>
        </w:rPr>
        <w:t xml:space="preserve"> по </w:t>
      </w:r>
      <w:proofErr w:type="spellStart"/>
      <w:r w:rsidR="00791AC0">
        <w:t>PhotoID</w:t>
      </w:r>
      <w:proofErr w:type="spellEnd"/>
      <w:r w:rsidR="00791AC0" w:rsidRPr="00791AC0">
        <w:rPr>
          <w:lang w:val="ru-RU"/>
        </w:rPr>
        <w:t xml:space="preserve">. </w:t>
      </w:r>
      <w:r w:rsidR="00791AC0">
        <w:rPr>
          <w:lang w:val="ru-RU"/>
        </w:rPr>
        <w:t xml:space="preserve">Так мы равномерно распределим нагрузку между всеми </w:t>
      </w:r>
      <w:proofErr w:type="spellStart"/>
      <w:r w:rsidR="00791AC0">
        <w:rPr>
          <w:lang w:val="ru-RU"/>
        </w:rPr>
        <w:t>шардами</w:t>
      </w:r>
      <w:proofErr w:type="spellEnd"/>
      <w:r w:rsidR="00791AC0">
        <w:rPr>
          <w:lang w:val="ru-RU"/>
        </w:rPr>
        <w:t xml:space="preserve"> таблицы. Но встаёт другой вопрос. А как обеспечить уникальность </w:t>
      </w:r>
      <w:proofErr w:type="spellStart"/>
      <w:r w:rsidR="00791AC0">
        <w:t>PhotoID</w:t>
      </w:r>
      <w:proofErr w:type="spellEnd"/>
      <w:r w:rsidR="00791AC0" w:rsidRPr="00791AC0">
        <w:rPr>
          <w:lang w:val="ru-RU"/>
        </w:rPr>
        <w:t xml:space="preserve">, </w:t>
      </w:r>
      <w:r w:rsidR="00791AC0">
        <w:rPr>
          <w:lang w:val="ru-RU"/>
        </w:rPr>
        <w:t>если у нас кластер СУБД? Подобные ню</w:t>
      </w:r>
      <w:r w:rsidR="003456BE">
        <w:rPr>
          <w:lang w:val="ru-RU"/>
        </w:rPr>
        <w:t>а</w:t>
      </w:r>
      <w:r w:rsidR="00791AC0">
        <w:rPr>
          <w:lang w:val="ru-RU"/>
        </w:rPr>
        <w:t>нсы вам и нужно будет обнаружить и запроектировать решение.</w:t>
      </w:r>
    </w:p>
    <w:p w14:paraId="6904710B" w14:textId="2BF03F90" w:rsidR="007B1BE2" w:rsidRDefault="007B1BE2" w:rsidP="00667FF7">
      <w:pPr>
        <w:rPr>
          <w:lang w:val="ru-RU"/>
        </w:rPr>
      </w:pPr>
      <w:r w:rsidRPr="007B27C9">
        <w:rPr>
          <w:b/>
          <w:bCs/>
          <w:lang w:val="ru-RU"/>
        </w:rPr>
        <w:t>Формат</w:t>
      </w:r>
      <w:r w:rsidRPr="002F01C0">
        <w:rPr>
          <w:b/>
          <w:bCs/>
        </w:rPr>
        <w:t xml:space="preserve"> </w:t>
      </w:r>
      <w:r w:rsidRPr="007B27C9">
        <w:rPr>
          <w:b/>
          <w:bCs/>
          <w:lang w:val="ru-RU"/>
        </w:rPr>
        <w:t>артефакта</w:t>
      </w:r>
      <w:r w:rsidRPr="002F01C0">
        <w:rPr>
          <w:b/>
          <w:bCs/>
        </w:rPr>
        <w:t xml:space="preserve">: </w:t>
      </w:r>
      <w:r>
        <w:t>A</w:t>
      </w:r>
      <w:r w:rsidR="002F01C0">
        <w:t>rchitecture decision record</w:t>
      </w:r>
      <w:r w:rsidRPr="002F01C0">
        <w:t xml:space="preserve"> (</w:t>
      </w:r>
      <w:r>
        <w:rPr>
          <w:lang w:val="ru-RU"/>
        </w:rPr>
        <w:t>см</w:t>
      </w:r>
      <w:r w:rsidRPr="002F01C0">
        <w:t xml:space="preserve">. </w:t>
      </w:r>
      <w:r>
        <w:rPr>
          <w:lang w:val="ru-RU"/>
        </w:rPr>
        <w:t>Блок</w:t>
      </w:r>
      <w:r w:rsidR="003456BE" w:rsidRPr="003456BE">
        <w:rPr>
          <w:lang w:val="ru-RU"/>
        </w:rPr>
        <w:t xml:space="preserve"> </w:t>
      </w:r>
      <w:r w:rsidR="003456BE">
        <w:rPr>
          <w:lang w:val="ru-RU"/>
        </w:rPr>
        <w:t>лекций</w:t>
      </w:r>
      <w:r>
        <w:rPr>
          <w:lang w:val="ru-RU"/>
        </w:rPr>
        <w:t xml:space="preserve"> №1 «Архитектура данных»</w:t>
      </w:r>
      <w:r w:rsidR="003456BE">
        <w:rPr>
          <w:lang w:val="ru-RU"/>
        </w:rPr>
        <w:t xml:space="preserve"> </w:t>
      </w:r>
      <w:r w:rsidR="003456BE" w:rsidRPr="003456BE">
        <w:rPr>
          <w:lang w:val="ru-RU"/>
        </w:rPr>
        <w:t>-&gt;</w:t>
      </w:r>
      <w:r>
        <w:rPr>
          <w:lang w:val="ru-RU"/>
        </w:rPr>
        <w:t xml:space="preserve"> </w:t>
      </w:r>
      <w:r w:rsidR="003456BE">
        <w:rPr>
          <w:lang w:val="ru-RU"/>
        </w:rPr>
        <w:t>П</w:t>
      </w:r>
      <w:r>
        <w:rPr>
          <w:lang w:val="ru-RU"/>
        </w:rPr>
        <w:t>ример</w:t>
      </w:r>
      <w:r w:rsidR="003456BE">
        <w:rPr>
          <w:lang w:val="ru-RU"/>
        </w:rPr>
        <w:t>ы</w:t>
      </w:r>
      <w:r>
        <w:rPr>
          <w:lang w:val="ru-RU"/>
        </w:rPr>
        <w:t xml:space="preserve"> артефактов</w:t>
      </w:r>
      <w:r w:rsidR="003456BE" w:rsidRPr="003456BE">
        <w:rPr>
          <w:lang w:val="ru-RU"/>
        </w:rPr>
        <w:t xml:space="preserve">. </w:t>
      </w:r>
      <w:r w:rsidR="003456BE">
        <w:t>ADR</w:t>
      </w:r>
      <w:r>
        <w:rPr>
          <w:lang w:val="ru-RU"/>
        </w:rPr>
        <w:t>)</w:t>
      </w:r>
    </w:p>
    <w:p w14:paraId="18A86067" w14:textId="625BD361" w:rsidR="00264A10" w:rsidRDefault="00264A10" w:rsidP="00264A10">
      <w:pPr>
        <w:pStyle w:val="3"/>
        <w:rPr>
          <w:lang w:val="ru-RU"/>
        </w:rPr>
      </w:pPr>
      <w:bookmarkStart w:id="18" w:name="_Toc221529312"/>
      <w:r>
        <w:rPr>
          <w:lang w:val="ru-RU"/>
        </w:rPr>
        <w:t>Определение итогового объёма работ по непосредственной разработке автоматизированной системы (объём может отличаться от такового в п.2а)</w:t>
      </w:r>
      <w:bookmarkEnd w:id="18"/>
    </w:p>
    <w:p w14:paraId="4F32BED9" w14:textId="509ED571" w:rsidR="00264A10" w:rsidRDefault="00264A10" w:rsidP="00264A10">
      <w:pPr>
        <w:rPr>
          <w:lang w:val="ru-RU"/>
        </w:rPr>
      </w:pPr>
      <w:r>
        <w:rPr>
          <w:lang w:val="ru-RU"/>
        </w:rPr>
        <w:t>На данном этапе команда разработки может столкнуться с тем, что изначально определённый объём требований для реализации (</w:t>
      </w:r>
      <w:hyperlink w:anchor="_Подготовка_функциональных_и" w:history="1">
        <w:r w:rsidRPr="00067628">
          <w:rPr>
            <w:rStyle w:val="af0"/>
            <w:lang w:val="ru-RU"/>
          </w:rPr>
          <w:t>п.2а</w:t>
        </w:r>
      </w:hyperlink>
      <w:r>
        <w:rPr>
          <w:lang w:val="ru-RU"/>
        </w:rPr>
        <w:t xml:space="preserve"> «Этапы лабораторной работы») может быть сложно достижимым в рамках отведённого времени. Это вполне нормальная ситуация, т</w:t>
      </w:r>
      <w:r w:rsidR="003456BE">
        <w:rPr>
          <w:lang w:val="ru-RU"/>
        </w:rPr>
        <w:t xml:space="preserve">ак </w:t>
      </w:r>
      <w:r>
        <w:rPr>
          <w:lang w:val="ru-RU"/>
        </w:rPr>
        <w:t>к</w:t>
      </w:r>
      <w:r w:rsidR="003456BE">
        <w:rPr>
          <w:lang w:val="ru-RU"/>
        </w:rPr>
        <w:t>ак</w:t>
      </w:r>
      <w:r>
        <w:rPr>
          <w:lang w:val="ru-RU"/>
        </w:rPr>
        <w:t xml:space="preserve"> в рамках более глубокой проработки архитектуры</w:t>
      </w:r>
      <w:r w:rsidR="00AF32D6">
        <w:rPr>
          <w:lang w:val="ru-RU"/>
        </w:rPr>
        <w:t xml:space="preserve"> (пп.6-10 «Этапы лабораторной работы») могут вскрыться непредвиденные технические трудности. Например, команда может столкнуться с тем, что будет необходимо обучить собственную </w:t>
      </w:r>
      <w:r w:rsidR="00AF32D6">
        <w:t>ML</w:t>
      </w:r>
      <w:r w:rsidR="00AF32D6" w:rsidRPr="00AF32D6">
        <w:rPr>
          <w:lang w:val="ru-RU"/>
        </w:rPr>
        <w:t>-</w:t>
      </w:r>
      <w:r w:rsidR="00AF32D6">
        <w:rPr>
          <w:lang w:val="ru-RU"/>
        </w:rPr>
        <w:t>модель, т</w:t>
      </w:r>
      <w:r w:rsidR="003456BE">
        <w:rPr>
          <w:lang w:val="ru-RU"/>
        </w:rPr>
        <w:t xml:space="preserve">ак </w:t>
      </w:r>
      <w:r w:rsidR="00AF32D6">
        <w:rPr>
          <w:lang w:val="ru-RU"/>
        </w:rPr>
        <w:t>к</w:t>
      </w:r>
      <w:r w:rsidR="003456BE">
        <w:rPr>
          <w:lang w:val="ru-RU"/>
        </w:rPr>
        <w:t>ак</w:t>
      </w:r>
      <w:r w:rsidR="00AF32D6">
        <w:rPr>
          <w:lang w:val="ru-RU"/>
        </w:rPr>
        <w:t xml:space="preserve"> существующие </w:t>
      </w:r>
      <w:r w:rsidR="003456BE">
        <w:t>opensource</w:t>
      </w:r>
      <w:r w:rsidR="00AF32D6" w:rsidRPr="00AF32D6">
        <w:rPr>
          <w:lang w:val="ru-RU"/>
        </w:rPr>
        <w:t xml:space="preserve"> </w:t>
      </w:r>
      <w:r w:rsidR="00AF32D6">
        <w:rPr>
          <w:lang w:val="ru-RU"/>
        </w:rPr>
        <w:t>не смогут качественно удовлетворить выбранным требованиям.</w:t>
      </w:r>
    </w:p>
    <w:p w14:paraId="745AF830" w14:textId="205F7E06" w:rsidR="00962B69" w:rsidRPr="00962B69" w:rsidRDefault="00962B69" w:rsidP="00264A10">
      <w:pPr>
        <w:rPr>
          <w:lang w:val="ru-RU"/>
        </w:rPr>
      </w:pPr>
      <w:r w:rsidRPr="00962B69">
        <w:rPr>
          <w:b/>
          <w:bCs/>
          <w:lang w:val="ru-RU"/>
        </w:rPr>
        <w:t>Формат:</w:t>
      </w:r>
      <w:r>
        <w:rPr>
          <w:lang w:val="ru-RU"/>
        </w:rPr>
        <w:t xml:space="preserve"> размеченный признак (Да</w:t>
      </w:r>
      <w:r w:rsidRPr="00962B69">
        <w:rPr>
          <w:lang w:val="ru-RU"/>
        </w:rPr>
        <w:t>/</w:t>
      </w:r>
      <w:r>
        <w:rPr>
          <w:lang w:val="ru-RU"/>
        </w:rPr>
        <w:t xml:space="preserve">Нет) в вашем общем списке требований (см. </w:t>
      </w:r>
      <w:hyperlink w:anchor="_Подготовка_функциональных_и" w:history="1">
        <w:r w:rsidRPr="00067628">
          <w:rPr>
            <w:rStyle w:val="af0"/>
            <w:lang w:val="ru-RU"/>
          </w:rPr>
          <w:t>Подготовка функциона</w:t>
        </w:r>
        <w:r w:rsidRPr="00067628">
          <w:rPr>
            <w:rStyle w:val="af0"/>
            <w:lang w:val="ru-RU"/>
          </w:rPr>
          <w:t>л</w:t>
        </w:r>
        <w:r w:rsidRPr="00067628">
          <w:rPr>
            <w:rStyle w:val="af0"/>
            <w:lang w:val="ru-RU"/>
          </w:rPr>
          <w:t>ьных и нефункциональных требований</w:t>
        </w:r>
      </w:hyperlink>
      <w:r w:rsidR="00067628">
        <w:rPr>
          <w:lang w:val="ru-RU"/>
        </w:rPr>
        <w:t>)</w:t>
      </w:r>
    </w:p>
    <w:p w14:paraId="1A006B89" w14:textId="4D15E11D" w:rsidR="000E3E3D" w:rsidRDefault="000E3E3D" w:rsidP="000E3E3D">
      <w:pPr>
        <w:pStyle w:val="3"/>
        <w:rPr>
          <w:lang w:val="ru-RU"/>
        </w:rPr>
      </w:pPr>
      <w:bookmarkStart w:id="19" w:name="_Toc221529313"/>
      <w:r w:rsidRPr="000E3E3D">
        <w:rPr>
          <w:lang w:val="ru-RU"/>
        </w:rPr>
        <w:t>Разработка автоматизированной системы согласно п.</w:t>
      </w:r>
      <w:r w:rsidR="00264A10">
        <w:rPr>
          <w:lang w:val="ru-RU"/>
        </w:rPr>
        <w:t>11</w:t>
      </w:r>
      <w:bookmarkEnd w:id="19"/>
    </w:p>
    <w:p w14:paraId="772A4134" w14:textId="0C03DAC8" w:rsidR="00AF32D6" w:rsidRDefault="000E3E3D" w:rsidP="000E3E3D">
      <w:pPr>
        <w:rPr>
          <w:lang w:val="ru-RU"/>
        </w:rPr>
      </w:pPr>
      <w:r>
        <w:rPr>
          <w:lang w:val="ru-RU"/>
        </w:rPr>
        <w:t>Эта</w:t>
      </w:r>
      <w:r w:rsidR="007B1BE2">
        <w:rPr>
          <w:lang w:val="ru-RU"/>
        </w:rPr>
        <w:t>п</w:t>
      </w:r>
      <w:r>
        <w:rPr>
          <w:lang w:val="ru-RU"/>
        </w:rPr>
        <w:t xml:space="preserve"> непосредственной разработки и программирования</w:t>
      </w:r>
      <w:r w:rsidR="00AF32D6">
        <w:rPr>
          <w:lang w:val="ru-RU"/>
        </w:rPr>
        <w:t>. Процесс разработки остаётся в зоне ответственности команды разработки. Рекомендации можно получить у преподавателя.</w:t>
      </w:r>
    </w:p>
    <w:p w14:paraId="7A2E8F83" w14:textId="0F875374" w:rsidR="00962B69" w:rsidRPr="00962B69" w:rsidRDefault="00962B69" w:rsidP="000E3E3D">
      <w:pPr>
        <w:rPr>
          <w:lang w:val="ru-RU"/>
        </w:rPr>
      </w:pPr>
      <w:r w:rsidRPr="00962B69">
        <w:rPr>
          <w:b/>
          <w:bCs/>
          <w:lang w:val="ru-RU"/>
        </w:rPr>
        <w:t>Формат:</w:t>
      </w:r>
      <w:r>
        <w:rPr>
          <w:lang w:val="ru-RU"/>
        </w:rPr>
        <w:t xml:space="preserve"> исходный код на </w:t>
      </w:r>
      <w:proofErr w:type="spellStart"/>
      <w:r>
        <w:t>github</w:t>
      </w:r>
      <w:proofErr w:type="spellEnd"/>
    </w:p>
    <w:p w14:paraId="1D2A1946" w14:textId="3B6810EA" w:rsidR="000E3E3D" w:rsidRDefault="00AF32D6" w:rsidP="007B1BE2">
      <w:pPr>
        <w:pStyle w:val="3"/>
        <w:rPr>
          <w:lang w:val="ru-RU"/>
        </w:rPr>
      </w:pPr>
      <w:bookmarkStart w:id="20" w:name="_Toc221529314"/>
      <w:r>
        <w:rPr>
          <w:lang w:val="ru-RU"/>
        </w:rPr>
        <w:lastRenderedPageBreak/>
        <w:t>Защита рабочего прототипа</w:t>
      </w:r>
      <w:bookmarkEnd w:id="20"/>
    </w:p>
    <w:p w14:paraId="650661D3" w14:textId="4728A916" w:rsidR="005F460B" w:rsidRPr="005F460B" w:rsidRDefault="00AF32D6" w:rsidP="005F460B">
      <w:pPr>
        <w:rPr>
          <w:lang w:val="ru-RU"/>
        </w:rPr>
      </w:pPr>
      <w:r w:rsidRPr="005F460B">
        <w:rPr>
          <w:lang w:val="ru-RU"/>
        </w:rPr>
        <w:t>Демонстрация работы системы в режиме реального времени.</w:t>
      </w:r>
    </w:p>
    <w:p w14:paraId="632B9502" w14:textId="15937EE7" w:rsidR="000E3E3D" w:rsidRDefault="00067628" w:rsidP="007B1BE2">
      <w:pPr>
        <w:pStyle w:val="3"/>
        <w:rPr>
          <w:lang w:val="ru-RU"/>
        </w:rPr>
      </w:pPr>
      <w:bookmarkStart w:id="21" w:name="_Toc221529315"/>
      <w:r>
        <w:rPr>
          <w:lang w:val="ru-RU"/>
        </w:rPr>
        <w:t>Сдача итоговой документации</w:t>
      </w:r>
      <w:bookmarkEnd w:id="21"/>
    </w:p>
    <w:p w14:paraId="79DF7FFB" w14:textId="41DE84BA" w:rsidR="007B1BE2" w:rsidRDefault="00AF32D6" w:rsidP="007B1BE2">
      <w:pPr>
        <w:rPr>
          <w:lang w:val="ru-RU"/>
        </w:rPr>
      </w:pPr>
      <w:r>
        <w:rPr>
          <w:lang w:val="ru-RU"/>
        </w:rPr>
        <w:t>Сдача отчёт</w:t>
      </w:r>
      <w:r w:rsidR="009B746D">
        <w:rPr>
          <w:lang w:val="ru-RU"/>
        </w:rPr>
        <w:t>а</w:t>
      </w:r>
      <w:r>
        <w:rPr>
          <w:lang w:val="ru-RU"/>
        </w:rPr>
        <w:t xml:space="preserve"> о проделанной работе</w:t>
      </w:r>
      <w:r w:rsidR="005F460B">
        <w:rPr>
          <w:lang w:val="ru-RU"/>
        </w:rPr>
        <w:t>, включая:</w:t>
      </w:r>
    </w:p>
    <w:p w14:paraId="020E29B9" w14:textId="6B782494" w:rsidR="005F460B" w:rsidRDefault="005F460B" w:rsidP="005F460B">
      <w:pPr>
        <w:pStyle w:val="a7"/>
        <w:numPr>
          <w:ilvl w:val="0"/>
          <w:numId w:val="11"/>
        </w:numPr>
        <w:rPr>
          <w:lang w:val="ru-RU"/>
        </w:rPr>
      </w:pPr>
      <w:r>
        <w:t>Screen</w:t>
      </w:r>
      <w:r w:rsidRPr="005F460B">
        <w:rPr>
          <w:lang w:val="ru-RU"/>
        </w:rPr>
        <w:t>-</w:t>
      </w:r>
      <w:r>
        <w:t>flow</w:t>
      </w:r>
      <w:r w:rsidRPr="005F460B">
        <w:rPr>
          <w:lang w:val="ru-RU"/>
        </w:rPr>
        <w:t xml:space="preserve"> </w:t>
      </w:r>
      <w:r>
        <w:rPr>
          <w:lang w:val="ru-RU"/>
        </w:rPr>
        <w:t>клиентской части системы (доказательство полноты покрытия функциональных требований)</w:t>
      </w:r>
    </w:p>
    <w:p w14:paraId="773DE623" w14:textId="2A93420A" w:rsidR="005F460B" w:rsidRPr="005F460B" w:rsidRDefault="005F460B" w:rsidP="005F460B">
      <w:pPr>
        <w:pStyle w:val="a7"/>
        <w:numPr>
          <w:ilvl w:val="0"/>
          <w:numId w:val="11"/>
        </w:numPr>
        <w:rPr>
          <w:lang w:val="ru-RU"/>
        </w:rPr>
      </w:pPr>
      <w:r>
        <w:rPr>
          <w:lang w:val="ru-RU"/>
        </w:rPr>
        <w:t>Отчёт по нагрузочному тестированию (доказательство соответствия нефункциональным требованиям).</w:t>
      </w:r>
    </w:p>
    <w:sectPr w:rsidR="005F460B" w:rsidRPr="005F460B">
      <w:footerReference w:type="even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8F00A" w14:textId="77777777" w:rsidR="00A14653" w:rsidRDefault="00A14653" w:rsidP="00495D03">
      <w:pPr>
        <w:spacing w:after="0" w:line="240" w:lineRule="auto"/>
      </w:pPr>
      <w:r>
        <w:separator/>
      </w:r>
    </w:p>
  </w:endnote>
  <w:endnote w:type="continuationSeparator" w:id="0">
    <w:p w14:paraId="5E6D1926" w14:textId="77777777" w:rsidR="00A14653" w:rsidRDefault="00A14653" w:rsidP="00495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-821969178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2A3B9A28" w14:textId="4B1D0038" w:rsidR="00495D03" w:rsidRDefault="00495D03" w:rsidP="000E38CA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7B55EB95" w14:textId="77777777" w:rsidR="00495D03" w:rsidRDefault="00495D03" w:rsidP="00495D03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1726328238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01CE0C63" w14:textId="7B3DF4CF" w:rsidR="00495D03" w:rsidRDefault="00495D03" w:rsidP="000E38CA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1</w:t>
        </w:r>
        <w:r>
          <w:rPr>
            <w:rStyle w:val="ae"/>
          </w:rPr>
          <w:fldChar w:fldCharType="end"/>
        </w:r>
      </w:p>
    </w:sdtContent>
  </w:sdt>
  <w:p w14:paraId="0362D690" w14:textId="77777777" w:rsidR="00495D03" w:rsidRDefault="00495D03" w:rsidP="00495D03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D2E86" w14:textId="77777777" w:rsidR="00A14653" w:rsidRDefault="00A14653" w:rsidP="00495D03">
      <w:pPr>
        <w:spacing w:after="0" w:line="240" w:lineRule="auto"/>
      </w:pPr>
      <w:r>
        <w:separator/>
      </w:r>
    </w:p>
  </w:footnote>
  <w:footnote w:type="continuationSeparator" w:id="0">
    <w:p w14:paraId="792784AB" w14:textId="77777777" w:rsidR="00A14653" w:rsidRDefault="00A14653" w:rsidP="00495D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80D2E"/>
    <w:multiLevelType w:val="hybridMultilevel"/>
    <w:tmpl w:val="D1FE9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D7344"/>
    <w:multiLevelType w:val="hybridMultilevel"/>
    <w:tmpl w:val="5D26DB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E3317"/>
    <w:multiLevelType w:val="hybridMultilevel"/>
    <w:tmpl w:val="C71889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A73CD3"/>
    <w:multiLevelType w:val="hybridMultilevel"/>
    <w:tmpl w:val="386C00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E1BF1"/>
    <w:multiLevelType w:val="hybridMultilevel"/>
    <w:tmpl w:val="2DD0DD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64805"/>
    <w:multiLevelType w:val="hybridMultilevel"/>
    <w:tmpl w:val="257EA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6F0C07"/>
    <w:multiLevelType w:val="hybridMultilevel"/>
    <w:tmpl w:val="CD9A35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9C7FE0"/>
    <w:multiLevelType w:val="hybridMultilevel"/>
    <w:tmpl w:val="34FE6E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DF189E"/>
    <w:multiLevelType w:val="hybridMultilevel"/>
    <w:tmpl w:val="D2767B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03162A"/>
    <w:multiLevelType w:val="hybridMultilevel"/>
    <w:tmpl w:val="CD9A35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3D115C"/>
    <w:multiLevelType w:val="hybridMultilevel"/>
    <w:tmpl w:val="99FCD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8"/>
  </w:num>
  <w:num w:numId="8">
    <w:abstractNumId w:val="4"/>
  </w:num>
  <w:num w:numId="9">
    <w:abstractNumId w:val="5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9F4"/>
    <w:rsid w:val="0002645D"/>
    <w:rsid w:val="00067628"/>
    <w:rsid w:val="00077C30"/>
    <w:rsid w:val="0009490F"/>
    <w:rsid w:val="000A3A74"/>
    <w:rsid w:val="000E3E3D"/>
    <w:rsid w:val="000E7CBF"/>
    <w:rsid w:val="00191CA2"/>
    <w:rsid w:val="001C2C87"/>
    <w:rsid w:val="001D4359"/>
    <w:rsid w:val="001F2C20"/>
    <w:rsid w:val="002517DC"/>
    <w:rsid w:val="00264A10"/>
    <w:rsid w:val="002F01C0"/>
    <w:rsid w:val="003334AA"/>
    <w:rsid w:val="003456BE"/>
    <w:rsid w:val="003D260E"/>
    <w:rsid w:val="0046230B"/>
    <w:rsid w:val="004776D5"/>
    <w:rsid w:val="0048004D"/>
    <w:rsid w:val="00495D03"/>
    <w:rsid w:val="004A04B8"/>
    <w:rsid w:val="004B19C0"/>
    <w:rsid w:val="004F68C4"/>
    <w:rsid w:val="005213AD"/>
    <w:rsid w:val="00536C2E"/>
    <w:rsid w:val="00583A58"/>
    <w:rsid w:val="005944D3"/>
    <w:rsid w:val="005C5FBC"/>
    <w:rsid w:val="005F460B"/>
    <w:rsid w:val="00605DE3"/>
    <w:rsid w:val="00667FF7"/>
    <w:rsid w:val="006B7E01"/>
    <w:rsid w:val="00700796"/>
    <w:rsid w:val="00701283"/>
    <w:rsid w:val="007540EF"/>
    <w:rsid w:val="00755601"/>
    <w:rsid w:val="00791AC0"/>
    <w:rsid w:val="007A3ED7"/>
    <w:rsid w:val="007A7A89"/>
    <w:rsid w:val="007B1BE2"/>
    <w:rsid w:val="007B27C9"/>
    <w:rsid w:val="007C59A8"/>
    <w:rsid w:val="007E02EF"/>
    <w:rsid w:val="00845DC0"/>
    <w:rsid w:val="008779F4"/>
    <w:rsid w:val="008A3FFD"/>
    <w:rsid w:val="008A4B22"/>
    <w:rsid w:val="008C3E64"/>
    <w:rsid w:val="008F4655"/>
    <w:rsid w:val="00904397"/>
    <w:rsid w:val="0092055E"/>
    <w:rsid w:val="009523FD"/>
    <w:rsid w:val="00961CC9"/>
    <w:rsid w:val="00962B69"/>
    <w:rsid w:val="00977785"/>
    <w:rsid w:val="009B746D"/>
    <w:rsid w:val="00A14653"/>
    <w:rsid w:val="00A300A5"/>
    <w:rsid w:val="00A7050B"/>
    <w:rsid w:val="00AF32D6"/>
    <w:rsid w:val="00B17D4D"/>
    <w:rsid w:val="00BC0105"/>
    <w:rsid w:val="00BC73F4"/>
    <w:rsid w:val="00BD087A"/>
    <w:rsid w:val="00BF637C"/>
    <w:rsid w:val="00C05533"/>
    <w:rsid w:val="00C07CA4"/>
    <w:rsid w:val="00C17372"/>
    <w:rsid w:val="00C437F1"/>
    <w:rsid w:val="00C646D5"/>
    <w:rsid w:val="00CA02BC"/>
    <w:rsid w:val="00CA6D55"/>
    <w:rsid w:val="00CF547E"/>
    <w:rsid w:val="00D43A9A"/>
    <w:rsid w:val="00D551F2"/>
    <w:rsid w:val="00D66AD5"/>
    <w:rsid w:val="00DB1A67"/>
    <w:rsid w:val="00DB47DA"/>
    <w:rsid w:val="00DC73A3"/>
    <w:rsid w:val="00DF0301"/>
    <w:rsid w:val="00E01945"/>
    <w:rsid w:val="00E1517C"/>
    <w:rsid w:val="00E71B8C"/>
    <w:rsid w:val="00E84649"/>
    <w:rsid w:val="00ED276A"/>
    <w:rsid w:val="00ED5BE0"/>
    <w:rsid w:val="00ED6BC6"/>
    <w:rsid w:val="00F47118"/>
    <w:rsid w:val="00F61BA4"/>
    <w:rsid w:val="00FC3355"/>
    <w:rsid w:val="00FC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45717"/>
  <w15:chartTrackingRefBased/>
  <w15:docId w15:val="{9E631232-4BCF-1C45-AAAC-D10FC2A13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7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77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77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77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77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7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77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77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779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779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79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79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79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79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7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7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7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7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7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79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79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79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7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79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79F4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495D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95D03"/>
  </w:style>
  <w:style w:type="character" w:styleId="ae">
    <w:name w:val="page number"/>
    <w:basedOn w:val="a0"/>
    <w:uiPriority w:val="99"/>
    <w:semiHidden/>
    <w:unhideWhenUsed/>
    <w:rsid w:val="00495D03"/>
  </w:style>
  <w:style w:type="paragraph" w:styleId="af">
    <w:name w:val="TOC Heading"/>
    <w:basedOn w:val="1"/>
    <w:next w:val="a"/>
    <w:uiPriority w:val="39"/>
    <w:unhideWhenUsed/>
    <w:qFormat/>
    <w:rsid w:val="00495D03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95D03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495D03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495D03"/>
    <w:pPr>
      <w:spacing w:after="0"/>
      <w:ind w:left="480"/>
    </w:pPr>
    <w:rPr>
      <w:sz w:val="20"/>
      <w:szCs w:val="20"/>
    </w:rPr>
  </w:style>
  <w:style w:type="character" w:styleId="af0">
    <w:name w:val="Hyperlink"/>
    <w:basedOn w:val="a0"/>
    <w:uiPriority w:val="99"/>
    <w:unhideWhenUsed/>
    <w:rsid w:val="00495D03"/>
    <w:rPr>
      <w:color w:val="467886" w:themeColor="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495D03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495D03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495D03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495D03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495D03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495D03"/>
    <w:pPr>
      <w:spacing w:after="0"/>
      <w:ind w:left="1920"/>
    </w:pPr>
    <w:rPr>
      <w:sz w:val="20"/>
      <w:szCs w:val="20"/>
    </w:rPr>
  </w:style>
  <w:style w:type="character" w:styleId="af1">
    <w:name w:val="Unresolved Mention"/>
    <w:basedOn w:val="a0"/>
    <w:uiPriority w:val="99"/>
    <w:semiHidden/>
    <w:unhideWhenUsed/>
    <w:rsid w:val="009523FD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3456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ru/i/B_aQrkGrnTgOLQ" TargetMode="Externa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isk.yandex.ru/i/B_aQrkGrnTgOLQ" TargetMode="External"/><Relationship Id="rId17" Type="http://schemas.openxmlformats.org/officeDocument/2006/relationships/hyperlink" Target="https://disk.yandex.ru/i/B_aQrkGrnTgOLQ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isk.yandex.ru/d/CJWgM8cvjYVnFQ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disk.yandex.ru/i/B_aQrkGrnTgOLQ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disk.yandex.ru/i/B_aQrkGrnTgOLQ" TargetMode="External"/><Relationship Id="rId14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C89619F-900C-224D-8167-E319BA60E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10</Pages>
  <Words>2496</Words>
  <Characters>14230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Гончаров Александр</dc:creator>
  <cp:keywords/>
  <dc:description/>
  <cp:lastModifiedBy>Селин Иван</cp:lastModifiedBy>
  <cp:revision>36</cp:revision>
  <dcterms:created xsi:type="dcterms:W3CDTF">2024-02-24T17:41:00Z</dcterms:created>
  <dcterms:modified xsi:type="dcterms:W3CDTF">2026-02-09T08:35:00Z</dcterms:modified>
</cp:coreProperties>
</file>