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ゲーム　コア・ループ（基本循環）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・消費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・演算（消費）消費の摩擦とストックの増減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・生産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・演算（生産）生産の摩擦とストックの増減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・移動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・演算（移動）移動の摩擦とストックの増減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・人文　人間が作り出した言語・文化・歴史・思想の営み全般の様態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・演算（演算）人文の変化による摩擦とストックの増減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そして、消費へとループする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