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自然な自律演算（ワールドシミュレーション）に対して、**「プレイヤー（ユニークキャラ）が行動力を消費して干渉・介入するUI/操作構造」</w:t>
      </w:r>
      <w:r w:rsidDel="00000000" w:rsidR="00000000" w:rsidRPr="00000000">
        <w:rPr>
          <w:rFonts w:ascii="Arial Unicode MS" w:cs="Arial Unicode MS" w:eastAsia="Arial Unicode MS" w:hAnsi="Arial Unicode MS"/>
          <w:b w:val="1"/>
          <w:bCs w:val="1"/>
          <w:rtl w:val="0"/>
        </w:rPr>
        <w:t xml:space="preserve">と、ゲーム世界のあらゆるものに権利関係を定義する</w:t>
      </w:r>
      <w:r w:rsidDel="00000000" w:rsidR="00000000" w:rsidRPr="00000000">
        <w:rPr>
          <w:rFonts w:ascii="Arial Unicode MS" w:cs="Arial Unicode MS" w:eastAsia="Arial Unicode MS" w:hAnsi="Arial Unicode MS"/>
          <w:rtl w:val="0"/>
        </w:rPr>
        <w:t xml:space="preserve">「多層的認知の所有権システム」**ですね。</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この2つを組み込むことで、システムは「全自動の生態系演算」から**「プレイヤーの意思によって歪められ、葛藤や摩擦が生まれるゲーム」**へと完全に昇華されます。</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97wkl9lgd9l" w:id="0"/>
      <w:bookmarkEnd w:id="0"/>
      <w:r w:rsidDel="00000000" w:rsidR="00000000" w:rsidRPr="00000000">
        <w:rPr>
          <w:rFonts w:ascii="Arial Unicode MS" w:cs="Arial Unicode MS" w:eastAsia="Arial Unicode MS" w:hAnsi="Arial Unicode MS"/>
          <w:b w:val="1"/>
          <w:bCs w:val="1"/>
          <w:sz w:val="34"/>
          <w:szCs w:val="34"/>
          <w:rtl w:val="0"/>
        </w:rPr>
        <w:t xml:space="preserve">1. UI（能動的干渉）と「行動力・ギャップ」メカニクス</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自然演算（自律シミュレーション）が「世界の慣性」であるのに対し、プレイヤーの介入は**「慣性への抵抗」**として定義されます。</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[自然演算の未来予測] ──(そのまま放置すると到達する状態)──▶ State A</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 【ギャップ (ΔState)】 ──▶ 行動力 (Action Points) を消費して埋める！</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[プレイヤー介入後の未来] ───────────────────────────▶ State B (改変された現実)</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5rwj8qhwlq7" w:id="1"/>
      <w:bookmarkEnd w:id="1"/>
      <w:r w:rsidDel="00000000" w:rsidR="00000000" w:rsidRPr="00000000">
        <w:rPr>
          <w:rFonts w:ascii="Arial Unicode MS" w:cs="Arial Unicode MS" w:eastAsia="Arial Unicode MS" w:hAnsi="Arial Unicode MS"/>
          <w:b w:val="1"/>
          <w:bCs w:val="1"/>
          <w:color w:val="000000"/>
          <w:sz w:val="26"/>
          <w:szCs w:val="26"/>
          <w:rtl w:val="0"/>
        </w:rPr>
        <w:t xml:space="preserve">A. ユニークキャラと影響支配下（配下）の操作</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プレイヤー（ユニークキャラ）</w:t>
      </w:r>
      <w:r w:rsidDel="00000000" w:rsidR="00000000" w:rsidRPr="00000000">
        <w:rPr>
          <w:rFonts w:ascii="Arial Unicode MS" w:cs="Arial Unicode MS" w:eastAsia="Arial Unicode MS" w:hAnsi="Arial Unicode MS"/>
          <w:rtl w:val="0"/>
        </w:rPr>
        <w:t xml:space="preserve">: 世界に直接介入できる特権的ノード。</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影響支配</w:t>
      </w:r>
      <w:r w:rsidDel="00000000" w:rsidR="00000000" w:rsidRPr="00000000">
        <w:rPr>
          <w:rFonts w:ascii="Arial Unicode MS" w:cs="Arial Unicode MS" w:eastAsia="Arial Unicode MS" w:hAnsi="Arial Unicode MS"/>
          <w:rtl w:val="0"/>
        </w:rPr>
        <w:t xml:space="preserve">: 支配下（配下・組織）の人物に対しても命令を発し、「移動・消費・生産」を能動的に強制（オーバライド）可能。</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udh1n28qk7s" w:id="2"/>
      <w:bookmarkEnd w:id="2"/>
      <w:r w:rsidDel="00000000" w:rsidR="00000000" w:rsidRPr="00000000">
        <w:rPr>
          <w:rFonts w:ascii="Arial Unicode MS" w:cs="Arial Unicode MS" w:eastAsia="Arial Unicode MS" w:hAnsi="Arial Unicode MS"/>
          <w:b w:val="1"/>
          <w:bCs w:val="1"/>
          <w:color w:val="000000"/>
          <w:sz w:val="26"/>
          <w:szCs w:val="26"/>
          <w:rtl w:val="0"/>
        </w:rPr>
        <w:t xml:space="preserve">B. 行動力（AP: Action Points）の算出と個人の力</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行動力は、単なる固定値ではなく**「個人の力（武力・財力・権威）」**によって決定され、どのような介入が得意かが変化します。</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\text{最大行動力 } AP_{\max} = f(P_{\text{military}}, P_{\text{wealth}}, P_{\text{authority}})</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武力 (P_{\text{military}})</w:t>
      </w:r>
      <w:r w:rsidDel="00000000" w:rsidR="00000000" w:rsidRPr="00000000">
        <w:rPr>
          <w:rFonts w:ascii="Arial Unicode MS" w:cs="Arial Unicode MS" w:eastAsia="Arial Unicode MS" w:hAnsi="Arial Unicode MS"/>
          <w:rtl w:val="0"/>
        </w:rPr>
        <w:t xml:space="preserve">: 強制移動、掠奪、接収、武力行使による所有権改変のギャップ埋めに特化。</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財力 (P_{\text{wealth}})</w:t>
      </w:r>
      <w:r w:rsidDel="00000000" w:rsidR="00000000" w:rsidRPr="00000000">
        <w:rPr>
          <w:rFonts w:ascii="Arial Unicode MS" w:cs="Arial Unicode MS" w:eastAsia="Arial Unicode MS" w:hAnsi="Arial Unicode MS"/>
          <w:rtl w:val="0"/>
        </w:rPr>
        <w:t xml:space="preserve">: 買収、大規模生産指示、物流強制のギャップ埋めに特化。</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権威 (P_{\text{authority}})</w:t>
      </w:r>
      <w:r w:rsidDel="00000000" w:rsidR="00000000" w:rsidRPr="00000000">
        <w:rPr>
          <w:rFonts w:ascii="Arial Unicode MS" w:cs="Arial Unicode MS" w:eastAsia="Arial Unicode MS" w:hAnsi="Arial Unicode MS"/>
          <w:rtl w:val="0"/>
        </w:rPr>
        <w:t xml:space="preserve">: コミュニティ/世界規模での所有権認知の書き換え、法・規律の強制に特化。</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7ic2t3qz3ag" w:id="3"/>
      <w:bookmarkEnd w:id="3"/>
      <w:r w:rsidDel="00000000" w:rsidR="00000000" w:rsidRPr="00000000">
        <w:rPr>
          <w:rFonts w:ascii="Arial Unicode MS" w:cs="Arial Unicode MS" w:eastAsia="Arial Unicode MS" w:hAnsi="Arial Unicode MS"/>
          <w:b w:val="1"/>
          <w:bCs w:val="1"/>
          <w:color w:val="000000"/>
          <w:sz w:val="26"/>
          <w:szCs w:val="26"/>
          <w:rtl w:val="0"/>
        </w:rPr>
        <w:t xml:space="preserve">C. ギャップ（差分）のコスト計算</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「自然演算の結果」と「プレイヤーが望む結果」の物理的・社会的な乖離が**ギャップ（\Delta State）**となり、それに必要な行動力 AP_{\text{cost}} が要求されます。</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AP_{\text{cost}} = \text{ギャップ量 } (\Delta State) \times \text{周囲の抵抗摩擦 (人文・所有権ステータス)}</w:t>
      </w:r>
    </w:p>
    <w:p w:rsidR="00000000" w:rsidDel="00000000" w:rsidP="00000000" w:rsidRDefault="00000000" w:rsidRPr="00000000" w14:paraId="00000017">
      <w:pPr>
        <w:numPr>
          <w:ilvl w:val="0"/>
          <w:numId w:val="4"/>
        </w:numPr>
        <w:spacing w:after="240" w:before="240" w:lineRule="auto"/>
        <w:ind w:left="720" w:hanging="360"/>
      </w:pPr>
      <w:r w:rsidDel="00000000" w:rsidR="00000000" w:rsidRPr="00000000">
        <w:rPr>
          <w:rFonts w:ascii="Arial Unicode MS" w:cs="Arial Unicode MS" w:eastAsia="Arial Unicode MS" w:hAnsi="Arial Unicode MS"/>
          <w:i w:val="1"/>
          <w:iCs w:val="1"/>
          <w:rtl w:val="0"/>
        </w:rPr>
        <w:t xml:space="preserve">例</w:t>
      </w:r>
      <w:r w:rsidDel="00000000" w:rsidR="00000000" w:rsidRPr="00000000">
        <w:rPr>
          <w:rFonts w:ascii="Arial Unicode MS" w:cs="Arial Unicode MS" w:eastAsia="Arial Unicode MS" w:hAnsi="Arial Unicode MS"/>
          <w:rtl w:val="0"/>
        </w:rPr>
        <w:t xml:space="preserve">: 他人の所有物と認知されている麦を黙って奪う場合、自然演算（平和な消費）からのギャップが大きいため、巨額の AP（または『武力』による強奪コスト）が発生し、カルマが跳ね上がります。</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bju25v2bqmz" w:id="4"/>
      <w:bookmarkEnd w:id="4"/>
      <w:r w:rsidDel="00000000" w:rsidR="00000000" w:rsidRPr="00000000">
        <w:rPr>
          <w:rFonts w:ascii="Arial Unicode MS" w:cs="Arial Unicode MS" w:eastAsia="Arial Unicode MS" w:hAnsi="Arial Unicode MS"/>
          <w:b w:val="1"/>
          <w:bCs w:val="1"/>
          <w:sz w:val="34"/>
          <w:szCs w:val="34"/>
          <w:rtl w:val="0"/>
        </w:rPr>
        <w:t xml:space="preserve">2. 多層的認知の「所有権システム」</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物資（麦、水、金子）、施設（農場、工房）、自然資源（河川、森、鉱山）のすべてに**「誰のものか」という認知属性**を付与します。</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pqnhx5o1fi4" w:id="5"/>
      <w:bookmarkEnd w:id="5"/>
      <w:r w:rsidDel="00000000" w:rsidR="00000000" w:rsidRPr="00000000">
        <w:rPr>
          <w:rFonts w:ascii="Arial Unicode MS" w:cs="Arial Unicode MS" w:eastAsia="Arial Unicode MS" w:hAnsi="Arial Unicode MS"/>
          <w:b w:val="1"/>
          <w:bCs w:val="1"/>
          <w:color w:val="000000"/>
          <w:sz w:val="26"/>
          <w:szCs w:val="26"/>
          <w:rtl w:val="0"/>
        </w:rPr>
        <w:t xml:space="preserve">A. 所有権の5段階ステータス（多層的認知）</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Fonts w:ascii="Arial Unicode MS" w:cs="Arial Unicode MS" w:eastAsia="Arial Unicode MS" w:hAnsi="Arial Unicode MS"/>
                <w:b w:val="1"/>
                <w:bCs w:val="1"/>
                <w:rtl w:val="0"/>
              </w:rPr>
              <w:t xml:space="preserve">認知ステータス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Fonts w:ascii="Arial Unicode MS" w:cs="Arial Unicode MS" w:eastAsia="Arial Unicode MS" w:hAnsi="Arial Unicode MS"/>
                <w:b w:val="1"/>
                <w:bCs w:val="1"/>
                <w:rtl w:val="0"/>
              </w:rPr>
              <w:t xml:space="preserve">定義と影響力</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Fonts w:ascii="Arial Unicode MS" w:cs="Arial Unicode MS" w:eastAsia="Arial Unicode MS" w:hAnsi="Arial Unicode MS"/>
                <w:b w:val="1"/>
                <w:bCs w:val="1"/>
                <w:rtl w:val="0"/>
              </w:rPr>
              <w:t xml:space="preserve">適用される演算フェーズ</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b w:val="1"/>
                <w:bCs w:val="1"/>
                <w:rtl w:val="0"/>
              </w:rPr>
              <w:t xml:space="preserve">1. 不認知 (Unclaimed)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誰のものでもなく、誰のものでもある状態。持ち去っても抵抗やカルマが発生しない（無主物）。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自然（初期状態）、荒廃地</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2. 個人認知 (Personal)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ユニークキャラや特定の個人だけが「これは自分のものだ」と主張している状態。周りはまだ認めていない（自称所有）。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プレイヤー周辺、開拓直後</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b w:val="1"/>
                <w:bCs w:val="1"/>
                <w:rtl w:val="0"/>
              </w:rPr>
              <w:t xml:space="preserve">3. 地域認知 (Cell 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該当座標セル（1,000人規模）の住民全員が「これは〇〇の所有物だ」と知っている状態。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セル内の日常取引、盗難判定</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4. 社会認知 (Community)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所属するコミュニティ（勢力・領国全体）の法や慣習として所有権が担保されている状態。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法的接収、課税、離反判定</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b w:val="1"/>
                <w:bCs w:val="1"/>
                <w:rtl w:val="0"/>
              </w:rPr>
              <w:t xml:space="preserve">5. 世界認知 (Global)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複数のコミュニティや異文化圏も含めた広域世界で共通認識となっている状態（公認の国境・名宝など）。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外交交渉、大規模戦争の理由</w:t>
            </w:r>
          </w:p>
        </w:tc>
      </w:tr>
    </w:tbl>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szr6c3bk3cz1" w:id="6"/>
      <w:bookmarkEnd w:id="6"/>
      <w:r w:rsidDel="00000000" w:rsidR="00000000" w:rsidRPr="00000000">
        <w:rPr>
          <w:rFonts w:ascii="Arial Unicode MS" w:cs="Arial Unicode MS" w:eastAsia="Arial Unicode MS" w:hAnsi="Arial Unicode MS"/>
          <w:b w:val="1"/>
          <w:bCs w:val="1"/>
          <w:color w:val="000000"/>
          <w:sz w:val="26"/>
          <w:szCs w:val="26"/>
          <w:rtl w:val="0"/>
        </w:rPr>
        <w:t xml:space="preserve">B. 認知の重ね合わせ（複雑な権利状態の表現）</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1つの対象（例: ひとつの農場）に対して、複数の認知ステータスが**同時に重複・食い違い（レイヤー化）**を起こします。</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[対象: X座標の鉄鉱山]</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 個人的認知: プレイヤー (「俺が開拓したから俺のものだ」)</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地域的認知: 地元住民 (「先祖代々、みんなの共有地だ」)</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社会的認知: 領主コミュニティ (「我が国の直轄地として課税する」)</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世界的認知: 不認知 (「国境付近の謎の無人鉱山」)</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この**「認知の食い違い（ギャップ）」こそが、社会的な摩擦や事件（犯罪、接収、戦争、過失）の引き金**となります。</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oi534sv7rum4" w:id="7"/>
      <w:bookmarkEnd w:id="7"/>
      <w:r w:rsidDel="00000000" w:rsidR="00000000" w:rsidRPr="00000000">
        <w:rPr>
          <w:rFonts w:ascii="Arial Unicode MS" w:cs="Arial Unicode MS" w:eastAsia="Arial Unicode MS" w:hAnsi="Arial Unicode MS"/>
          <w:b w:val="1"/>
          <w:bCs w:val="1"/>
          <w:sz w:val="34"/>
          <w:szCs w:val="34"/>
          <w:rtl w:val="0"/>
        </w:rPr>
        <w:t xml:space="preserve">3. 所有権ステータスの変動経緯（ダイナミクス）</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所有権は固定ではなく、時間経過（自然演算）やプレイヤーの介入（能動干渉）によって刻々と変化します。</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p5zpt3mlsixs" w:id="8"/>
      <w:bookmarkEnd w:id="8"/>
      <w:r w:rsidDel="00000000" w:rsidR="00000000" w:rsidRPr="00000000">
        <w:rPr>
          <w:rFonts w:ascii="Arial Unicode MS" w:cs="Arial Unicode MS" w:eastAsia="Arial Unicode MS" w:hAnsi="Arial Unicode MS"/>
          <w:b w:val="1"/>
          <w:bCs w:val="1"/>
          <w:color w:val="000000"/>
          <w:sz w:val="26"/>
          <w:szCs w:val="26"/>
          <w:rtl w:val="0"/>
        </w:rPr>
        <w:t xml:space="preserve">A. 自然演算による変化（時行・定着）</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占有の定着</w:t>
      </w:r>
      <w:r w:rsidDel="00000000" w:rsidR="00000000" w:rsidRPr="00000000">
        <w:rPr>
          <w:rFonts w:ascii="Arial Unicode MS" w:cs="Arial Unicode MS" w:eastAsia="Arial Unicode MS" w:hAnsi="Arial Unicode MS"/>
          <w:rtl w:val="0"/>
        </w:rPr>
        <w:t xml:space="preserve">: 個人認知の状態でそのセルに長期間留まり生産・消費を行うと、徐々に「セル内（地域）認知」へ昇華される。</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風化・忘却</w:t>
      </w:r>
      <w:r w:rsidDel="00000000" w:rsidR="00000000" w:rsidRPr="00000000">
        <w:rPr>
          <w:rFonts w:ascii="Arial Unicode MS" w:cs="Arial Unicode MS" w:eastAsia="Arial Unicode MS" w:hAnsi="Arial Unicode MS"/>
          <w:rtl w:val="0"/>
        </w:rPr>
        <w:t xml:space="preserve">: 誰も利用せず放置された物資や施設は、地域認知 \to 個人認知 \to </w:t>
      </w:r>
      <w:r w:rsidDel="00000000" w:rsidR="00000000" w:rsidRPr="00000000">
        <w:rPr>
          <w:rFonts w:ascii="Arial Unicode MS" w:cs="Arial Unicode MS" w:eastAsia="Arial Unicode MS" w:hAnsi="Arial Unicode MS"/>
          <w:b w:val="1"/>
          <w:bCs w:val="1"/>
          <w:rtl w:val="0"/>
        </w:rPr>
        <w:t xml:space="preserve">不認知</w:t>
      </w:r>
      <w:r w:rsidDel="00000000" w:rsidR="00000000" w:rsidRPr="00000000">
        <w:rPr>
          <w:rFonts w:ascii="Arial Unicode MS" w:cs="Arial Unicode MS" w:eastAsia="Arial Unicode MS" w:hAnsi="Arial Unicode MS"/>
          <w:rtl w:val="0"/>
        </w:rPr>
        <w:t xml:space="preserve"> へと退化していく。</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2sdtvg7uej6" w:id="9"/>
      <w:bookmarkEnd w:id="9"/>
      <w:r w:rsidDel="00000000" w:rsidR="00000000" w:rsidRPr="00000000">
        <w:rPr>
          <w:rFonts w:ascii="Arial Unicode MS" w:cs="Arial Unicode MS" w:eastAsia="Arial Unicode MS" w:hAnsi="Arial Unicode MS"/>
          <w:b w:val="1"/>
          <w:bCs w:val="1"/>
          <w:color w:val="000000"/>
          <w:sz w:val="26"/>
          <w:szCs w:val="26"/>
          <w:rtl w:val="0"/>
        </w:rPr>
        <w:t xml:space="preserve">B. プレイヤー（UI操作）による能動的書き換え</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プレイヤーは行動力（AP）を投じることで、所有権のステータスを強制変更できます。</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宣言・開拓</w:t>
      </w:r>
      <w:r w:rsidDel="00000000" w:rsidR="00000000" w:rsidRPr="00000000">
        <w:rPr>
          <w:rFonts w:ascii="Arial Unicode MS" w:cs="Arial Unicode MS" w:eastAsia="Arial Unicode MS" w:hAnsi="Arial Unicode MS"/>
          <w:rtl w:val="0"/>
        </w:rPr>
        <w:t xml:space="preserve">: 不認知の土地/物資に「個人認知」を付与する（低コスト）。</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接収・買収</w:t>
      </w:r>
      <w:r w:rsidDel="00000000" w:rsidR="00000000" w:rsidRPr="00000000">
        <w:rPr>
          <w:rFonts w:ascii="Arial Unicode MS" w:cs="Arial Unicode MS" w:eastAsia="Arial Unicode MS" w:hAnsi="Arial Unicode MS"/>
          <w:rtl w:val="0"/>
        </w:rPr>
        <w:t xml:space="preserve">: 財力や権威を使い、「他人の所有権」を「自分の所有権」としてコミュニティ認知に書き換える。</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強奪・略奪</w:t>
      </w:r>
      <w:r w:rsidDel="00000000" w:rsidR="00000000" w:rsidRPr="00000000">
        <w:rPr>
          <w:rFonts w:ascii="Arial Unicode MS" w:cs="Arial Unicode MS" w:eastAsia="Arial Unicode MS" w:hAnsi="Arial Unicode MS"/>
          <w:rtl w:val="0"/>
        </w:rPr>
        <w:t xml:space="preserve">: 武力を使って地域/コミュニティ認知を無視し、力づくで「個人所有」へ変更する（高いカルマ蓄積と引き換え）。</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wzf4thnpggfw" w:id="10"/>
      <w:bookmarkEnd w:id="10"/>
      <w:r w:rsidDel="00000000" w:rsidR="00000000" w:rsidRPr="00000000">
        <w:rPr>
          <w:rFonts w:ascii="Arial Unicode MS" w:cs="Arial Unicode MS" w:eastAsia="Arial Unicode MS" w:hAnsi="Arial Unicode MS"/>
          <w:b w:val="1"/>
          <w:bCs w:val="1"/>
          <w:sz w:val="34"/>
          <w:szCs w:val="34"/>
          <w:rtl w:val="0"/>
        </w:rPr>
        <w:t xml:space="preserve">4. 所有権クラスのデータ構造案（Pythonイメージ）</w:t>
      </w:r>
    </w:p>
    <w:p w:rsidR="00000000" w:rsidDel="00000000" w:rsidP="00000000" w:rsidRDefault="00000000" w:rsidRPr="00000000" w14:paraId="00000041">
      <w:pPr>
        <w:rPr/>
      </w:pPr>
      <w:r w:rsidDel="00000000" w:rsidR="00000000" w:rsidRPr="00000000">
        <w:rPr>
          <w:rtl w:val="0"/>
        </w:rPr>
        <w:t xml:space="preserve">class OwnershipStatus: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def __init__(self, target_entity):</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self.target = target_entity  # 対象(物資、施設、セル地形)</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認知レイヤー (誰が誰のものと認めているか)</w:t>
      </w:r>
    </w:p>
    <w:p w:rsidR="00000000" w:rsidDel="00000000" w:rsidP="00000000" w:rsidRDefault="00000000" w:rsidRPr="00000000" w14:paraId="00000047">
      <w:pPr>
        <w:rPr/>
      </w:pPr>
      <w:r w:rsidDel="00000000" w:rsidR="00000000" w:rsidRPr="00000000">
        <w:rPr>
          <w:rtl w:val="0"/>
        </w:rPr>
        <w:t xml:space="preserve">        # Structure: { Entity_ID: 'Personal' | 'Local' | 'Community' | 'Global' }</w:t>
      </w:r>
    </w:p>
    <w:p w:rsidR="00000000" w:rsidDel="00000000" w:rsidP="00000000" w:rsidRDefault="00000000" w:rsidRPr="00000000" w14:paraId="00000048">
      <w:pPr>
        <w:rPr/>
      </w:pPr>
      <w:r w:rsidDel="00000000" w:rsidR="00000000" w:rsidRPr="00000000">
        <w:rPr>
          <w:rtl w:val="0"/>
        </w:rPr>
        <w:t xml:space="preserve">        self.claims =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def get_effective_owner_in_cell(self, cell_id):</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"""該当セル内で最も影響力の強い所有者を判定"""</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地域認知(Local)や社会認知(Community)が強いIDを優先して返す</w:t>
      </w:r>
    </w:p>
    <w:p w:rsidR="00000000" w:rsidDel="00000000" w:rsidP="00000000" w:rsidRDefault="00000000" w:rsidRPr="00000000" w14:paraId="0000004D">
      <w:pPr>
        <w:rPr/>
      </w:pPr>
      <w:r w:rsidDel="00000000" w:rsidR="00000000" w:rsidRPr="00000000">
        <w:rPr>
          <w:rtl w:val="0"/>
        </w:rPr>
        <w:t xml:space="preserve">        pass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def apply_player_claim(self, player_character, claim_level, action_points):</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"""プレイヤーが行動力を消費して所有権を強制付与・改変する"""</w:t>
      </w:r>
    </w:p>
    <w:p w:rsidR="00000000" w:rsidDel="00000000" w:rsidP="00000000" w:rsidRDefault="00000000" w:rsidRPr="00000000" w14:paraId="00000051">
      <w:pPr>
        <w:rPr/>
      </w:pPr>
      <w:r w:rsidDel="00000000" w:rsidR="00000000" w:rsidRPr="00000000">
        <w:rPr>
          <w:rtl w:val="0"/>
        </w:rPr>
        <w:t xml:space="preserve">        cost = self.calculate_gap_cost(player_character, claim_level)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if player_character.current_ap &gt;= cost:</w:t>
      </w:r>
    </w:p>
    <w:p w:rsidR="00000000" w:rsidDel="00000000" w:rsidP="00000000" w:rsidRDefault="00000000" w:rsidRPr="00000000" w14:paraId="00000054">
      <w:pPr>
        <w:rPr/>
      </w:pPr>
      <w:r w:rsidDel="00000000" w:rsidR="00000000" w:rsidRPr="00000000">
        <w:rPr>
          <w:rtl w:val="0"/>
        </w:rPr>
        <w:t xml:space="preserve">            player_character.current_ap -= cost</w:t>
      </w:r>
    </w:p>
    <w:p w:rsidR="00000000" w:rsidDel="00000000" w:rsidP="00000000" w:rsidRDefault="00000000" w:rsidRPr="00000000" w14:paraId="00000055">
      <w:pPr>
        <w:rPr/>
      </w:pPr>
      <w:r w:rsidDel="00000000" w:rsidR="00000000" w:rsidRPr="00000000">
        <w:rPr>
          <w:rtl w:val="0"/>
        </w:rPr>
        <w:t xml:space="preserve">            self.claims[player_character.id] = claim_level</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return True  # 所有権改変成功</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return False  # 行動力不足</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class UniqueCharacter: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def __init__(self, name, military, wealth, authority):</w:t>
      </w:r>
    </w:p>
    <w:p w:rsidR="00000000" w:rsidDel="00000000" w:rsidP="00000000" w:rsidRDefault="00000000" w:rsidRPr="00000000" w14:paraId="0000005D">
      <w:pPr>
        <w:rPr/>
      </w:pPr>
      <w:r w:rsidDel="00000000" w:rsidR="00000000" w:rsidRPr="00000000">
        <w:rPr>
          <w:rtl w:val="0"/>
        </w:rPr>
        <w:t xml:space="preserve">        self.name = name</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 個人の力</w:t>
      </w:r>
    </w:p>
    <w:p w:rsidR="00000000" w:rsidDel="00000000" w:rsidP="00000000" w:rsidRDefault="00000000" w:rsidRPr="00000000" w14:paraId="0000005F">
      <w:pPr>
        <w:rPr/>
      </w:pPr>
      <w:r w:rsidDel="00000000" w:rsidR="00000000" w:rsidRPr="00000000">
        <w:rPr>
          <w:rtl w:val="0"/>
        </w:rPr>
        <w:t xml:space="preserve">        self.military = military</w:t>
      </w:r>
    </w:p>
    <w:p w:rsidR="00000000" w:rsidDel="00000000" w:rsidP="00000000" w:rsidRDefault="00000000" w:rsidRPr="00000000" w14:paraId="00000060">
      <w:pPr>
        <w:rPr/>
      </w:pPr>
      <w:r w:rsidDel="00000000" w:rsidR="00000000" w:rsidRPr="00000000">
        <w:rPr>
          <w:rtl w:val="0"/>
        </w:rPr>
        <w:t xml:space="preserve">        self.wealth = wealth</w:t>
      </w:r>
    </w:p>
    <w:p w:rsidR="00000000" w:rsidDel="00000000" w:rsidP="00000000" w:rsidRDefault="00000000" w:rsidRPr="00000000" w14:paraId="00000061">
      <w:pPr>
        <w:rPr/>
      </w:pPr>
      <w:r w:rsidDel="00000000" w:rsidR="00000000" w:rsidRPr="00000000">
        <w:rPr>
          <w:rtl w:val="0"/>
        </w:rPr>
        <w:t xml:space="preserve">        self.authority = authority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毎ターン回復する行動力 (AP)</w:t>
      </w:r>
    </w:p>
    <w:p w:rsidR="00000000" w:rsidDel="00000000" w:rsidP="00000000" w:rsidRDefault="00000000" w:rsidRPr="00000000" w14:paraId="00000064">
      <w:pPr>
        <w:rPr/>
      </w:pPr>
      <w:r w:rsidDel="00000000" w:rsidR="00000000" w:rsidRPr="00000000">
        <w:rPr>
          <w:rtl w:val="0"/>
        </w:rPr>
        <w:t xml:space="preserve">        self.max_ap = military * 2 + wealth * 3 + authority * 5</w:t>
      </w:r>
    </w:p>
    <w:p w:rsidR="00000000" w:rsidDel="00000000" w:rsidP="00000000" w:rsidRDefault="00000000" w:rsidRPr="00000000" w14:paraId="00000065">
      <w:pPr>
        <w:rPr/>
      </w:pPr>
      <w:r w:rsidDel="00000000" w:rsidR="00000000" w:rsidRPr="00000000">
        <w:rPr>
          <w:rtl w:val="0"/>
        </w:rPr>
        <w:t xml:space="preserve">        self.current_ap = self.max_ap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self.subordinates = []  # 影響支配下の人物リスト</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cbhvqcogz3nx" w:id="11"/>
      <w:bookmarkEnd w:id="11"/>
      <w:r w:rsidDel="00000000" w:rsidR="00000000" w:rsidRPr="00000000">
        <w:rPr>
          <w:rFonts w:ascii="Arial Unicode MS" w:cs="Arial Unicode MS" w:eastAsia="Arial Unicode MS" w:hAnsi="Arial Unicode MS"/>
          <w:b w:val="1"/>
          <w:bCs w:val="1"/>
          <w:sz w:val="34"/>
          <w:szCs w:val="34"/>
          <w:rtl w:val="0"/>
        </w:rPr>
        <w:t xml:space="preserve">5. UI（操作画面）での見え方のイメージ</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プレイヤーが画面上の「資源」や「施設」をクリックした際、所有権の認知状態に応じた**「介入アクション（APコスト表示）」**がUIに提示されます。</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対象: 井戸（セル (12, 45) 内） 】</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所有ステータス:</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地域認知: 村人全員の共有物 (Local)</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あなたの認知: 不干渉</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 アクション選択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1. 井戸を勝手に使う (消費干渉) ── AP: 5 消費 (地域感情 -1)</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2. 井戸を買い取る (財力干渉)   ── AP: 30 / 金: 50 消費 ➔ 【コミュニティ認知の自所有化】</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3. 武力で占拠する (武力干渉)   ── AP: 15 消費 ➔ 【個人認知の強奪】(カルマ +10)</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自然演算の流れる世界の中で、プレイヤーが**「どの所有権を侵し、どの権威を使って自分のものとし、どう世界を書き換えていくか」**という濃密なロールプレイと戦略計算がここに完成します。</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