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2AE87" w14:textId="77777777" w:rsidR="00920A16" w:rsidRPr="00F37AB6" w:rsidRDefault="00920A16" w:rsidP="00920A16">
      <w:pPr>
        <w:pStyle w:val="1"/>
        <w:rPr>
          <w:b/>
        </w:rPr>
      </w:pPr>
      <w:bookmarkStart w:id="0" w:name="_Toc223563471"/>
      <w:r w:rsidRPr="00F37AB6">
        <w:t>紀元前3000</w:t>
      </w:r>
      <w:r>
        <w:rPr>
          <w:rFonts w:hint="eastAsia"/>
        </w:rPr>
        <w:t>-</w:t>
      </w:r>
      <w:r w:rsidRPr="00F37AB6">
        <w:t>1000</w:t>
      </w:r>
      <w:r>
        <w:rPr>
          <w:rFonts w:hint="eastAsia"/>
        </w:rPr>
        <w:t>_</w:t>
      </w:r>
      <w:r w:rsidRPr="00F37AB6">
        <w:rPr>
          <w:rFonts w:ascii="Yu Gothic" w:hAnsi="Yu Gothic"/>
        </w:rPr>
        <w:t>大神帝ウロ</w:t>
      </w:r>
      <w:r>
        <w:rPr>
          <w:rFonts w:ascii="Yu Gothic" w:hAnsi="Yu Gothic" w:hint="eastAsia"/>
        </w:rPr>
        <w:t>と</w:t>
      </w:r>
      <w:r w:rsidRPr="00F37AB6">
        <w:t>魔法の普及</w:t>
      </w:r>
      <w:bookmarkEnd w:id="0"/>
    </w:p>
    <w:p w14:paraId="21DE45B7" w14:textId="77777777" w:rsidR="00920A16" w:rsidRPr="00F37AB6" w:rsidRDefault="00920A16" w:rsidP="00920A16">
      <w:pPr>
        <w:rPr>
          <w:rFonts w:ascii="Yu Gothic" w:eastAsia="Yu Gothic" w:hAnsi="Yu Gothic"/>
        </w:rPr>
      </w:pPr>
      <w:r w:rsidRPr="00F37AB6">
        <w:rPr>
          <w:rFonts w:ascii="Yu Gothic" w:eastAsia="Yu Gothic" w:hAnsi="Yu Gothic"/>
        </w:rPr>
        <w:t>・砂漠の民の帝国は、世界各国から人や物が集まり、更に繁栄した。</w:t>
      </w:r>
    </w:p>
    <w:p w14:paraId="67253AB2" w14:textId="77777777" w:rsidR="00920A16" w:rsidRPr="00F37AB6" w:rsidRDefault="00920A16" w:rsidP="00920A16">
      <w:pPr>
        <w:rPr>
          <w:rFonts w:ascii="Yu Gothic" w:eastAsia="Yu Gothic" w:hAnsi="Yu Gothic"/>
        </w:rPr>
      </w:pPr>
      <w:r w:rsidRPr="00F37AB6">
        <w:rPr>
          <w:rFonts w:ascii="Yu Gothic" w:eastAsia="Yu Gothic" w:hAnsi="Yu Gothic"/>
        </w:rPr>
        <w:t>・その過程で、物々交換等の不便から、貨幣制度の研究が始められ、更に経済的にも発展した。</w:t>
      </w:r>
    </w:p>
    <w:p w14:paraId="1A49A7DE" w14:textId="77777777" w:rsidR="00920A16" w:rsidRPr="00F37AB6" w:rsidRDefault="00920A16" w:rsidP="00920A16">
      <w:pPr>
        <w:rPr>
          <w:rFonts w:ascii="Yu Gothic" w:eastAsia="Yu Gothic" w:hAnsi="Yu Gothic"/>
        </w:rPr>
      </w:pPr>
      <w:r w:rsidRPr="00F37AB6">
        <w:rPr>
          <w:rFonts w:ascii="Yu Gothic" w:eastAsia="Yu Gothic" w:hAnsi="Yu Gothic"/>
        </w:rPr>
        <w:t>・そして、偉大なる</w:t>
      </w:r>
      <w:r w:rsidRPr="00D56440">
        <w:rPr>
          <w:rFonts w:ascii="Yu Gothic" w:eastAsia="Yu Gothic" w:hAnsi="Yu Gothic"/>
          <w:b/>
          <w:bCs/>
          <w:highlight w:val="yellow"/>
        </w:rPr>
        <w:t>大神帝ウロ</w:t>
      </w:r>
      <w:r w:rsidRPr="00F37AB6">
        <w:rPr>
          <w:rFonts w:ascii="Yu Gothic" w:eastAsia="Yu Gothic" w:hAnsi="Yu Gothic"/>
        </w:rPr>
        <w:t>が即位し、魔法をさらなる高みへと押し上げ、砂漠の民の帝国は更に栄えた。</w:t>
      </w:r>
    </w:p>
    <w:p w14:paraId="16B9A407" w14:textId="77777777" w:rsidR="00920A16" w:rsidRPr="00F37AB6" w:rsidRDefault="00920A16" w:rsidP="00920A16">
      <w:pPr>
        <w:rPr>
          <w:rFonts w:ascii="Yu Gothic" w:eastAsia="Yu Gothic" w:hAnsi="Yu Gothic"/>
        </w:rPr>
      </w:pPr>
      <w:r w:rsidRPr="00F37AB6">
        <w:rPr>
          <w:rFonts w:ascii="Yu Gothic" w:eastAsia="Yu Gothic" w:hAnsi="Yu Gothic"/>
        </w:rPr>
        <w:t>・これまで魔法はハイエルフや特定の植物の素材を介さないと使用できなかったが、ウロ神帝は人も使えると考え、研究させた。</w:t>
      </w:r>
    </w:p>
    <w:p w14:paraId="6AD652BE" w14:textId="77777777" w:rsidR="00920A16" w:rsidRPr="00F37AB6" w:rsidRDefault="00920A16" w:rsidP="00920A16">
      <w:pPr>
        <w:rPr>
          <w:rFonts w:ascii="Yu Gothic" w:eastAsia="Yu Gothic" w:hAnsi="Yu Gothic"/>
        </w:rPr>
      </w:pPr>
      <w:r w:rsidRPr="00F37AB6">
        <w:rPr>
          <w:rFonts w:ascii="Yu Gothic" w:eastAsia="Yu Gothic" w:hAnsi="Yu Gothic"/>
        </w:rPr>
        <w:t>・苛烈な研究の結果、人にも魔法を扱える事が判定した。</w:t>
      </w:r>
    </w:p>
    <w:p w14:paraId="3B3137B0" w14:textId="77777777" w:rsidR="00920A16" w:rsidRPr="00F37AB6" w:rsidRDefault="00920A16" w:rsidP="00920A16">
      <w:pPr>
        <w:rPr>
          <w:rFonts w:ascii="Yu Gothic" w:eastAsia="Yu Gothic" w:hAnsi="Yu Gothic"/>
        </w:rPr>
      </w:pPr>
      <w:r w:rsidRPr="00F37AB6">
        <w:rPr>
          <w:rFonts w:ascii="Yu Gothic" w:eastAsia="Yu Gothic" w:hAnsi="Yu Gothic"/>
        </w:rPr>
        <w:t>・また、ドワーフやハイエルフの魔素適性や人種は環境や後天的なもの影響もある事まで研究で解明したのである。</w:t>
      </w:r>
    </w:p>
    <w:p w14:paraId="6A322DBB" w14:textId="77777777" w:rsidR="00920A16" w:rsidRPr="00F37AB6" w:rsidRDefault="00920A16" w:rsidP="00920A16">
      <w:pPr>
        <w:rPr>
          <w:rFonts w:ascii="Yu Gothic" w:eastAsia="Yu Gothic" w:hAnsi="Yu Gothic"/>
        </w:rPr>
      </w:pPr>
      <w:r w:rsidRPr="00F37AB6">
        <w:rPr>
          <w:rFonts w:ascii="Yu Gothic" w:eastAsia="Yu Gothic" w:hAnsi="Yu Gothic"/>
        </w:rPr>
        <w:t>・ただし、研究には多大なる尊い命を費やしたことも事実である。</w:t>
      </w:r>
    </w:p>
    <w:p w14:paraId="22115420" w14:textId="77777777" w:rsidR="00920A16" w:rsidRDefault="00920A16" w:rsidP="00920A16">
      <w:pPr>
        <w:rPr>
          <w:rFonts w:ascii="Yu Gothic" w:eastAsia="Yu Gothic" w:hAnsi="Yu Gothic"/>
        </w:rPr>
      </w:pPr>
      <w:r w:rsidRPr="00F37AB6">
        <w:rPr>
          <w:rFonts w:ascii="Yu Gothic" w:eastAsia="Yu Gothic" w:hAnsi="Yu Gothic"/>
        </w:rPr>
        <w:t>・そして、</w:t>
      </w:r>
      <w:r w:rsidRPr="00C2121D">
        <w:rPr>
          <w:rFonts w:ascii="Yu Gothic" w:eastAsia="Yu Gothic" w:hAnsi="Yu Gothic"/>
          <w:b/>
          <w:bCs/>
          <w:highlight w:val="yellow"/>
        </w:rPr>
        <w:t>ウロ神帝</w:t>
      </w:r>
      <w:r w:rsidRPr="00F37AB6">
        <w:rPr>
          <w:rFonts w:ascii="Yu Gothic" w:eastAsia="Yu Gothic" w:hAnsi="Yu Gothic"/>
        </w:rPr>
        <w:t>は魔法の経済、生活への利用する事により、さらなる繁栄を達成した。</w:t>
      </w:r>
    </w:p>
    <w:p w14:paraId="0DD50667" w14:textId="77777777" w:rsidR="00920A16" w:rsidRPr="00F37AB6" w:rsidRDefault="00920A16" w:rsidP="00920A16">
      <w:pPr>
        <w:rPr>
          <w:rFonts w:ascii="Yu Gothic" w:eastAsia="Yu Gothic" w:hAnsi="Yu Gothic"/>
        </w:rPr>
      </w:pPr>
      <w:r>
        <w:rPr>
          <w:rFonts w:ascii="Yu Gothic" w:eastAsia="Yu Gothic" w:hAnsi="Yu Gothic" w:hint="eastAsia"/>
        </w:rPr>
        <w:t>・bookの原型となる</w:t>
      </w:r>
      <w:r w:rsidRPr="00D56440">
        <w:rPr>
          <w:rFonts w:ascii="Yu Gothic" w:eastAsia="Yu Gothic" w:hAnsi="Yu Gothic" w:hint="eastAsia"/>
          <w:b/>
          <w:bCs/>
          <w:highlight w:val="yellow"/>
        </w:rPr>
        <w:t>魔法板</w:t>
      </w:r>
      <w:r>
        <w:rPr>
          <w:rFonts w:ascii="Yu Gothic" w:eastAsia="Yu Gothic" w:hAnsi="Yu Gothic" w:hint="eastAsia"/>
        </w:rPr>
        <w:t>が生まれる。</w:t>
      </w:r>
    </w:p>
    <w:p w14:paraId="4063486D" w14:textId="77777777" w:rsidR="00920A16" w:rsidRPr="00F37AB6" w:rsidRDefault="00920A16" w:rsidP="00920A16">
      <w:pPr>
        <w:rPr>
          <w:rFonts w:ascii="Yu Gothic" w:eastAsia="Yu Gothic" w:hAnsi="Yu Gothic"/>
        </w:rPr>
      </w:pPr>
      <w:r w:rsidRPr="00F37AB6">
        <w:rPr>
          <w:rFonts w:ascii="Yu Gothic" w:eastAsia="Yu Gothic" w:hAnsi="Yu Gothic"/>
        </w:rPr>
        <w:t>・その結果、砂漠の民の帝国では、生活水準が高まり嗜好品の開発や芸術、文化、快楽への探求が盛んとなり、多くの独自の歴史的価値のあるものが生まれた。</w:t>
      </w:r>
    </w:p>
    <w:p w14:paraId="3BDE617A" w14:textId="77777777" w:rsidR="00920A16" w:rsidRPr="00F37AB6" w:rsidRDefault="00920A16" w:rsidP="00920A16">
      <w:pPr>
        <w:rPr>
          <w:rFonts w:ascii="Yu Gothic" w:eastAsia="Yu Gothic" w:hAnsi="Yu Gothic"/>
        </w:rPr>
      </w:pPr>
      <w:r w:rsidRPr="00F37AB6">
        <w:rPr>
          <w:rFonts w:ascii="Yu Gothic" w:eastAsia="Yu Gothic" w:hAnsi="Yu Gothic"/>
        </w:rPr>
        <w:t>・また、この時代の帝国では文字が使用されており、ファルトーリ時代の伝承を記録する数少ない貴重な資料も残されている。</w:t>
      </w:r>
    </w:p>
    <w:p w14:paraId="5D4E6407" w14:textId="77777777" w:rsidR="00920A16" w:rsidRPr="00F37AB6" w:rsidRDefault="00920A16" w:rsidP="00920A16">
      <w:pPr>
        <w:rPr>
          <w:rFonts w:ascii="Yu Gothic" w:eastAsia="Yu Gothic" w:hAnsi="Yu Gothic"/>
        </w:rPr>
      </w:pPr>
      <w:r w:rsidRPr="00F37AB6">
        <w:rPr>
          <w:rFonts w:ascii="Yu Gothic" w:eastAsia="Yu Gothic" w:hAnsi="Yu Gothic"/>
        </w:rPr>
        <w:t>・ウロ神帝は更に他の地域への好奇心も示した。</w:t>
      </w:r>
    </w:p>
    <w:p w14:paraId="2360512A" w14:textId="77777777" w:rsidR="00920A16" w:rsidRPr="00F37AB6" w:rsidRDefault="00920A16" w:rsidP="00920A16">
      <w:pPr>
        <w:rPr>
          <w:rFonts w:ascii="Yu Gothic" w:eastAsia="Yu Gothic" w:hAnsi="Yu Gothic"/>
        </w:rPr>
      </w:pPr>
      <w:r w:rsidRPr="00F37AB6">
        <w:rPr>
          <w:rFonts w:ascii="Yu Gothic" w:eastAsia="Yu Gothic" w:hAnsi="Yu Gothic"/>
        </w:rPr>
        <w:t>・ドワーフの作った品々や、黄金の穀倉地帯の調度品等を集めるため、それぞれの地域との交流も積極的に行った。</w:t>
      </w:r>
    </w:p>
    <w:p w14:paraId="41166BF5" w14:textId="77777777" w:rsidR="00920A16" w:rsidRPr="00F37AB6" w:rsidRDefault="00920A16" w:rsidP="00920A16">
      <w:pPr>
        <w:rPr>
          <w:rFonts w:ascii="Yu Gothic" w:eastAsia="Yu Gothic" w:hAnsi="Yu Gothic"/>
        </w:rPr>
      </w:pPr>
      <w:r w:rsidRPr="00F37AB6">
        <w:rPr>
          <w:rFonts w:ascii="Yu Gothic" w:eastAsia="Yu Gothic" w:hAnsi="Yu Gothic"/>
        </w:rPr>
        <w:t>・魔法技術もこの際に、様々な形で各地域に伝わった。</w:t>
      </w:r>
    </w:p>
    <w:p w14:paraId="14387C95" w14:textId="77777777" w:rsidR="00920A16" w:rsidRPr="00F37AB6" w:rsidRDefault="00920A16" w:rsidP="00920A16">
      <w:pPr>
        <w:rPr>
          <w:rFonts w:ascii="Yu Gothic" w:eastAsia="Yu Gothic" w:hAnsi="Yu Gothic"/>
        </w:rPr>
      </w:pPr>
      <w:r w:rsidRPr="00F37AB6">
        <w:rPr>
          <w:rFonts w:ascii="Yu Gothic" w:eastAsia="Yu Gothic" w:hAnsi="Yu Gothic"/>
        </w:rPr>
        <w:t>・ウロ神帝は不思議な事に魔法を秘匿せず、他地域にも開示したのである。</w:t>
      </w:r>
    </w:p>
    <w:p w14:paraId="56102D27" w14:textId="77777777" w:rsidR="00920A16" w:rsidRPr="00F37AB6" w:rsidRDefault="00920A16" w:rsidP="00920A16">
      <w:pPr>
        <w:rPr>
          <w:rFonts w:ascii="Yu Gothic" w:eastAsia="Yu Gothic" w:hAnsi="Yu Gothic"/>
        </w:rPr>
      </w:pPr>
      <w:r w:rsidRPr="00F37AB6">
        <w:rPr>
          <w:rFonts w:ascii="Yu Gothic" w:eastAsia="Yu Gothic" w:hAnsi="Yu Gothic"/>
        </w:rPr>
        <w:t>・当時は、言語の統一もなく、ましてや通訳も無いため、正に各地域の種族が理解できて親和性の高い要素のみ伝わった形となる。</w:t>
      </w:r>
    </w:p>
    <w:p w14:paraId="45A126E1" w14:textId="77777777" w:rsidR="00920A16" w:rsidRPr="00F37AB6" w:rsidRDefault="00920A16" w:rsidP="00920A16">
      <w:pPr>
        <w:rPr>
          <w:rFonts w:ascii="Yu Gothic" w:eastAsia="Yu Gothic" w:hAnsi="Yu Gothic"/>
        </w:rPr>
      </w:pPr>
      <w:r w:rsidRPr="00F37AB6">
        <w:rPr>
          <w:rFonts w:ascii="Yu Gothic" w:eastAsia="Yu Gothic" w:hAnsi="Yu Gothic"/>
        </w:rPr>
        <w:t>・ウロ神帝の威光や偉業の数々は、遺跡や遺物として、後世に残された。</w:t>
      </w:r>
    </w:p>
    <w:p w14:paraId="525D6D4A" w14:textId="77777777" w:rsidR="00920A16" w:rsidRPr="00F37AB6" w:rsidRDefault="00920A16" w:rsidP="00920A16">
      <w:pPr>
        <w:rPr>
          <w:rFonts w:ascii="Yu Gothic" w:eastAsia="Yu Gothic" w:hAnsi="Yu Gothic"/>
        </w:rPr>
      </w:pPr>
      <w:r w:rsidRPr="00F37AB6">
        <w:rPr>
          <w:rFonts w:ascii="Yu Gothic" w:eastAsia="Yu Gothic" w:hAnsi="Yu Gothic"/>
        </w:rPr>
        <w:t>・墳墓も大規模な物が残された。</w:t>
      </w:r>
    </w:p>
    <w:p w14:paraId="65368AC5" w14:textId="77777777" w:rsidR="00920A16" w:rsidRPr="00F37AB6" w:rsidRDefault="00920A16" w:rsidP="00920A16">
      <w:pPr>
        <w:rPr>
          <w:rFonts w:ascii="Yu Gothic" w:eastAsia="Yu Gothic" w:hAnsi="Yu Gothic"/>
        </w:rPr>
      </w:pPr>
      <w:r w:rsidRPr="00F37AB6">
        <w:rPr>
          <w:rFonts w:ascii="Yu Gothic" w:eastAsia="Yu Gothic" w:hAnsi="Yu Gothic"/>
        </w:rPr>
        <w:t>・以後、ウロ神帝が残したものより華美な物は神への冒涜と解釈された。</w:t>
      </w:r>
    </w:p>
    <w:p w14:paraId="78768E11" w14:textId="77777777" w:rsidR="00920A16" w:rsidRPr="00F37AB6" w:rsidRDefault="00920A16" w:rsidP="00920A16">
      <w:pPr>
        <w:rPr>
          <w:rFonts w:ascii="Yu Gothic" w:eastAsia="Yu Gothic" w:hAnsi="Yu Gothic"/>
        </w:rPr>
      </w:pPr>
      <w:r w:rsidRPr="00F37AB6">
        <w:rPr>
          <w:rFonts w:ascii="Yu Gothic" w:eastAsia="Yu Gothic" w:hAnsi="Yu Gothic"/>
        </w:rPr>
        <w:t>・ウロ神帝は、死後も不死として扱われ墳墓ではなく居城として呼ばれ今でも復活に向けて寝ていると考えられている。</w:t>
      </w:r>
    </w:p>
    <w:p w14:paraId="77350E98" w14:textId="77777777" w:rsidR="00920A16" w:rsidRPr="00F37AB6" w:rsidRDefault="00920A16" w:rsidP="00920A16">
      <w:pPr>
        <w:rPr>
          <w:rFonts w:ascii="Yu Gothic" w:eastAsia="Yu Gothic" w:hAnsi="Yu Gothic"/>
        </w:rPr>
      </w:pPr>
      <w:r w:rsidRPr="00F37AB6">
        <w:rPr>
          <w:rFonts w:ascii="Yu Gothic" w:eastAsia="Yu Gothic" w:hAnsi="Yu Gothic"/>
        </w:rPr>
        <w:t>・ウロ神帝は、絶対神シタの最後の末裔として、神の末席にして、最高神として崇められている。</w:t>
      </w:r>
    </w:p>
    <w:p w14:paraId="497DD720" w14:textId="77777777" w:rsidR="00920A16" w:rsidRPr="00F37AB6" w:rsidRDefault="00920A16" w:rsidP="00920A16">
      <w:pPr>
        <w:rPr>
          <w:rFonts w:ascii="Yu Gothic" w:eastAsia="Yu Gothic" w:hAnsi="Yu Gothic"/>
        </w:rPr>
      </w:pPr>
      <w:r w:rsidRPr="00F37AB6">
        <w:rPr>
          <w:rFonts w:ascii="Yu Gothic" w:eastAsia="Yu Gothic" w:hAnsi="Yu Gothic"/>
        </w:rPr>
        <w:t>・ウロ神帝死後は、安定した治世が血縁者によって続くが、後継者争い等でその後分裂や内紛が絶えない様になる。</w:t>
      </w:r>
    </w:p>
    <w:p w14:paraId="7BB2D4D7" w14:textId="77777777" w:rsidR="00920A16" w:rsidRPr="00F37AB6" w:rsidRDefault="00920A16" w:rsidP="00920A16">
      <w:pPr>
        <w:rPr>
          <w:rFonts w:ascii="Yu Gothic" w:eastAsia="Yu Gothic" w:hAnsi="Yu Gothic"/>
        </w:rPr>
      </w:pPr>
      <w:r w:rsidRPr="00F37AB6">
        <w:rPr>
          <w:rFonts w:ascii="Yu Gothic" w:eastAsia="Yu Gothic" w:hAnsi="Yu Gothic"/>
        </w:rPr>
        <w:lastRenderedPageBreak/>
        <w:t>・しかし、宗教的かつ祖国の神的なウロ神帝の存在が強く、一定の砂漠の民の地域のルールに基づき一定周期で統一されては分裂を繰り返す。</w:t>
      </w:r>
    </w:p>
    <w:p w14:paraId="169C43BB" w14:textId="77777777" w:rsidR="00920A16" w:rsidRPr="00F37AB6" w:rsidRDefault="00920A16" w:rsidP="00920A16">
      <w:pPr>
        <w:rPr>
          <w:rFonts w:ascii="Yu Gothic" w:eastAsia="Yu Gothic" w:hAnsi="Yu Gothic"/>
        </w:rPr>
      </w:pPr>
      <w:r w:rsidRPr="00F37AB6">
        <w:rPr>
          <w:rFonts w:ascii="Yu Gothic" w:eastAsia="Yu Gothic" w:hAnsi="Yu Gothic"/>
        </w:rPr>
        <w:t>・一方、黄金の穀倉地帯では未だに領土争いが続いていた</w:t>
      </w:r>
    </w:p>
    <w:p w14:paraId="03DF07B9" w14:textId="77777777" w:rsidR="00920A16" w:rsidRPr="00F37AB6" w:rsidRDefault="00920A16" w:rsidP="00920A16">
      <w:pPr>
        <w:rPr>
          <w:rFonts w:ascii="Yu Gothic" w:eastAsia="Yu Gothic" w:hAnsi="Yu Gothic"/>
        </w:rPr>
      </w:pPr>
      <w:r w:rsidRPr="00F37AB6">
        <w:rPr>
          <w:rFonts w:ascii="Yu Gothic" w:eastAsia="Yu Gothic" w:hAnsi="Yu Gothic"/>
        </w:rPr>
        <w:t>・ドワーフは独自の文字や砂漠の民からもたらされた魔法技術により、更にニッチな方向へと爆進していた</w:t>
      </w:r>
    </w:p>
    <w:p w14:paraId="5E707FEF" w14:textId="77777777" w:rsidR="009D3ACE" w:rsidRPr="00920A16" w:rsidRDefault="009D3ACE"/>
    <w:sectPr w:rsidR="009D3ACE" w:rsidRPr="00920A16">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A16"/>
    <w:rsid w:val="00920A16"/>
    <w:rsid w:val="009D3ACE"/>
    <w:rsid w:val="00A23448"/>
    <w:rsid w:val="00F10A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65269ED"/>
  <w15:chartTrackingRefBased/>
  <w15:docId w15:val="{FDAEA8A1-A8A2-48F0-B402-0FD0C2B6C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0A16"/>
    <w:pPr>
      <w:widowControl w:val="0"/>
      <w:jc w:val="both"/>
    </w:pPr>
  </w:style>
  <w:style w:type="paragraph" w:styleId="1">
    <w:name w:val="heading 1"/>
    <w:basedOn w:val="a"/>
    <w:next w:val="a"/>
    <w:link w:val="10"/>
    <w:uiPriority w:val="9"/>
    <w:qFormat/>
    <w:rsid w:val="00920A1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920A1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20A16"/>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920A1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20A1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20A1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20A1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20A1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20A1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20A1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20A1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20A16"/>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920A1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20A1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20A1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20A1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20A1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20A1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20A1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20A1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20A1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20A1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20A16"/>
    <w:pPr>
      <w:spacing w:before="160" w:after="160"/>
      <w:jc w:val="center"/>
    </w:pPr>
    <w:rPr>
      <w:i/>
      <w:iCs/>
      <w:color w:val="404040" w:themeColor="text1" w:themeTint="BF"/>
    </w:rPr>
  </w:style>
  <w:style w:type="character" w:customStyle="1" w:styleId="a8">
    <w:name w:val="引用文 (文字)"/>
    <w:basedOn w:val="a0"/>
    <w:link w:val="a7"/>
    <w:uiPriority w:val="29"/>
    <w:rsid w:val="00920A16"/>
    <w:rPr>
      <w:i/>
      <w:iCs/>
      <w:color w:val="404040" w:themeColor="text1" w:themeTint="BF"/>
    </w:rPr>
  </w:style>
  <w:style w:type="paragraph" w:styleId="a9">
    <w:name w:val="List Paragraph"/>
    <w:basedOn w:val="a"/>
    <w:uiPriority w:val="34"/>
    <w:qFormat/>
    <w:rsid w:val="00920A16"/>
    <w:pPr>
      <w:ind w:left="720"/>
      <w:contextualSpacing/>
    </w:pPr>
  </w:style>
  <w:style w:type="character" w:styleId="21">
    <w:name w:val="Intense Emphasis"/>
    <w:basedOn w:val="a0"/>
    <w:uiPriority w:val="21"/>
    <w:qFormat/>
    <w:rsid w:val="00920A16"/>
    <w:rPr>
      <w:i/>
      <w:iCs/>
      <w:color w:val="0F4761" w:themeColor="accent1" w:themeShade="BF"/>
    </w:rPr>
  </w:style>
  <w:style w:type="paragraph" w:styleId="22">
    <w:name w:val="Intense Quote"/>
    <w:basedOn w:val="a"/>
    <w:next w:val="a"/>
    <w:link w:val="23"/>
    <w:uiPriority w:val="30"/>
    <w:qFormat/>
    <w:rsid w:val="00920A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20A16"/>
    <w:rPr>
      <w:i/>
      <w:iCs/>
      <w:color w:val="0F4761" w:themeColor="accent1" w:themeShade="BF"/>
    </w:rPr>
  </w:style>
  <w:style w:type="character" w:styleId="24">
    <w:name w:val="Intense Reference"/>
    <w:basedOn w:val="a0"/>
    <w:uiPriority w:val="32"/>
    <w:qFormat/>
    <w:rsid w:val="00920A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162</Words>
  <Characters>929</Characters>
  <Application>Microsoft Office Word</Application>
  <DocSecurity>0</DocSecurity>
  <Lines>7</Lines>
  <Paragraphs>2</Paragraphs>
  <ScaleCrop>false</ScaleCrop>
  <Company/>
  <LinksUpToDate>false</LinksUpToDate>
  <CharactersWithSpaces>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翔太郎 白鳥</dc:creator>
  <cp:keywords/>
  <dc:description/>
  <cp:lastModifiedBy>翔太郎 白鳥</cp:lastModifiedBy>
  <cp:revision>1</cp:revision>
  <dcterms:created xsi:type="dcterms:W3CDTF">2026-07-23T16:25:00Z</dcterms:created>
  <dcterms:modified xsi:type="dcterms:W3CDTF">2026-07-23T16:25:00Z</dcterms:modified>
</cp:coreProperties>
</file>