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8C1A" w14:textId="77777777" w:rsidR="0001148C" w:rsidRPr="00F37AB6" w:rsidRDefault="0001148C" w:rsidP="0001148C">
      <w:pPr>
        <w:pStyle w:val="1"/>
        <w:rPr>
          <w:b/>
        </w:rPr>
      </w:pPr>
      <w:bookmarkStart w:id="0" w:name="_Toc223563470"/>
      <w:r w:rsidRPr="00F37AB6">
        <w:t>紀元前5000</w:t>
      </w:r>
      <w:r>
        <w:rPr>
          <w:rFonts w:hint="eastAsia"/>
        </w:rPr>
        <w:t>-</w:t>
      </w:r>
      <w:r w:rsidRPr="00F37AB6">
        <w:t>3000</w:t>
      </w:r>
      <w:r>
        <w:rPr>
          <w:rFonts w:hint="eastAsia"/>
        </w:rPr>
        <w:t>_</w:t>
      </w:r>
      <w:r w:rsidRPr="00F37AB6">
        <w:t>ファルトーリ時代</w:t>
      </w:r>
      <w:bookmarkEnd w:id="0"/>
    </w:p>
    <w:p w14:paraId="5C82992F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ハイエルフの父と呼ばれる</w:t>
      </w:r>
      <w:r w:rsidRPr="00D56440">
        <w:rPr>
          <w:rFonts w:ascii="Yu Gothic" w:eastAsia="Yu Gothic" w:hAnsi="Yu Gothic"/>
          <w:b/>
          <w:bCs/>
          <w:highlight w:val="yellow"/>
        </w:rPr>
        <w:t>シヨンタルテ・ファルトーリ</w:t>
      </w:r>
      <w:r w:rsidRPr="00F37AB6">
        <w:rPr>
          <w:rFonts w:ascii="Yu Gothic" w:eastAsia="Yu Gothic" w:hAnsi="Yu Gothic"/>
        </w:rPr>
        <w:t>150</w:t>
      </w:r>
      <w:r w:rsidRPr="00F37AB6">
        <w:rPr>
          <w:rFonts w:ascii="Yu Gothic" w:eastAsia="Yu Gothic" w:hAnsi="Yu Gothic" w:hint="eastAsia"/>
        </w:rPr>
        <w:t>0歳</w:t>
      </w:r>
      <w:r w:rsidRPr="00F37AB6">
        <w:rPr>
          <w:rFonts w:ascii="Yu Gothic" w:eastAsia="Yu Gothic" w:hAnsi="Yu Gothic"/>
        </w:rPr>
        <w:t>で死去</w:t>
      </w:r>
    </w:p>
    <w:p w14:paraId="193B94D1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ファルトーリは、ハイエルフからは始祖と呼ばれる。砂漠の民からは神族であり、ウロの兄であると信じられている。一部では神として信仰の対象になる事もある。</w:t>
      </w:r>
    </w:p>
    <w:p w14:paraId="1DC8C941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ただしどれも事実とは限らない迷信である。</w:t>
      </w:r>
    </w:p>
    <w:p w14:paraId="3ADD8659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ハイエルフの平均年齢が40歳から200年に伸びる。</w:t>
      </w:r>
    </w:p>
    <w:p w14:paraId="5F77E5F6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ファルトーリだけ異様な長命であった。</w:t>
      </w:r>
    </w:p>
    <w:p w14:paraId="15BE0236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過去にも先にも誰もいない。</w:t>
      </w:r>
    </w:p>
    <w:p w14:paraId="35677E0D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秘薬の副作用と自身への投薬実験により、異常な変化が起きて結果として異常なまでの長寿を達成した。</w:t>
      </w:r>
    </w:p>
    <w:p w14:paraId="5E5B878C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ファルトーリは生涯をかけて魔法を生み出す。魔素についての研究も行い、多くの間違い等も含むが、基本概念や体系化を行い、後の時代に大きな影響を与える。</w:t>
      </w:r>
    </w:p>
    <w:p w14:paraId="786BE2FE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D56440">
        <w:rPr>
          <w:rFonts w:ascii="Yu Gothic" w:eastAsia="Yu Gothic" w:hAnsi="Yu Gothic" w:hint="eastAsia"/>
          <w:b/>
          <w:bCs/>
          <w:highlight w:val="yellow"/>
        </w:rPr>
        <w:t>古典魔法理論と古典魔法は必ずしも一致</w:t>
      </w:r>
      <w:r w:rsidRPr="00F37AB6">
        <w:rPr>
          <w:rFonts w:ascii="Yu Gothic" w:eastAsia="Yu Gothic" w:hAnsi="Yu Gothic" w:hint="eastAsia"/>
        </w:rPr>
        <w:t>せず、意図せず高度な魔法も古典魔法に含まれる。</w:t>
      </w:r>
    </w:p>
    <w:p w14:paraId="5DF02202" w14:textId="77777777" w:rsidR="0001148C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古典魔法の理論は、魔素イコールエネルギーであり、エネルギー保存の法則や質量×魔素イコール力等の考えを証明するものである。</w:t>
      </w:r>
    </w:p>
    <w:p w14:paraId="60558AC1" w14:textId="77777777" w:rsidR="0001148C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ファルトーリの間違った解釈(後世に負の遺産)：太陽と月は同一で、時間により姿を変えたもの。</w:t>
      </w:r>
    </w:p>
    <w:p w14:paraId="4CB8FAC2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ファルトーリの間違った解釈(後世に負の遺産)：太陽の光には魔素が含まれない純粋で神聖なもの。</w:t>
      </w:r>
    </w:p>
    <w:p w14:paraId="6F78CCD9" w14:textId="77777777" w:rsidR="0001148C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ファルトーリの間違った解釈(後世に負の遺産)：天動説</w:t>
      </w:r>
    </w:p>
    <w:p w14:paraId="0857A203" w14:textId="77777777" w:rsidR="0001148C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ファルトーリの間違った解釈(後世に負の遺産)：魔素には属性があり、また、その相性は生まれながらにしてそれぞれある。男性は火、水で女性は土、闇　というでたらめ。</w:t>
      </w:r>
    </w:p>
    <w:p w14:paraId="24EF0643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後に、ファルトーリ教の矛盾や不都合を生み、技術発展に弊害をうむ</w:t>
      </w:r>
    </w:p>
    <w:p w14:paraId="00D00286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陸上（惑星の地表）で、人サイズの事象であれば、古典魔法理論は成立する。それ以外の要素は誤差の範疇であり、当時では確認出来ない事であった。</w:t>
      </w:r>
      <w:r>
        <w:rPr>
          <w:rFonts w:ascii="Yu Gothic" w:eastAsia="Yu Gothic" w:hAnsi="Yu Gothic" w:hint="eastAsia"/>
        </w:rPr>
        <w:t>※古典力学と同じように</w:t>
      </w:r>
    </w:p>
    <w:p w14:paraId="46FD7B69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一方で光や音に干渉する魔法は、古典魔法理論の例外とされ、未解明な難題であった。</w:t>
      </w:r>
    </w:p>
    <w:p w14:paraId="057455D9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ファルトーリの功績として、秘薬や毒物の研究であった</w:t>
      </w:r>
    </w:p>
    <w:p w14:paraId="5B0E1795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秘薬、毒物の研究成果は、一般の毒性と魔素を合わせると消毒液と</w:t>
      </w:r>
      <w:proofErr w:type="gramStart"/>
      <w:r w:rsidRPr="00F37AB6">
        <w:rPr>
          <w:rFonts w:ascii="Yu Gothic" w:eastAsia="Yu Gothic" w:hAnsi="Yu Gothic" w:hint="eastAsia"/>
        </w:rPr>
        <w:t>なったり</w:t>
      </w:r>
      <w:proofErr w:type="gramEnd"/>
      <w:r w:rsidRPr="00F37AB6">
        <w:rPr>
          <w:rFonts w:ascii="Yu Gothic" w:eastAsia="Yu Gothic" w:hAnsi="Yu Gothic" w:hint="eastAsia"/>
        </w:rPr>
        <w:t>、魔素と栄養素を混ぜて摂取すると部位に異常な症状が出るなど。</w:t>
      </w:r>
    </w:p>
    <w:p w14:paraId="46ABA058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独自の医薬、秘薬があり、エルフの身体的特徴と相まって、長寿を体現した。</w:t>
      </w:r>
    </w:p>
    <w:p w14:paraId="41333B6B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その間、人間は不毛な争いを続けていた。</w:t>
      </w:r>
    </w:p>
    <w:p w14:paraId="657B3D7A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D56440">
        <w:rPr>
          <w:rFonts w:ascii="Yu Gothic" w:eastAsia="Yu Gothic" w:hAnsi="Yu Gothic"/>
          <w:b/>
          <w:bCs/>
          <w:highlight w:val="yellow"/>
        </w:rPr>
        <w:t>オーガの地</w:t>
      </w:r>
      <w:r w:rsidRPr="00F37AB6">
        <w:rPr>
          <w:rFonts w:ascii="Yu Gothic" w:eastAsia="Yu Gothic" w:hAnsi="Yu Gothic"/>
        </w:rPr>
        <w:t>では、オーガが進化を遂げて、既に現在の形になっていた。</w:t>
      </w:r>
    </w:p>
    <w:p w14:paraId="43F267B5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lastRenderedPageBreak/>
        <w:t>オーガには皮膚から出来た角がある。</w:t>
      </w:r>
    </w:p>
    <w:p w14:paraId="4581644B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角と皮膚と脳と神経が関係している。</w:t>
      </w:r>
    </w:p>
    <w:p w14:paraId="0FF16D69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角には魔素を貯める機能あり。</w:t>
      </w:r>
    </w:p>
    <w:p w14:paraId="3BFF18A8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オーガは筋繊維と皮膚と魔素の親和性が高く、高い身体能力と対魔素光線に高い耐性を有している</w:t>
      </w:r>
    </w:p>
    <w:p w14:paraId="4461B1C2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オーガの信仰も徐々に形作られ後の数千年で、部族間の争いなどを経由して定着していった</w:t>
      </w:r>
      <w:r w:rsidRPr="00F37AB6">
        <w:rPr>
          <w:rFonts w:ascii="Yu Gothic" w:eastAsia="Yu Gothic" w:hAnsi="Yu Gothic" w:hint="eastAsia"/>
        </w:rPr>
        <w:t>。土着の神がほとんど</w:t>
      </w:r>
    </w:p>
    <w:p w14:paraId="72ED3950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オーガは自然と一部の動物や魔物信仰が多い</w:t>
      </w:r>
    </w:p>
    <w:p w14:paraId="11BCAA1A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繁殖力は高くない上に、オーガの地に順応した進化をしたため、変化を好まない。</w:t>
      </w:r>
    </w:p>
    <w:p w14:paraId="0DD65AA0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砂漠の民の地域は、統一され大国となっていた。</w:t>
      </w:r>
    </w:p>
    <w:p w14:paraId="735F61EC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その時の統治者は神格化され崇拝の対象となり、栄華を極めた。</w:t>
      </w:r>
    </w:p>
    <w:p w14:paraId="2D3C849C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proofErr w:type="gramStart"/>
      <w:r w:rsidRPr="00F37AB6">
        <w:rPr>
          <w:rFonts w:ascii="Yu Gothic" w:eastAsia="Yu Gothic" w:hAnsi="Yu Gothic"/>
        </w:rPr>
        <w:t>，</w:t>
      </w:r>
      <w:proofErr w:type="gramEnd"/>
      <w:r w:rsidRPr="00F37AB6">
        <w:rPr>
          <w:rFonts w:ascii="Yu Gothic" w:eastAsia="Yu Gothic" w:hAnsi="Yu Gothic"/>
        </w:rPr>
        <w:t>永遠の命のために、様々な、儀式や信仰を求めた。</w:t>
      </w:r>
    </w:p>
    <w:p w14:paraId="05B8217A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その一つが、ファルトーリの研究だが、発展途上の研究であり、また、間違い（数千年後の研究で解明）があり、当時の権力者が満足する様な物ではなかった。</w:t>
      </w:r>
    </w:p>
    <w:p w14:paraId="03E8FFC5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/>
        </w:rPr>
        <w:t>しかし、その影響で砂漠の民の地域は、古典的な魔法が好まれ、古くから研究される背景ともなった。</w:t>
      </w:r>
    </w:p>
    <w:p w14:paraId="1CA8CFC2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砂漠の民の文明は恵みの川があり、その流域を中心に栄えた。</w:t>
      </w:r>
      <w:r>
        <w:rPr>
          <w:rFonts w:ascii="Yu Gothic" w:eastAsia="Yu Gothic" w:hAnsi="Yu Gothic" w:hint="eastAsia"/>
        </w:rPr>
        <w:t>※エジプト文明のようなもの</w:t>
      </w:r>
    </w:p>
    <w:p w14:paraId="1336F8E1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砂漠の民の帝国は、農耕技術が進展し、土木技術や統治機構が進み、国家としての発展を遂げた。</w:t>
      </w:r>
    </w:p>
    <w:p w14:paraId="3EF69A71" w14:textId="77777777" w:rsidR="0001148C" w:rsidRPr="00F37AB6" w:rsidRDefault="0001148C" w:rsidP="0001148C">
      <w:pPr>
        <w:pStyle w:val="a9"/>
        <w:numPr>
          <w:ilvl w:val="0"/>
          <w:numId w:val="1"/>
        </w:numPr>
        <w:rPr>
          <w:rFonts w:ascii="Yu Gothic" w:eastAsia="Yu Gothic" w:hAnsi="Yu Gothic"/>
        </w:rPr>
      </w:pPr>
      <w:r w:rsidRPr="00F37AB6">
        <w:rPr>
          <w:rFonts w:ascii="Yu Gothic" w:eastAsia="Yu Gothic" w:hAnsi="Yu Gothic" w:hint="eastAsia"/>
        </w:rPr>
        <w:t>当時、最大の規模の集団として栄えた。</w:t>
      </w:r>
    </w:p>
    <w:p w14:paraId="16963B80" w14:textId="77777777" w:rsidR="009D3ACE" w:rsidRPr="0001148C" w:rsidRDefault="009D3ACE"/>
    <w:sectPr w:rsidR="009D3ACE" w:rsidRPr="000114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3327"/>
    <w:multiLevelType w:val="hybridMultilevel"/>
    <w:tmpl w:val="2188A6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774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8C"/>
    <w:rsid w:val="0001148C"/>
    <w:rsid w:val="009D3ACE"/>
    <w:rsid w:val="00A23448"/>
    <w:rsid w:val="00F1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0A2563"/>
  <w15:chartTrackingRefBased/>
  <w15:docId w15:val="{262C3C6D-0824-4473-97F5-7EDC4A17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1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1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11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114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11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11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11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4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11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4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114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4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114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11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114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11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2026-07-23T16:24:00Z</dcterms:created>
  <dcterms:modified xsi:type="dcterms:W3CDTF">2026-07-23T16:25:00Z</dcterms:modified>
</cp:coreProperties>
</file>