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05C8" w14:textId="77777777" w:rsidR="003319DB" w:rsidRPr="00F37AB6" w:rsidRDefault="003319DB" w:rsidP="003319DB">
      <w:pPr>
        <w:pStyle w:val="1"/>
        <w:rPr>
          <w:b/>
        </w:rPr>
      </w:pPr>
      <w:bookmarkStart w:id="0" w:name="_Toc223563477"/>
      <w:r w:rsidRPr="00F37AB6">
        <w:t>紀元150</w:t>
      </w:r>
      <w:r>
        <w:rPr>
          <w:rFonts w:hint="eastAsia"/>
        </w:rPr>
        <w:t>-</w:t>
      </w:r>
      <w:r w:rsidRPr="00F37AB6">
        <w:t>200</w:t>
      </w:r>
      <w:r>
        <w:rPr>
          <w:rFonts w:hint="eastAsia"/>
        </w:rPr>
        <w:t>_黄金内戦（50年戦争）</w:t>
      </w:r>
      <w:bookmarkEnd w:id="0"/>
    </w:p>
    <w:p w14:paraId="09FD951D" w14:textId="77777777" w:rsidR="003319DB" w:rsidRPr="00F37AB6" w:rsidRDefault="003319DB" w:rsidP="003319DB">
      <w:pPr>
        <w:rPr>
          <w:rFonts w:ascii="Yu Gothic" w:eastAsia="Yu Gothic" w:hAnsi="Yu Gothic"/>
        </w:rPr>
      </w:pPr>
      <w:r w:rsidRPr="00F37AB6">
        <w:rPr>
          <w:rFonts w:ascii="Yu Gothic" w:eastAsia="Yu Gothic" w:hAnsi="Yu Gothic"/>
        </w:rPr>
        <w:t>・</w:t>
      </w:r>
      <w:r w:rsidRPr="00E209B7">
        <w:rPr>
          <w:rFonts w:ascii="Yu Gothic" w:eastAsia="Yu Gothic" w:hAnsi="Yu Gothic"/>
          <w:b/>
          <w:bCs/>
        </w:rPr>
        <w:t>ザゴール・シュール</w:t>
      </w:r>
      <w:r w:rsidRPr="00F37AB6">
        <w:rPr>
          <w:rFonts w:ascii="Yu Gothic" w:eastAsia="Yu Gothic" w:hAnsi="Yu Gothic"/>
        </w:rPr>
        <w:t>の統治が始まり順調であった。</w:t>
      </w:r>
    </w:p>
    <w:p w14:paraId="604E29A3" w14:textId="77777777" w:rsidR="003319DB" w:rsidRPr="00F37AB6" w:rsidRDefault="003319DB" w:rsidP="003319DB">
      <w:pPr>
        <w:rPr>
          <w:rFonts w:ascii="Yu Gothic" w:eastAsia="Yu Gothic" w:hAnsi="Yu Gothic"/>
        </w:rPr>
      </w:pPr>
      <w:r w:rsidRPr="00F37AB6">
        <w:rPr>
          <w:rFonts w:ascii="Yu Gothic" w:eastAsia="Yu Gothic" w:hAnsi="Yu Gothic"/>
        </w:rPr>
        <w:t>・しかし、ザゴール・シュールが高齢となり、後継者争いが混迷を極めた。</w:t>
      </w:r>
    </w:p>
    <w:p w14:paraId="31A04395" w14:textId="77777777" w:rsidR="003319DB" w:rsidRPr="00F37AB6" w:rsidRDefault="003319DB" w:rsidP="003319DB">
      <w:pPr>
        <w:rPr>
          <w:rFonts w:ascii="Yu Gothic" w:eastAsia="Yu Gothic" w:hAnsi="Yu Gothic"/>
        </w:rPr>
      </w:pPr>
      <w:r w:rsidRPr="00F37AB6">
        <w:rPr>
          <w:rFonts w:ascii="Yu Gothic" w:eastAsia="Yu Gothic" w:hAnsi="Yu Gothic"/>
        </w:rPr>
        <w:t>・全例が無い後継者選びが2代続けて起きた反動である。</w:t>
      </w:r>
    </w:p>
    <w:p w14:paraId="6C4D7E26" w14:textId="77777777" w:rsidR="003319DB" w:rsidRPr="00F37AB6" w:rsidRDefault="003319DB" w:rsidP="003319DB">
      <w:pPr>
        <w:rPr>
          <w:rFonts w:ascii="Yu Gothic" w:eastAsia="Yu Gothic" w:hAnsi="Yu Gothic"/>
        </w:rPr>
      </w:pPr>
      <w:r w:rsidRPr="00F37AB6">
        <w:rPr>
          <w:rFonts w:ascii="Yu Gothic" w:eastAsia="Yu Gothic" w:hAnsi="Yu Gothic"/>
        </w:rPr>
        <w:t>・偶然に秀でた人物が、いたため良かったが、後継者候補に有望な人物が皆無だったのである。</w:t>
      </w:r>
    </w:p>
    <w:p w14:paraId="73ED5B88" w14:textId="77777777" w:rsidR="003319DB" w:rsidRPr="00F37AB6" w:rsidRDefault="003319DB" w:rsidP="003319DB">
      <w:pPr>
        <w:rPr>
          <w:rFonts w:ascii="Yu Gothic" w:eastAsia="Yu Gothic" w:hAnsi="Yu Gothic"/>
        </w:rPr>
      </w:pPr>
      <w:r w:rsidRPr="00F37AB6">
        <w:rPr>
          <w:rFonts w:ascii="Yu Gothic" w:eastAsia="Yu Gothic" w:hAnsi="Yu Gothic"/>
        </w:rPr>
        <w:t>・そこから後継者争いが国を分裂させて戦争へと発展するのである。</w:t>
      </w:r>
    </w:p>
    <w:p w14:paraId="73DD679D" w14:textId="77777777" w:rsidR="003319DB" w:rsidRPr="00F37AB6" w:rsidRDefault="003319DB" w:rsidP="003319DB">
      <w:pPr>
        <w:rPr>
          <w:rFonts w:ascii="Yu Gothic" w:eastAsia="Yu Gothic" w:hAnsi="Yu Gothic"/>
        </w:rPr>
      </w:pPr>
      <w:r w:rsidRPr="00F37AB6">
        <w:rPr>
          <w:rFonts w:ascii="Yu Gothic" w:eastAsia="Yu Gothic" w:hAnsi="Yu Gothic"/>
        </w:rPr>
        <w:t>・ここ戦争は200年まで続く。</w:t>
      </w:r>
    </w:p>
    <w:p w14:paraId="0FDCF1F1" w14:textId="77777777" w:rsidR="003319DB" w:rsidRPr="00F37AB6" w:rsidRDefault="003319DB" w:rsidP="003319DB">
      <w:pPr>
        <w:rPr>
          <w:rFonts w:ascii="Yu Gothic" w:eastAsia="Yu Gothic" w:hAnsi="Yu Gothic"/>
        </w:rPr>
      </w:pPr>
      <w:r w:rsidRPr="00F37AB6">
        <w:rPr>
          <w:rFonts w:ascii="Yu Gothic" w:eastAsia="Yu Gothic" w:hAnsi="Yu Gothic"/>
        </w:rPr>
        <w:t>・武器や素材の技術や戦闘における魔法の効率化等が戦争により発展した。</w:t>
      </w:r>
    </w:p>
    <w:p w14:paraId="2A3A606D" w14:textId="77777777" w:rsidR="003319DB" w:rsidRPr="00F37AB6" w:rsidRDefault="003319DB" w:rsidP="003319DB">
      <w:pPr>
        <w:rPr>
          <w:rFonts w:ascii="Yu Gothic" w:eastAsia="Yu Gothic" w:hAnsi="Yu Gothic"/>
          <w:b/>
          <w:bCs/>
        </w:rPr>
      </w:pPr>
    </w:p>
    <w:p w14:paraId="19A4038B" w14:textId="77777777" w:rsidR="009D3ACE" w:rsidRPr="003319DB" w:rsidRDefault="009D3ACE"/>
    <w:sectPr w:rsidR="009D3ACE" w:rsidRPr="003319D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9DB"/>
    <w:rsid w:val="003319DB"/>
    <w:rsid w:val="009D3ACE"/>
    <w:rsid w:val="00A23448"/>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8E499A7"/>
  <w15:chartTrackingRefBased/>
  <w15:docId w15:val="{4D4443B7-1A59-4960-8D38-105BD546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19DB"/>
    <w:pPr>
      <w:widowControl w:val="0"/>
      <w:jc w:val="both"/>
    </w:pPr>
  </w:style>
  <w:style w:type="paragraph" w:styleId="1">
    <w:name w:val="heading 1"/>
    <w:basedOn w:val="a"/>
    <w:next w:val="a"/>
    <w:link w:val="10"/>
    <w:uiPriority w:val="9"/>
    <w:qFormat/>
    <w:rsid w:val="003319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319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319D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319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319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319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319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319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319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319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319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319D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319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319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319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319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319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319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319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319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19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319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19DB"/>
    <w:pPr>
      <w:spacing w:before="160" w:after="160"/>
      <w:jc w:val="center"/>
    </w:pPr>
    <w:rPr>
      <w:i/>
      <w:iCs/>
      <w:color w:val="404040" w:themeColor="text1" w:themeTint="BF"/>
    </w:rPr>
  </w:style>
  <w:style w:type="character" w:customStyle="1" w:styleId="a8">
    <w:name w:val="引用文 (文字)"/>
    <w:basedOn w:val="a0"/>
    <w:link w:val="a7"/>
    <w:uiPriority w:val="29"/>
    <w:rsid w:val="003319DB"/>
    <w:rPr>
      <w:i/>
      <w:iCs/>
      <w:color w:val="404040" w:themeColor="text1" w:themeTint="BF"/>
    </w:rPr>
  </w:style>
  <w:style w:type="paragraph" w:styleId="a9">
    <w:name w:val="List Paragraph"/>
    <w:basedOn w:val="a"/>
    <w:uiPriority w:val="34"/>
    <w:qFormat/>
    <w:rsid w:val="003319DB"/>
    <w:pPr>
      <w:ind w:left="720"/>
      <w:contextualSpacing/>
    </w:pPr>
  </w:style>
  <w:style w:type="character" w:styleId="21">
    <w:name w:val="Intense Emphasis"/>
    <w:basedOn w:val="a0"/>
    <w:uiPriority w:val="21"/>
    <w:qFormat/>
    <w:rsid w:val="003319DB"/>
    <w:rPr>
      <w:i/>
      <w:iCs/>
      <w:color w:val="0F4761" w:themeColor="accent1" w:themeShade="BF"/>
    </w:rPr>
  </w:style>
  <w:style w:type="paragraph" w:styleId="22">
    <w:name w:val="Intense Quote"/>
    <w:basedOn w:val="a"/>
    <w:next w:val="a"/>
    <w:link w:val="23"/>
    <w:uiPriority w:val="30"/>
    <w:qFormat/>
    <w:rsid w:val="00331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319DB"/>
    <w:rPr>
      <w:i/>
      <w:iCs/>
      <w:color w:val="0F4761" w:themeColor="accent1" w:themeShade="BF"/>
    </w:rPr>
  </w:style>
  <w:style w:type="character" w:styleId="24">
    <w:name w:val="Intense Reference"/>
    <w:basedOn w:val="a0"/>
    <w:uiPriority w:val="32"/>
    <w:qFormat/>
    <w:rsid w:val="00331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Words>
  <Characters>203</Characters>
  <Application>Microsoft Office Word</Application>
  <DocSecurity>0</DocSecurity>
  <Lines>1</Lines>
  <Paragraphs>1</Paragraphs>
  <ScaleCrop>false</ScaleCrop>
  <Company/>
  <LinksUpToDate>false</LinksUpToDate>
  <CharactersWithSpaces>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2026-07-23T16:27:00Z</dcterms:created>
  <dcterms:modified xsi:type="dcterms:W3CDTF">2026-07-23T16:27:00Z</dcterms:modified>
</cp:coreProperties>
</file>