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A5FE" w14:textId="03C25E40" w:rsidR="00CD74E2" w:rsidRPr="00C46386" w:rsidRDefault="00CD74E2" w:rsidP="00CD74E2">
      <w:pPr>
        <w:pStyle w:val="1"/>
        <w:rPr>
          <w:b/>
        </w:rPr>
      </w:pPr>
      <w:bookmarkStart w:id="0" w:name="_Toc223563468"/>
      <w:r w:rsidRPr="00C46386">
        <w:rPr>
          <w:rFonts w:hint="eastAsia"/>
        </w:rPr>
        <w:t>【魔法</w:t>
      </w:r>
      <w:r>
        <w:rPr>
          <w:rFonts w:hint="eastAsia"/>
        </w:rPr>
        <w:t>と歴史との関係</w:t>
      </w:r>
      <w:r w:rsidRPr="00C46386">
        <w:rPr>
          <w:rFonts w:hint="eastAsia"/>
        </w:rPr>
        <w:t>】</w:t>
      </w:r>
      <w:bookmarkEnd w:id="0"/>
    </w:p>
    <w:p w14:paraId="07BDD054" w14:textId="77777777" w:rsidR="00CD74E2" w:rsidRDefault="00CD74E2" w:rsidP="00CD74E2">
      <w:r>
        <w:rPr>
          <w:rFonts w:hint="eastAsia"/>
        </w:rPr>
        <w:t>・魔素、魔法とは、事象を改変するもの。</w:t>
      </w:r>
    </w:p>
    <w:p w14:paraId="17EDCBD5" w14:textId="77777777" w:rsidR="00CD74E2" w:rsidRDefault="00CD74E2" w:rsidP="00CD74E2">
      <w:r>
        <w:rPr>
          <w:rFonts w:hint="eastAsia"/>
        </w:rPr>
        <w:t>・魔の影響は下記の順で高度化する。数字が大きいほど指数関数的に複雑かつ難易度が高まる。</w:t>
      </w:r>
    </w:p>
    <w:p w14:paraId="18B16F64" w14:textId="77777777" w:rsidR="00CD74E2" w:rsidRDefault="00CD74E2" w:rsidP="00CD74E2">
      <w:r>
        <w:rPr>
          <w:rFonts w:hint="eastAsia"/>
        </w:rPr>
        <w:t>魔法レベル</w:t>
      </w:r>
    </w:p>
    <w:p w14:paraId="6A0B0DF7" w14:textId="77777777" w:rsidR="00CD74E2" w:rsidRDefault="00CD74E2" w:rsidP="00CD74E2">
      <w:r>
        <w:rPr>
          <w:rFonts w:hint="eastAsia"/>
        </w:rPr>
        <w:t>レベル</w:t>
      </w:r>
      <w:r>
        <w:t>1強化または減衰</w:t>
      </w:r>
    </w:p>
    <w:p w14:paraId="4523B73D" w14:textId="77777777" w:rsidR="00CD74E2" w:rsidRDefault="00CD74E2" w:rsidP="00CD74E2">
      <w:r>
        <w:rPr>
          <w:rFonts w:hint="eastAsia"/>
        </w:rPr>
        <w:t>レベル</w:t>
      </w:r>
      <w:r>
        <w:t>2反転（逆の効果）、反射、屈折、方向転換</w:t>
      </w:r>
    </w:p>
    <w:p w14:paraId="06397854" w14:textId="77777777" w:rsidR="00CD74E2" w:rsidRDefault="00CD74E2" w:rsidP="00CD74E2">
      <w:r>
        <w:rPr>
          <w:rFonts w:hint="eastAsia"/>
        </w:rPr>
        <w:t>レベル</w:t>
      </w:r>
      <w:r>
        <w:t>3変化（性質）</w:t>
      </w:r>
    </w:p>
    <w:p w14:paraId="65C9E7D5" w14:textId="77777777" w:rsidR="00CD74E2" w:rsidRDefault="00CD74E2" w:rsidP="00CD74E2">
      <w:r>
        <w:rPr>
          <w:rFonts w:hint="eastAsia"/>
        </w:rPr>
        <w:t>レベル</w:t>
      </w:r>
      <w:r>
        <w:t>4時間干渉（時間の差、変化量制御）</w:t>
      </w:r>
    </w:p>
    <w:p w14:paraId="0DCFD4DC" w14:textId="77777777" w:rsidR="00CD74E2" w:rsidRDefault="00CD74E2" w:rsidP="00CD74E2">
      <w:r>
        <w:rPr>
          <w:rFonts w:hint="eastAsia"/>
        </w:rPr>
        <w:t>レベル</w:t>
      </w:r>
      <w:r>
        <w:t>5相対的評価の干渉（原子間の相対的エネルギー、光の波の相対距離等）</w:t>
      </w:r>
    </w:p>
    <w:p w14:paraId="7925C6C6" w14:textId="77777777" w:rsidR="00CD74E2" w:rsidRDefault="00CD74E2" w:rsidP="00CD74E2"/>
    <w:p w14:paraId="39478561" w14:textId="77777777" w:rsidR="00CD74E2" w:rsidRDefault="00CD74E2" w:rsidP="00CD74E2">
      <w:r>
        <w:rPr>
          <w:rFonts w:hint="eastAsia"/>
        </w:rPr>
        <w:t>レベル</w:t>
      </w:r>
      <w:r>
        <w:t>1　効果：増幅、減衰（魔法効果の強化や身体強化、相手方の現象効果の減衰）</w:t>
      </w:r>
    </w:p>
    <w:p w14:paraId="07D4A000" w14:textId="77777777" w:rsidR="00CD74E2" w:rsidRDefault="00CD74E2" w:rsidP="00CD74E2">
      <w:r>
        <w:rPr>
          <w:rFonts w:hint="eastAsia"/>
        </w:rPr>
        <w:t>レベル</w:t>
      </w:r>
      <w:r>
        <w:t>2　効果：反射など方向転換（魔法の反射、物理的反射や方向変化）</w:t>
      </w:r>
    </w:p>
    <w:p w14:paraId="030AD79A" w14:textId="77777777" w:rsidR="00CD74E2" w:rsidRDefault="00CD74E2" w:rsidP="00CD74E2">
      <w:r>
        <w:rPr>
          <w:rFonts w:hint="eastAsia"/>
        </w:rPr>
        <w:t>レベル</w:t>
      </w:r>
      <w:r>
        <w:t>3　効果：変化（物理的な性質変化、水を氷にする、思考の変化）</w:t>
      </w:r>
    </w:p>
    <w:p w14:paraId="51FDD9E1" w14:textId="77777777" w:rsidR="00CD74E2" w:rsidRDefault="00CD74E2" w:rsidP="00CD74E2">
      <w:r>
        <w:rPr>
          <w:rFonts w:hint="eastAsia"/>
        </w:rPr>
        <w:t>いずれも、補助的なもの。</w:t>
      </w:r>
    </w:p>
    <w:p w14:paraId="129C69A8" w14:textId="77777777" w:rsidR="00CD74E2" w:rsidRDefault="00CD74E2" w:rsidP="00CD74E2">
      <w:r>
        <w:rPr>
          <w:rFonts w:hint="eastAsia"/>
        </w:rPr>
        <w:t>レベル</w:t>
      </w:r>
      <w:r>
        <w:t>1　効率1.1倍から1.4倍の範囲　影響範囲10人</w:t>
      </w:r>
    </w:p>
    <w:p w14:paraId="158DFF24" w14:textId="77777777" w:rsidR="00CD74E2" w:rsidRDefault="00CD74E2" w:rsidP="00CD74E2">
      <w:r>
        <w:rPr>
          <w:rFonts w:hint="eastAsia"/>
        </w:rPr>
        <w:t>レベル</w:t>
      </w:r>
      <w:r>
        <w:t>2　効率1.4倍から2倍　影響範囲100人</w:t>
      </w:r>
    </w:p>
    <w:p w14:paraId="0381C8E5" w14:textId="77777777" w:rsidR="00CD74E2" w:rsidRDefault="00CD74E2" w:rsidP="00CD74E2">
      <w:r>
        <w:rPr>
          <w:rFonts w:hint="eastAsia"/>
        </w:rPr>
        <w:t>レベル</w:t>
      </w:r>
      <w:r>
        <w:t>3　効率2倍から4倍　影響範囲1000人</w:t>
      </w:r>
    </w:p>
    <w:p w14:paraId="2504B13D" w14:textId="77777777" w:rsidR="00CD74E2" w:rsidRDefault="00CD74E2" w:rsidP="00CD74E2"/>
    <w:p w14:paraId="401045E8" w14:textId="77777777" w:rsidR="00CD74E2" w:rsidRDefault="00CD74E2" w:rsidP="00CD74E2">
      <w:r>
        <w:rPr>
          <w:rFonts w:hint="eastAsia"/>
        </w:rPr>
        <w:t>・上記の順で出力が増える。数字が大きい方が入力に対してアウトプットが大きい。</w:t>
      </w:r>
    </w:p>
    <w:p w14:paraId="4B569977" w14:textId="77777777" w:rsidR="00CD74E2" w:rsidRDefault="00CD74E2" w:rsidP="00CD74E2">
      <w:r>
        <w:rPr>
          <w:rFonts w:hint="eastAsia"/>
        </w:rPr>
        <w:t>・訓練した人ならレベル</w:t>
      </w:r>
      <w:r>
        <w:t>2までは辿り着く、一部の突然変異は3まで。</w:t>
      </w:r>
    </w:p>
    <w:p w14:paraId="544A4F4F" w14:textId="77777777" w:rsidR="00CD74E2" w:rsidRDefault="00CD74E2" w:rsidP="00CD74E2">
      <w:r>
        <w:rPr>
          <w:rFonts w:hint="eastAsia"/>
        </w:rPr>
        <w:t>・技術的なブレイクスルーか起きて、機械や特別な加工が施された物ならレベル</w:t>
      </w:r>
      <w:r>
        <w:t>4,</w:t>
      </w:r>
      <w:r w:rsidRPr="00B63D16">
        <w:rPr>
          <w:rFonts w:hint="eastAsia"/>
        </w:rPr>
        <w:t xml:space="preserve"> </w:t>
      </w:r>
      <w:r>
        <w:rPr>
          <w:rFonts w:hint="eastAsia"/>
        </w:rPr>
        <w:t>レベル</w:t>
      </w:r>
      <w:r>
        <w:t>5も可能になるかも。</w:t>
      </w:r>
    </w:p>
    <w:p w14:paraId="41D164D0" w14:textId="77777777" w:rsidR="00CD74E2" w:rsidRDefault="00CD74E2" w:rsidP="00CD74E2">
      <w:r>
        <w:rPr>
          <w:rFonts w:hint="eastAsia"/>
        </w:rPr>
        <w:t>・エネルギーは魔素であり、そのものにも性質がある。</w:t>
      </w:r>
    </w:p>
    <w:p w14:paraId="1915549C" w14:textId="77777777" w:rsidR="00CD74E2" w:rsidRDefault="00CD74E2" w:rsidP="00CD74E2">
      <w:r>
        <w:rPr>
          <w:rFonts w:hint="eastAsia"/>
        </w:rPr>
        <w:t>・ガンマ線や、エックス線にも含まれる。</w:t>
      </w:r>
    </w:p>
    <w:p w14:paraId="625B9E5D" w14:textId="77777777" w:rsidR="00CD74E2" w:rsidRDefault="00CD74E2" w:rsidP="00CD74E2">
      <w:r>
        <w:rPr>
          <w:rFonts w:hint="eastAsia"/>
        </w:rPr>
        <w:t>・金属等の鉱物や磁場、炭素にも含有している。</w:t>
      </w:r>
    </w:p>
    <w:p w14:paraId="6FD750BD" w14:textId="77777777" w:rsidR="00CD74E2" w:rsidRDefault="00CD74E2" w:rsidP="00CD74E2">
      <w:r>
        <w:rPr>
          <w:rFonts w:hint="eastAsia"/>
        </w:rPr>
        <w:t>・光等の波はエネルギー転換効率が高くないため、太陽光に含まれる魔素はたかが</w:t>
      </w:r>
      <w:proofErr w:type="gramStart"/>
      <w:r>
        <w:rPr>
          <w:rFonts w:hint="eastAsia"/>
        </w:rPr>
        <w:t>知れてる</w:t>
      </w:r>
      <w:proofErr w:type="gramEnd"/>
      <w:r>
        <w:rPr>
          <w:rFonts w:hint="eastAsia"/>
        </w:rPr>
        <w:t>。</w:t>
      </w:r>
    </w:p>
    <w:p w14:paraId="324165A3" w14:textId="77777777" w:rsidR="00CD74E2" w:rsidRDefault="00CD74E2" w:rsidP="00CD74E2">
      <w:r>
        <w:rPr>
          <w:rFonts w:hint="eastAsia"/>
        </w:rPr>
        <w:t>・一方で、炭素や重金属は使い方によって高い魔素効果が期待される。</w:t>
      </w:r>
    </w:p>
    <w:p w14:paraId="11E4E52D" w14:textId="77777777" w:rsidR="00CD74E2" w:rsidRDefault="00CD74E2" w:rsidP="00CD74E2">
      <w:r>
        <w:rPr>
          <w:rFonts w:hint="eastAsia"/>
        </w:rPr>
        <w:t>・地球には外殻と内殻の影響で、アースマナが一定あり、人体の魔素受容体から取り込んで、魔素放出体から出力可能。</w:t>
      </w:r>
    </w:p>
    <w:p w14:paraId="1538A35A" w14:textId="77777777" w:rsidR="00CD74E2" w:rsidRDefault="00CD74E2" w:rsidP="00CD74E2">
      <w:r>
        <w:rPr>
          <w:rFonts w:hint="eastAsia"/>
        </w:rPr>
        <w:t>・脳は人体のなかでも重要な魔素受容体であり、魔素の、影響を色濃く受ける。</w:t>
      </w:r>
    </w:p>
    <w:p w14:paraId="38DF696B" w14:textId="77777777" w:rsidR="00CD74E2" w:rsidRDefault="00CD74E2" w:rsidP="00CD74E2">
      <w:r>
        <w:rPr>
          <w:rFonts w:hint="eastAsia"/>
        </w:rPr>
        <w:t>・魔素放出体はリンパや血管の様に全身に張り巡らせている。進化や環境適応で種によって放出体の特性は異なる。</w:t>
      </w:r>
    </w:p>
    <w:p w14:paraId="6DDC10C6" w14:textId="77777777" w:rsidR="00CD74E2" w:rsidRDefault="00CD74E2" w:rsidP="00CD74E2">
      <w:r>
        <w:rPr>
          <w:rFonts w:hint="eastAsia"/>
        </w:rPr>
        <w:lastRenderedPageBreak/>
        <w:t>・魔素は脳と深く関係するため、知能（脳の体積が多く複雑なシナプスや特定の組織構造の生命体）が高い種族が効率よく魔法を使える。</w:t>
      </w:r>
    </w:p>
    <w:p w14:paraId="2E7C7324" w14:textId="77777777" w:rsidR="00CD74E2" w:rsidRDefault="00CD74E2" w:rsidP="00CD74E2">
      <w:r>
        <w:rPr>
          <w:rFonts w:hint="eastAsia"/>
        </w:rPr>
        <w:t>・魔素の効果や魔法は、脳と密接に関連しているため、イメージや言葉（言語構造や複雑性）、波形や特定のパターンで発動する。</w:t>
      </w:r>
    </w:p>
    <w:p w14:paraId="775A059D" w14:textId="77777777" w:rsidR="00CD74E2" w:rsidRDefault="00CD74E2" w:rsidP="00CD74E2">
      <w:r>
        <w:rPr>
          <w:rFonts w:hint="eastAsia"/>
        </w:rPr>
        <w:t>・ブレイクスルーにより人工的に受容体や放出体の代替機構を作れる。</w:t>
      </w:r>
    </w:p>
    <w:p w14:paraId="53965A8F" w14:textId="77777777" w:rsidR="00CD74E2" w:rsidRDefault="00CD74E2" w:rsidP="00CD74E2"/>
    <w:p w14:paraId="4A1D09F9" w14:textId="77777777" w:rsidR="00CD74E2" w:rsidRDefault="00CD74E2" w:rsidP="00CD74E2">
      <w:r>
        <w:rPr>
          <w:rFonts w:hint="eastAsia"/>
        </w:rPr>
        <w:t>人間の感情と魔法のトランスについて</w:t>
      </w:r>
    </w:p>
    <w:p w14:paraId="5714701F" w14:textId="77777777" w:rsidR="00CD74E2" w:rsidRDefault="00CD74E2" w:rsidP="00CD74E2">
      <w:r>
        <w:rPr>
          <w:rFonts w:hint="eastAsia"/>
        </w:rPr>
        <w:t>扇動、暴動、パニック、狂気など、特に人間（人種）に限りその集団的な感情の同調と暴走が時に理屈を超えた魔法のマスの効力として発現する。</w:t>
      </w:r>
    </w:p>
    <w:p w14:paraId="461E26DC" w14:textId="77777777" w:rsidR="00CD74E2" w:rsidRDefault="00CD74E2" w:rsidP="00CD74E2">
      <w:r>
        <w:rPr>
          <w:rFonts w:hint="eastAsia"/>
        </w:rPr>
        <w:t>流行や不安、歓喜、自己陶酔など人の業が剥き出しになった時の</w:t>
      </w:r>
      <w:proofErr w:type="gramStart"/>
      <w:r>
        <w:rPr>
          <w:rFonts w:hint="eastAsia"/>
        </w:rPr>
        <w:t>こそ</w:t>
      </w:r>
      <w:proofErr w:type="gramEnd"/>
      <w:r>
        <w:rPr>
          <w:rFonts w:hint="eastAsia"/>
        </w:rPr>
        <w:t>、魔法は極大の力を生み、人々の精神に干渉して制御不能になる</w:t>
      </w:r>
    </w:p>
    <w:p w14:paraId="0DC59859" w14:textId="77777777" w:rsidR="00CD74E2" w:rsidRDefault="00CD74E2" w:rsidP="00CD74E2">
      <w:r>
        <w:rPr>
          <w:rFonts w:hint="eastAsia"/>
        </w:rPr>
        <w:t>ある種、第</w:t>
      </w:r>
      <w:r>
        <w:t>4回十字軍やテンプル騎士団の</w:t>
      </w:r>
      <w:r>
        <w:rPr>
          <w:rFonts w:hint="eastAsia"/>
        </w:rPr>
        <w:t>顚末、ホロコーストの反面教師を再現したい</w:t>
      </w:r>
    </w:p>
    <w:p w14:paraId="70723A50" w14:textId="77777777" w:rsidR="00CD74E2" w:rsidRDefault="00CD74E2" w:rsidP="00CD74E2">
      <w:r>
        <w:rPr>
          <w:rFonts w:hint="eastAsia"/>
        </w:rPr>
        <w:t>人間の闇や業を突いた作品にするため、物理現象に対する干渉も良いが、魔法という要素によってより集団思想が先鋭化しやすい</w:t>
      </w:r>
    </w:p>
    <w:p w14:paraId="693400CD" w14:textId="77777777" w:rsidR="00CD74E2" w:rsidRDefault="00CD74E2" w:rsidP="00CD74E2"/>
    <w:p w14:paraId="0B0FAE7D" w14:textId="77777777" w:rsidR="00CD74E2" w:rsidRDefault="00CD74E2" w:rsidP="00CD74E2">
      <w:r>
        <w:rPr>
          <w:rFonts w:hint="eastAsia"/>
        </w:rPr>
        <w:t>ここまでやっても現実の歴史の方が、強烈な喜劇譚が多いが。</w:t>
      </w:r>
    </w:p>
    <w:p w14:paraId="73A5A81B" w14:textId="77777777" w:rsidR="00CD74E2" w:rsidRDefault="00CD74E2" w:rsidP="00CD74E2">
      <w:r>
        <w:rPr>
          <w:rFonts w:hint="eastAsia"/>
        </w:rPr>
        <w:t>精神干渉、記憶変換、幻覚、過剰な自己防衛、自己正当化など、醜い感情。</w:t>
      </w:r>
    </w:p>
    <w:p w14:paraId="352F0494" w14:textId="77777777" w:rsidR="00CD74E2" w:rsidRDefault="00CD74E2" w:rsidP="00CD74E2">
      <w:r>
        <w:rPr>
          <w:rFonts w:hint="eastAsia"/>
        </w:rPr>
        <w:t>その集団的な狂気を歴史から痛いほど学んだ人類が魔法以外の手段（法、宗教、哲学、科学）で防ぐ構図。</w:t>
      </w:r>
    </w:p>
    <w:p w14:paraId="67CF637A" w14:textId="77777777" w:rsidR="00CD74E2" w:rsidRDefault="00CD74E2" w:rsidP="00CD74E2"/>
    <w:p w14:paraId="1A2824A0" w14:textId="77777777" w:rsidR="00CD74E2" w:rsidRDefault="00CD74E2" w:rsidP="00CD74E2">
      <w:r>
        <w:rPr>
          <w:rFonts w:hint="eastAsia"/>
        </w:rPr>
        <w:t>イデオロギーも魔法という概念を軸に分断を生む。</w:t>
      </w:r>
    </w:p>
    <w:p w14:paraId="1111D7C8" w14:textId="77777777" w:rsidR="00CD74E2" w:rsidRDefault="00CD74E2" w:rsidP="00CD74E2">
      <w:r>
        <w:rPr>
          <w:rFonts w:hint="eastAsia"/>
        </w:rPr>
        <w:t>魔の至上主義や否定派、魔法の管理（統制）や魔法の権利の派生</w:t>
      </w:r>
    </w:p>
    <w:p w14:paraId="748FDC55" w14:textId="77777777" w:rsidR="00CD74E2" w:rsidRDefault="00CD74E2" w:rsidP="00CD74E2"/>
    <w:p w14:paraId="4E04B06C" w14:textId="77777777" w:rsidR="00CD74E2" w:rsidRDefault="00CD74E2" w:rsidP="00CD74E2">
      <w:r>
        <w:rPr>
          <w:rFonts w:hint="eastAsia"/>
        </w:rPr>
        <w:t>言葉の出来方、文法や単語、思考のパターン（文化的、宗教的な構造）が魔法の特性や方向性に影響を及ぼす。</w:t>
      </w:r>
    </w:p>
    <w:p w14:paraId="24F10FB4" w14:textId="77777777" w:rsidR="00CD74E2" w:rsidRDefault="00CD74E2" w:rsidP="00CD74E2">
      <w:r>
        <w:rPr>
          <w:rFonts w:hint="eastAsia"/>
        </w:rPr>
        <w:t>薬と魔の関係や作用など</w:t>
      </w:r>
    </w:p>
    <w:p w14:paraId="4EF43884" w14:textId="77777777" w:rsidR="00CD74E2" w:rsidRDefault="00CD74E2" w:rsidP="00CD74E2">
      <w:r>
        <w:rPr>
          <w:rFonts w:hint="eastAsia"/>
        </w:rPr>
        <w:t>土地の価値や無毒、無魔、高魔等でマッピングや領土争い公害にも影響を</w:t>
      </w:r>
    </w:p>
    <w:p w14:paraId="0A290EC7" w14:textId="77777777" w:rsidR="00CD74E2" w:rsidRDefault="00CD74E2" w:rsidP="00CD74E2"/>
    <w:p w14:paraId="64288E34" w14:textId="77777777" w:rsidR="00CD74E2" w:rsidRDefault="00CD74E2" w:rsidP="00CD74E2">
      <w:r>
        <w:rPr>
          <w:rFonts w:hint="eastAsia"/>
        </w:rPr>
        <w:t>浄化された土地や美しい景観と自然と豊かな土壌に適度な魔濃度の穏やかな土地は、度々、平穏を求める列強諸国や蛮族の洗浄となり、汚染される。</w:t>
      </w:r>
    </w:p>
    <w:p w14:paraId="02E45DA6" w14:textId="77777777" w:rsidR="00CD74E2" w:rsidRDefault="00CD74E2" w:rsidP="00CD74E2">
      <w:r>
        <w:rPr>
          <w:rFonts w:hint="eastAsia"/>
        </w:rPr>
        <w:t>でも、始まりは純粋な安寧の地を求める人々の思いや、優しさから始まり、次第に裏切りや略奪の対象となり、長きにわたる血で血を洗う泥沼の戦争へと発展</w:t>
      </w:r>
    </w:p>
    <w:p w14:paraId="0DE96D58" w14:textId="77777777" w:rsidR="00CD74E2" w:rsidRDefault="00CD74E2" w:rsidP="00CD74E2"/>
    <w:p w14:paraId="4F1479C0" w14:textId="77777777" w:rsidR="00CD74E2" w:rsidRDefault="00CD74E2" w:rsidP="00CD74E2">
      <w:r>
        <w:rPr>
          <w:rFonts w:hint="eastAsia"/>
        </w:rPr>
        <w:t>魔法適性が高いもの、商売が上手いもの（ユダヤ商人みたいな）は、賢く強かに生き残るが、同時に嫉妬の対象となる。</w:t>
      </w:r>
    </w:p>
    <w:p w14:paraId="5F8F8EBE" w14:textId="77777777" w:rsidR="00CD74E2" w:rsidRDefault="00CD74E2" w:rsidP="00CD74E2">
      <w:r>
        <w:rPr>
          <w:rFonts w:hint="eastAsia"/>
        </w:rPr>
        <w:t>力あるもの（マスの効力を制するもの）例えば、国家や指導者、政治家・独占的な豪商、宗</w:t>
      </w:r>
      <w:r>
        <w:rPr>
          <w:rFonts w:hint="eastAsia"/>
        </w:rPr>
        <w:lastRenderedPageBreak/>
        <w:t>教からの迫害の対象となる。</w:t>
      </w:r>
    </w:p>
    <w:p w14:paraId="2164009E" w14:textId="77777777" w:rsidR="00CD74E2" w:rsidRDefault="00CD74E2" w:rsidP="00CD74E2">
      <w:r>
        <w:rPr>
          <w:rFonts w:hint="eastAsia"/>
        </w:rPr>
        <w:t>民衆は、耳障りのより良い</w:t>
      </w:r>
      <w:r>
        <w:t>(劣等のものからすると心地よい)理論や主張に迎合し、暴走する。</w:t>
      </w:r>
    </w:p>
    <w:p w14:paraId="14786EF7" w14:textId="77777777" w:rsidR="00CD74E2" w:rsidRDefault="00CD74E2" w:rsidP="00CD74E2">
      <w:r>
        <w:rPr>
          <w:rFonts w:hint="eastAsia"/>
        </w:rPr>
        <w:t>ある種、そういった先導者に載せられて、人間のカルマや闇を生み出す。</w:t>
      </w:r>
    </w:p>
    <w:p w14:paraId="6B45AABB" w14:textId="77777777" w:rsidR="00CD74E2" w:rsidRDefault="00CD74E2" w:rsidP="00CD74E2">
      <w:r>
        <w:rPr>
          <w:rFonts w:hint="eastAsia"/>
        </w:rPr>
        <w:t>そして、ローマ帝国の民衆のように飼い殺しに</w:t>
      </w:r>
      <w:proofErr w:type="gramStart"/>
      <w:r>
        <w:rPr>
          <w:rFonts w:hint="eastAsia"/>
        </w:rPr>
        <w:t>されたり</w:t>
      </w:r>
      <w:proofErr w:type="gramEnd"/>
      <w:r>
        <w:rPr>
          <w:rFonts w:hint="eastAsia"/>
        </w:rPr>
        <w:t>、搾取や二枚舌外交などの惨劇をうむ構図を想定したい。</w:t>
      </w:r>
    </w:p>
    <w:p w14:paraId="6AB3C031" w14:textId="77777777" w:rsidR="00CD74E2" w:rsidRDefault="00CD74E2" w:rsidP="00CD74E2">
      <w:r>
        <w:rPr>
          <w:rFonts w:hint="eastAsia"/>
        </w:rPr>
        <w:t>特定の種族や集団への尊敬と嫉妬、恩赦と迫害のカルマがこの世界観には必要である。</w:t>
      </w:r>
    </w:p>
    <w:p w14:paraId="0CE1062C" w14:textId="77777777" w:rsidR="00CD74E2" w:rsidRDefault="00CD74E2" w:rsidP="00CD74E2">
      <w:r>
        <w:rPr>
          <w:rFonts w:hint="eastAsia"/>
        </w:rPr>
        <w:t>そして、どんな時も、そのマスの効力が凄まじい力を発揮する。それは、イデオロギーや民衆の怒りとして作用</w:t>
      </w:r>
      <w:proofErr w:type="gramStart"/>
      <w:r>
        <w:rPr>
          <w:rFonts w:hint="eastAsia"/>
        </w:rPr>
        <w:t>したり</w:t>
      </w:r>
      <w:proofErr w:type="gramEnd"/>
      <w:r>
        <w:rPr>
          <w:rFonts w:hint="eastAsia"/>
        </w:rPr>
        <w:t>、空気感としての無痛等</w:t>
      </w:r>
    </w:p>
    <w:p w14:paraId="2FB68ED1" w14:textId="77777777" w:rsidR="00CD74E2" w:rsidRDefault="00CD74E2" w:rsidP="00CD74E2"/>
    <w:p w14:paraId="0991B0AF" w14:textId="77777777" w:rsidR="00CD74E2" w:rsidRDefault="00CD74E2" w:rsidP="00CD74E2">
      <w:r>
        <w:rPr>
          <w:rFonts w:hint="eastAsia"/>
        </w:rPr>
        <w:t>追加、魔法の力（事象干渉力）は絶妙に弱く（限定的）にしたい。</w:t>
      </w:r>
    </w:p>
    <w:p w14:paraId="3533EB5D" w14:textId="77777777" w:rsidR="00CD74E2" w:rsidRDefault="00CD74E2" w:rsidP="00CD74E2">
      <w:r>
        <w:rPr>
          <w:rFonts w:hint="eastAsia"/>
        </w:rPr>
        <w:t>結局は、物理やマスの力が最強という本質的な要素</w:t>
      </w:r>
    </w:p>
    <w:p w14:paraId="23D914B2" w14:textId="77777777" w:rsidR="00CD74E2" w:rsidRDefault="00CD74E2" w:rsidP="00CD74E2"/>
    <w:p w14:paraId="59FBB632" w14:textId="77777777" w:rsidR="00CD74E2" w:rsidRDefault="00CD74E2" w:rsidP="00CD74E2">
      <w:r>
        <w:rPr>
          <w:rFonts w:hint="eastAsia"/>
        </w:rPr>
        <w:t>魔法は言語やイメージにより出力するという文脈で、識字率や知的レベルによって特性や強さ</w:t>
      </w:r>
    </w:p>
    <w:p w14:paraId="28898B96" w14:textId="77777777" w:rsidR="00CD74E2" w:rsidRDefault="00CD74E2" w:rsidP="00CD74E2"/>
    <w:p w14:paraId="3FBCB0CA" w14:textId="77777777" w:rsidR="00CD74E2" w:rsidRDefault="00CD74E2" w:rsidP="00CD74E2">
      <w:r>
        <w:rPr>
          <w:rFonts w:hint="eastAsia"/>
        </w:rPr>
        <w:t>ローマ帝国時代のカトリックの様に聖書を一部の聖職者の特権（ラテン語や漢文の様に）として、支配権が集中しやすい構図。</w:t>
      </w:r>
    </w:p>
    <w:p w14:paraId="44D7112C" w14:textId="77777777" w:rsidR="00CD74E2" w:rsidRDefault="00CD74E2" w:rsidP="00CD74E2">
      <w:r>
        <w:rPr>
          <w:rFonts w:hint="eastAsia"/>
        </w:rPr>
        <w:t>また、絶対的な効果（漫画のような超常的）は無いが、扇動やプロパガンダを行う際に魔法は実に良いツールとなる。そういった要素は上手く取り入れて、独裁者や英雄的な人物が生まれやすい様にする。</w:t>
      </w:r>
    </w:p>
    <w:p w14:paraId="09BA8C05" w14:textId="77777777" w:rsidR="00CD74E2" w:rsidRDefault="00CD74E2" w:rsidP="00CD74E2">
      <w:r>
        <w:rPr>
          <w:rFonts w:hint="eastAsia"/>
        </w:rPr>
        <w:t>次第に、科学や理論が発達すると魔法効果と相まって様々なシナジー（科学と魔法の相乗効果）が産まれるようになる。</w:t>
      </w:r>
    </w:p>
    <w:p w14:paraId="549A56C9" w14:textId="77777777" w:rsidR="00CD74E2" w:rsidRPr="004D4CB0" w:rsidRDefault="00CD74E2" w:rsidP="00CD74E2"/>
    <w:p w14:paraId="5C1684DB" w14:textId="77777777" w:rsidR="009D3ACE" w:rsidRPr="00CD74E2" w:rsidRDefault="009D3ACE"/>
    <w:sectPr w:rsidR="009D3ACE" w:rsidRPr="00CD74E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E2"/>
    <w:rsid w:val="009D3ACE"/>
    <w:rsid w:val="00A23448"/>
    <w:rsid w:val="00CD74E2"/>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68B60D"/>
  <w15:chartTrackingRefBased/>
  <w15:docId w15:val="{D466F1F4-2B45-4469-B699-C2044781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4E2"/>
    <w:pPr>
      <w:widowControl w:val="0"/>
      <w:jc w:val="both"/>
    </w:pPr>
  </w:style>
  <w:style w:type="paragraph" w:styleId="1">
    <w:name w:val="heading 1"/>
    <w:basedOn w:val="a"/>
    <w:next w:val="a"/>
    <w:link w:val="10"/>
    <w:uiPriority w:val="9"/>
    <w:qFormat/>
    <w:rsid w:val="00CD74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74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74E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D74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74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74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74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74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74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74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74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74E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D74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74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74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74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74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74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74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74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74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74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74E2"/>
    <w:pPr>
      <w:spacing w:before="160" w:after="160"/>
      <w:jc w:val="center"/>
    </w:pPr>
    <w:rPr>
      <w:i/>
      <w:iCs/>
      <w:color w:val="404040" w:themeColor="text1" w:themeTint="BF"/>
    </w:rPr>
  </w:style>
  <w:style w:type="character" w:customStyle="1" w:styleId="a8">
    <w:name w:val="引用文 (文字)"/>
    <w:basedOn w:val="a0"/>
    <w:link w:val="a7"/>
    <w:uiPriority w:val="29"/>
    <w:rsid w:val="00CD74E2"/>
    <w:rPr>
      <w:i/>
      <w:iCs/>
      <w:color w:val="404040" w:themeColor="text1" w:themeTint="BF"/>
    </w:rPr>
  </w:style>
  <w:style w:type="paragraph" w:styleId="a9">
    <w:name w:val="List Paragraph"/>
    <w:basedOn w:val="a"/>
    <w:uiPriority w:val="34"/>
    <w:qFormat/>
    <w:rsid w:val="00CD74E2"/>
    <w:pPr>
      <w:ind w:left="720"/>
      <w:contextualSpacing/>
    </w:pPr>
  </w:style>
  <w:style w:type="character" w:styleId="21">
    <w:name w:val="Intense Emphasis"/>
    <w:basedOn w:val="a0"/>
    <w:uiPriority w:val="21"/>
    <w:qFormat/>
    <w:rsid w:val="00CD74E2"/>
    <w:rPr>
      <w:i/>
      <w:iCs/>
      <w:color w:val="0F4761" w:themeColor="accent1" w:themeShade="BF"/>
    </w:rPr>
  </w:style>
  <w:style w:type="paragraph" w:styleId="22">
    <w:name w:val="Intense Quote"/>
    <w:basedOn w:val="a"/>
    <w:next w:val="a"/>
    <w:link w:val="23"/>
    <w:uiPriority w:val="30"/>
    <w:qFormat/>
    <w:rsid w:val="00CD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74E2"/>
    <w:rPr>
      <w:i/>
      <w:iCs/>
      <w:color w:val="0F4761" w:themeColor="accent1" w:themeShade="BF"/>
    </w:rPr>
  </w:style>
  <w:style w:type="character" w:styleId="24">
    <w:name w:val="Intense Reference"/>
    <w:basedOn w:val="a0"/>
    <w:uiPriority w:val="32"/>
    <w:qFormat/>
    <w:rsid w:val="00CD7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2026-07-23T16:23:00Z</dcterms:created>
  <dcterms:modified xsi:type="dcterms:W3CDTF">2026-07-23T16:24:00Z</dcterms:modified>
</cp:coreProperties>
</file>