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F8" w:rsidRDefault="00B35BF8" w:rsidP="00B35BF8">
      <w:pPr>
        <w:shd w:val="clear" w:color="auto" w:fill="FFFFFF"/>
        <w:spacing w:before="15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fldChar w:fldCharType="begin"/>
      </w:r>
      <w:r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instrText xml:space="preserve"> HYPERLINK "</w:instrText>
      </w:r>
      <w:r w:rsidRPr="00B35BF8"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instrText>https://code.google.com/archive/p/dotsvn/</w:instrText>
      </w:r>
      <w:r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instrText xml:space="preserve">" </w:instrText>
      </w:r>
      <w:r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fldChar w:fldCharType="separate"/>
      </w:r>
      <w:r w:rsidRPr="001674DC">
        <w:rPr>
          <w:rStyle w:val="Hyperlink"/>
          <w:rFonts w:ascii="Arial" w:eastAsia="Times New Roman" w:hAnsi="Arial" w:cs="Arial"/>
          <w:kern w:val="36"/>
          <w:sz w:val="30"/>
          <w:szCs w:val="30"/>
        </w:rPr>
        <w:t>https://code.google.com/archive/p/dotsvn/</w:t>
      </w:r>
      <w:r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fldChar w:fldCharType="end"/>
      </w:r>
    </w:p>
    <w:p w:rsidR="00B35BF8" w:rsidRDefault="00B35BF8" w:rsidP="00B35BF8">
      <w:pPr>
        <w:shd w:val="clear" w:color="auto" w:fill="FFFFFF"/>
        <w:spacing w:before="15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</w:pPr>
      <w:hyperlink r:id="rId5" w:history="1">
        <w:r w:rsidRPr="001674DC">
          <w:rPr>
            <w:rStyle w:val="Hyperlink"/>
            <w:rFonts w:ascii="Arial" w:eastAsia="Times New Roman" w:hAnsi="Arial" w:cs="Arial"/>
            <w:kern w:val="36"/>
            <w:sz w:val="30"/>
            <w:szCs w:val="30"/>
          </w:rPr>
          <w:t>http://www.csharpopensource.com/dotsvn/</w:t>
        </w:r>
      </w:hyperlink>
    </w:p>
    <w:p w:rsidR="00B35BF8" w:rsidRDefault="00B35BF8" w:rsidP="00B35BF8">
      <w:pPr>
        <w:shd w:val="clear" w:color="auto" w:fill="FFFFFF"/>
        <w:spacing w:before="15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</w:pPr>
      <w:hyperlink r:id="rId6" w:history="1">
        <w:r w:rsidRPr="001674DC">
          <w:rPr>
            <w:rStyle w:val="Hyperlink"/>
            <w:rFonts w:ascii="Arial" w:eastAsia="Times New Roman" w:hAnsi="Arial" w:cs="Arial"/>
            <w:kern w:val="36"/>
            <w:sz w:val="30"/>
            <w:szCs w:val="30"/>
          </w:rPr>
          <w:t>https://code.google.com/archive/p/dotsvn/downloads</w:t>
        </w:r>
      </w:hyperlink>
    </w:p>
    <w:p w:rsidR="00B35BF8" w:rsidRDefault="00B35BF8" w:rsidP="00B35BF8">
      <w:pPr>
        <w:shd w:val="clear" w:color="auto" w:fill="FFFFFF"/>
        <w:spacing w:before="15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</w:pPr>
      <w:bookmarkStart w:id="0" w:name="_GoBack"/>
      <w:bookmarkEnd w:id="0"/>
    </w:p>
    <w:p w:rsidR="00B35BF8" w:rsidRPr="00B35BF8" w:rsidRDefault="00B35BF8" w:rsidP="00B35BF8">
      <w:pPr>
        <w:shd w:val="clear" w:color="auto" w:fill="FFFFFF"/>
        <w:spacing w:before="15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</w:pPr>
      <w:proofErr w:type="spellStart"/>
      <w:r w:rsidRPr="00B35BF8">
        <w:rPr>
          <w:rFonts w:ascii="Arial" w:eastAsia="Times New Roman" w:hAnsi="Arial" w:cs="Arial"/>
          <w:b/>
          <w:bCs/>
          <w:color w:val="444444"/>
          <w:kern w:val="36"/>
          <w:sz w:val="30"/>
          <w:szCs w:val="30"/>
        </w:rPr>
        <w:t>dotsvn</w:t>
      </w:r>
      <w:proofErr w:type="spellEnd"/>
    </w:p>
    <w:p w:rsidR="00B35BF8" w:rsidRPr="00B35BF8" w:rsidRDefault="00B35BF8" w:rsidP="00B3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35BF8" w:rsidRPr="00B35BF8" w:rsidRDefault="00B35BF8" w:rsidP="00B35BF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B35BF8">
        <w:rPr>
          <w:rFonts w:ascii="Arial" w:eastAsia="Times New Roman" w:hAnsi="Arial" w:cs="Arial"/>
          <w:color w:val="666666"/>
          <w:sz w:val="17"/>
          <w:szCs w:val="17"/>
        </w:rPr>
        <w:t>Free Open-Source .Net port of Subversion</w:t>
      </w:r>
    </w:p>
    <w:p w:rsidR="00B35BF8" w:rsidRPr="00B35BF8" w:rsidRDefault="00B35BF8" w:rsidP="00B35BF8">
      <w:pPr>
        <w:shd w:val="clear" w:color="auto" w:fill="FFFFFF"/>
        <w:spacing w:before="297" w:after="148" w:line="240" w:lineRule="auto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spellStart"/>
      <w:r w:rsidRPr="00B35BF8">
        <w:rPr>
          <w:rFonts w:ascii="Arial" w:eastAsia="Times New Roman" w:hAnsi="Arial" w:cs="Arial"/>
          <w:b/>
          <w:bCs/>
          <w:color w:val="444444"/>
          <w:sz w:val="24"/>
          <w:szCs w:val="24"/>
        </w:rPr>
        <w:t>DotSVN</w:t>
      </w:r>
      <w:proofErr w:type="spellEnd"/>
    </w:p>
    <w:p w:rsidR="00B35BF8" w:rsidRPr="00B35BF8" w:rsidRDefault="00B35BF8" w:rsidP="00B35B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t>The objective of </w:t>
      </w:r>
      <w:proofErr w:type="spellStart"/>
      <w:r w:rsidRPr="00B35BF8">
        <w:rPr>
          <w:rFonts w:ascii="Arial" w:eastAsia="Times New Roman" w:hAnsi="Arial" w:cs="Arial"/>
          <w:b/>
          <w:bCs/>
          <w:color w:val="000000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> is to re-implement </w:t>
      </w:r>
      <w:hyperlink r:id="rId7" w:history="1">
        <w:r w:rsidRPr="00B35BF8">
          <w:rPr>
            <w:rFonts w:ascii="Arial" w:eastAsia="Times New Roman" w:hAnsi="Arial" w:cs="Arial"/>
            <w:color w:val="7759AE"/>
            <w:sz w:val="20"/>
            <w:szCs w:val="20"/>
          </w:rPr>
          <w:t>Subversion</w:t>
        </w:r>
      </w:hyperlink>
      <w:r w:rsidRPr="00B35BF8">
        <w:rPr>
          <w:rFonts w:ascii="Arial" w:eastAsia="Times New Roman" w:hAnsi="Arial" w:cs="Arial"/>
          <w:color w:val="444444"/>
          <w:sz w:val="20"/>
          <w:szCs w:val="20"/>
        </w:rPr>
        <w:t> version-control-system completely in .NET.</w:t>
      </w:r>
    </w:p>
    <w:p w:rsidR="00B35BF8" w:rsidRPr="00B35BF8" w:rsidRDefault="00B35BF8" w:rsidP="00B35BF8">
      <w:pPr>
        <w:shd w:val="clear" w:color="auto" w:fill="FFFFFF"/>
        <w:spacing w:before="297" w:after="148" w:line="240" w:lineRule="auto"/>
        <w:outlineLvl w:val="2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>Goals of the project</w:t>
      </w:r>
    </w:p>
    <w:p w:rsidR="00B35BF8" w:rsidRPr="00B35BF8" w:rsidRDefault="00B35BF8" w:rsidP="00B35B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will be 100% compatible with the Subversion backend. This will facilitate side-by-side deployment of Subversion and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which in turn will help in leveraging the ecosystem of existing tools like </w:t>
      </w:r>
      <w:hyperlink r:id="rId8" w:history="1">
        <w:proofErr w:type="spellStart"/>
        <w:r w:rsidRPr="00B35BF8">
          <w:rPr>
            <w:rFonts w:ascii="Arial" w:eastAsia="Times New Roman" w:hAnsi="Arial" w:cs="Arial"/>
            <w:color w:val="7759AE"/>
            <w:sz w:val="20"/>
            <w:szCs w:val="20"/>
          </w:rPr>
          <w:t>TortoiseSVN</w:t>
        </w:r>
        <w:proofErr w:type="spellEnd"/>
      </w:hyperlink>
      <w:r w:rsidRPr="00B35BF8">
        <w:rPr>
          <w:rFonts w:ascii="Arial" w:eastAsia="Times New Roman" w:hAnsi="Arial" w:cs="Arial"/>
          <w:color w:val="444444"/>
          <w:sz w:val="20"/>
          <w:szCs w:val="20"/>
        </w:rPr>
        <w:t>, 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"http://rapidsvn.tigris.org/" </w:instrText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  <w:r w:rsidRPr="00B35BF8">
        <w:rPr>
          <w:rFonts w:ascii="Arial" w:eastAsia="Times New Roman" w:hAnsi="Arial" w:cs="Arial"/>
          <w:color w:val="7759AE"/>
          <w:sz w:val="20"/>
          <w:szCs w:val="20"/>
        </w:rPr>
        <w:t>RapidSVN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 etc. For instance, this can support scenarios like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being deployed with read-only access to a live Subversion repository, while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TortoiseSVN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is used to manipulate the repository.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will implement a layered architecture similar to Subversion, thereby enabling developers to create solutions suitable for each layer.</w:t>
      </w:r>
    </w:p>
    <w:p w:rsidR="00B35BF8" w:rsidRPr="00B35BF8" w:rsidRDefault="00B35BF8" w:rsidP="00B35BF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Being a .NET library,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can leverage many of the platform capabilities of Windows like Authentication and Permissions. Also,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will run natively on IIS which will enable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to be deployed on Windows Hosting sites that support ASP.NET. Additionally,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can expose Subversion through other endpoints like web-services. Other .NET applications like content management systems can use such endpoints to implement a versioned storage backend. Another advantage of having a .NET port is that the code-base will be exposed to a broader audience who can contribute extensions to this project.</w:t>
      </w:r>
    </w:p>
    <w:p w:rsidR="00B35BF8" w:rsidRPr="00B35BF8" w:rsidRDefault="00B35BF8" w:rsidP="00B35BF8">
      <w:pPr>
        <w:shd w:val="clear" w:color="auto" w:fill="FFFFFF"/>
        <w:spacing w:before="297" w:after="148" w:line="240" w:lineRule="auto"/>
        <w:outlineLvl w:val="2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Influence of </w:t>
      </w:r>
      <w:proofErr w:type="spellStart"/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>SVNKit</w:t>
      </w:r>
      <w:proofErr w:type="spellEnd"/>
    </w:p>
    <w:p w:rsidR="00B35BF8" w:rsidRPr="00B35BF8" w:rsidRDefault="00B35BF8" w:rsidP="00B35B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9" w:history="1">
        <w:proofErr w:type="spellStart"/>
        <w:r w:rsidRPr="00B35BF8">
          <w:rPr>
            <w:rFonts w:ascii="Arial" w:eastAsia="Times New Roman" w:hAnsi="Arial" w:cs="Arial"/>
            <w:color w:val="7759AE"/>
            <w:sz w:val="20"/>
            <w:szCs w:val="20"/>
          </w:rPr>
          <w:t>SVNKit</w:t>
        </w:r>
        <w:proofErr w:type="spellEnd"/>
      </w:hyperlink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 is a pure Java Subversion client library and is very similar in philosophy to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, and as such this code-base is heavily influenced by the design (and code) of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SVNKit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B35BF8" w:rsidRPr="00B35BF8" w:rsidRDefault="00B35BF8" w:rsidP="00B35BF8">
      <w:pPr>
        <w:shd w:val="clear" w:color="auto" w:fill="FFFFFF"/>
        <w:spacing w:before="297" w:after="148" w:line="240" w:lineRule="auto"/>
        <w:outlineLvl w:val="2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Relation to </w:t>
      </w:r>
      <w:proofErr w:type="spellStart"/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>nTrac</w:t>
      </w:r>
      <w:proofErr w:type="spellEnd"/>
    </w:p>
    <w:p w:rsidR="00B35BF8" w:rsidRPr="00B35BF8" w:rsidRDefault="00B35BF8" w:rsidP="00B35B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t>This project started as part of 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"http://code.google.com/p/ntrac/" </w:instrText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  <w:r w:rsidRPr="00B35BF8">
        <w:rPr>
          <w:rFonts w:ascii="Arial" w:eastAsia="Times New Roman" w:hAnsi="Arial" w:cs="Arial"/>
          <w:color w:val="7759AE"/>
          <w:sz w:val="20"/>
          <w:szCs w:val="20"/>
        </w:rPr>
        <w:t>nTrac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t> project which required a .Net interface to Subversion.</w:t>
      </w:r>
    </w:p>
    <w:p w:rsidR="00B35BF8" w:rsidRPr="00B35BF8" w:rsidRDefault="00B35BF8" w:rsidP="00B35BF8">
      <w:pPr>
        <w:shd w:val="clear" w:color="auto" w:fill="FFFFFF"/>
        <w:spacing w:before="297" w:after="148" w:line="240" w:lineRule="auto"/>
        <w:outlineLvl w:val="2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>Current State of the project</w:t>
      </w:r>
    </w:p>
    <w:p w:rsidR="00B35BF8" w:rsidRPr="00B35BF8" w:rsidRDefault="00B35BF8" w:rsidP="00B35B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Current version of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implements the repository access layer using 'file://' protocol to access a local FSFS repository. With this version, it is possible to implement applications similar to 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"http://websvn.tigris.org/" </w:instrText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  <w:r w:rsidRPr="00B35BF8">
        <w:rPr>
          <w:rFonts w:ascii="Arial" w:eastAsia="Times New Roman" w:hAnsi="Arial" w:cs="Arial"/>
          <w:color w:val="7759AE"/>
          <w:sz w:val="20"/>
          <w:szCs w:val="20"/>
        </w:rPr>
        <w:t>WebSVN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t> or 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"http://bssvnbrowser.bountysource.com/" </w:instrText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  <w:r w:rsidRPr="00B35BF8">
        <w:rPr>
          <w:rFonts w:ascii="Arial" w:eastAsia="Times New Roman" w:hAnsi="Arial" w:cs="Arial"/>
          <w:color w:val="7759AE"/>
          <w:sz w:val="20"/>
          <w:szCs w:val="20"/>
        </w:rPr>
        <w:t>bsSvnBrowser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  <w:r w:rsidRPr="00B35BF8">
        <w:rPr>
          <w:rFonts w:ascii="Arial" w:eastAsia="Times New Roman" w:hAnsi="Arial" w:cs="Arial"/>
          <w:color w:val="444444"/>
          <w:sz w:val="20"/>
          <w:szCs w:val="20"/>
        </w:rPr>
        <w:t> that can read the contents of an SVN repository, display the history of files in the repository etc.</w:t>
      </w:r>
    </w:p>
    <w:p w:rsidR="00B35BF8" w:rsidRPr="00B35BF8" w:rsidRDefault="00B35BF8" w:rsidP="00B35BF8">
      <w:pPr>
        <w:shd w:val="clear" w:color="auto" w:fill="FFFFFF"/>
        <w:spacing w:before="297" w:after="148" w:line="240" w:lineRule="auto"/>
        <w:outlineLvl w:val="2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>Milestones</w:t>
      </w:r>
    </w:p>
    <w:p w:rsidR="00B35BF8" w:rsidRPr="00B35BF8" w:rsidRDefault="00B35BF8" w:rsidP="00B35B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lastRenderedPageBreak/>
        <w:t>The next milestone of the project is to implement the repository access based on WebDAV protocol so that applications can access the repository using 'http://' or 'https://' protocols.</w:t>
      </w:r>
    </w:p>
    <w:p w:rsidR="00B35BF8" w:rsidRPr="00B35BF8" w:rsidRDefault="00B35BF8" w:rsidP="00B35BF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Subsequently,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will be extended to implement a Working Copy Management library which will enable check-in, check-out of files.</w:t>
      </w:r>
    </w:p>
    <w:p w:rsidR="00B35BF8" w:rsidRPr="00B35BF8" w:rsidRDefault="00B35BF8" w:rsidP="00B35BF8">
      <w:pPr>
        <w:shd w:val="clear" w:color="auto" w:fill="FFFFFF"/>
        <w:spacing w:before="297" w:after="148" w:line="240" w:lineRule="auto"/>
        <w:outlineLvl w:val="2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B35BF8">
        <w:rPr>
          <w:rFonts w:ascii="Arial" w:eastAsia="Times New Roman" w:hAnsi="Arial" w:cs="Arial"/>
          <w:b/>
          <w:bCs/>
          <w:color w:val="444444"/>
          <w:sz w:val="21"/>
          <w:szCs w:val="21"/>
        </w:rPr>
        <w:t>News</w:t>
      </w:r>
    </w:p>
    <w:p w:rsidR="00B35BF8" w:rsidRPr="00B35BF8" w:rsidRDefault="00B35BF8" w:rsidP="00B35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56" w:right="556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[27-Aug-2007] The first incremental version of </w:t>
      </w:r>
      <w:proofErr w:type="spellStart"/>
      <w:r w:rsidRPr="00B35BF8">
        <w:rPr>
          <w:rFonts w:ascii="Arial" w:eastAsia="Times New Roman" w:hAnsi="Arial" w:cs="Arial"/>
          <w:color w:val="444444"/>
          <w:sz w:val="20"/>
          <w:szCs w:val="20"/>
        </w:rPr>
        <w:t>DotSVN</w:t>
      </w:r>
      <w:proofErr w:type="spellEnd"/>
      <w:r w:rsidRPr="00B35BF8">
        <w:rPr>
          <w:rFonts w:ascii="Arial" w:eastAsia="Times New Roman" w:hAnsi="Arial" w:cs="Arial"/>
          <w:color w:val="444444"/>
          <w:sz w:val="20"/>
          <w:szCs w:val="20"/>
        </w:rPr>
        <w:t xml:space="preserve"> is released. In this version, the basic functionality of 'file access' works.</w:t>
      </w:r>
    </w:p>
    <w:p w:rsidR="00B35BF8" w:rsidRPr="00B35BF8" w:rsidRDefault="00B35BF8" w:rsidP="00B35BF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6884670" cy="4287520"/>
            <wp:effectExtent l="0" t="0" r="0" b="0"/>
            <wp:docPr id="1" name="Picture 1" descr="http://farm2.static.flickr.com/1311/1246579268_3e74afe45b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rm2.static.flickr.com/1311/1246579268_3e74afe45b_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F8" w:rsidRPr="00B35BF8" w:rsidRDefault="00B35BF8" w:rsidP="00B35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56" w:right="556"/>
        <w:rPr>
          <w:rFonts w:ascii="Arial" w:eastAsia="Times New Roman" w:hAnsi="Arial" w:cs="Arial"/>
          <w:color w:val="444444"/>
          <w:sz w:val="20"/>
          <w:szCs w:val="20"/>
        </w:rPr>
      </w:pPr>
      <w:r w:rsidRPr="00B35BF8">
        <w:rPr>
          <w:rFonts w:ascii="Arial" w:eastAsia="Times New Roman" w:hAnsi="Arial" w:cs="Arial"/>
          <w:color w:val="444444"/>
          <w:sz w:val="20"/>
          <w:szCs w:val="20"/>
        </w:rPr>
        <w:t>[08-Sep-2007] Added ability to get files from the repository.</w:t>
      </w:r>
    </w:p>
    <w:p w:rsidR="00D813D8" w:rsidRDefault="00D813D8"/>
    <w:p w:rsidR="00B35BF8" w:rsidRDefault="00B35BF8"/>
    <w:sectPr w:rsidR="00B3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15D55"/>
    <w:multiLevelType w:val="multilevel"/>
    <w:tmpl w:val="7D1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85951"/>
    <w:multiLevelType w:val="multilevel"/>
    <w:tmpl w:val="A87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F8"/>
    <w:rsid w:val="00B35BF8"/>
    <w:rsid w:val="00D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78BC"/>
  <w15:chartTrackingRefBased/>
  <w15:docId w15:val="{644B3DD0-4C35-467C-AC5E-6FB1311B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5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5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BF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ia-meta">
    <w:name w:val="maia-meta"/>
    <w:basedOn w:val="Normal"/>
    <w:rsid w:val="00B3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5BF8"/>
  </w:style>
  <w:style w:type="character" w:styleId="Strong">
    <w:name w:val="Strong"/>
    <w:basedOn w:val="DefaultParagraphFont"/>
    <w:uiPriority w:val="22"/>
    <w:qFormat/>
    <w:rsid w:val="00B35BF8"/>
    <w:rPr>
      <w:b/>
      <w:bCs/>
    </w:rPr>
  </w:style>
  <w:style w:type="character" w:styleId="Hyperlink">
    <w:name w:val="Hyperlink"/>
    <w:basedOn w:val="DefaultParagraphFont"/>
    <w:uiPriority w:val="99"/>
    <w:unhideWhenUsed/>
    <w:rsid w:val="00B35BF8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5BF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2145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875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0622">
                          <w:marLeft w:val="181"/>
                          <w:marRight w:val="181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tigri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bversion.tigri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dotsvn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sharpopensource.com/dotsv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vnk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 Selvaraj</dc:creator>
  <cp:keywords/>
  <dc:description/>
  <cp:lastModifiedBy>Sivaraman Selvaraj</cp:lastModifiedBy>
  <cp:revision>1</cp:revision>
  <dcterms:created xsi:type="dcterms:W3CDTF">2017-04-27T03:55:00Z</dcterms:created>
  <dcterms:modified xsi:type="dcterms:W3CDTF">2017-04-27T03:57:00Z</dcterms:modified>
</cp:coreProperties>
</file>