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48"/>
          <w:szCs w:val="48"/>
          <w:lang w:val="en-US" w:eastAsia="zh-CN"/>
        </w:rPr>
      </w:pPr>
      <w:bookmarkStart w:id="0" w:name="_Toc2151"/>
      <w:bookmarkStart w:id="1" w:name="_Toc1743"/>
      <w:bookmarkStart w:id="2" w:name="_Toc21201"/>
      <w:bookmarkStart w:id="3" w:name="_Toc10555"/>
      <w:bookmarkStart w:id="4" w:name="_Toc970"/>
      <w:r>
        <w:rPr>
          <w:rFonts w:hint="eastAsia"/>
          <w:b/>
          <w:bCs/>
          <w:sz w:val="48"/>
          <w:szCs w:val="48"/>
          <w:lang w:val="en-US" w:eastAsia="zh-CN"/>
        </w:rPr>
        <w:t>离散数学课程设计</w:t>
      </w:r>
      <w:bookmarkEnd w:id="0"/>
      <w:bookmarkEnd w:id="1"/>
      <w:bookmarkEnd w:id="2"/>
      <w:bookmarkEnd w:id="3"/>
      <w:bookmarkEnd w:id="4"/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项目说明文档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outlineLvl w:val="0"/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</w:pPr>
      <w:bookmarkStart w:id="5" w:name="_Toc14859"/>
      <w:r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  <w:t>求关系的自反、对称和传递闭包</w:t>
      </w:r>
      <w:bookmarkEnd w:id="5"/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苏家铭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15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2151299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15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唐剑锋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15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pStyle w:val="13"/>
        <w:rPr>
          <w:rFonts w:hint="eastAsia"/>
          <w:lang w:eastAsia="zh-CN"/>
        </w:rPr>
      </w:pPr>
    </w:p>
    <w:p>
      <w:pPr>
        <w:pStyle w:val="13"/>
        <w:jc w:val="both"/>
        <w:rPr>
          <w:rFonts w:hint="eastAsia"/>
          <w:lang w:eastAsia="zh-CN"/>
        </w:rPr>
      </w:pPr>
    </w:p>
    <w:p>
      <w:pPr>
        <w:pStyle w:val="13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14"/>
        <w:outlineLvl w:val="0"/>
        <w:rPr>
          <w:rFonts w:hint="default" w:asciiTheme="majorAscii" w:hAnsiTheme="majorAscii"/>
          <w:b/>
          <w:bCs/>
          <w:lang w:eastAsia="zh-CN"/>
        </w:rPr>
      </w:pPr>
      <w:bookmarkStart w:id="6" w:name="_Toc30092"/>
      <w:bookmarkStart w:id="7" w:name="_Toc21060"/>
      <w:bookmarkStart w:id="8" w:name="_Toc6037"/>
      <w:bookmarkStart w:id="9" w:name="_Toc20369"/>
      <w:bookmarkStart w:id="10" w:name="_Toc11131"/>
      <w:r>
        <w:rPr>
          <w:rFonts w:hint="default" w:asciiTheme="majorAscii" w:hAnsiTheme="majorAscii"/>
          <w:b/>
          <w:bCs/>
          <w:lang w:eastAsia="zh-CN"/>
        </w:rPr>
        <w:t>Tongji University</w:t>
      </w:r>
      <w:bookmarkEnd w:id="6"/>
      <w:bookmarkEnd w:id="7"/>
      <w:bookmarkEnd w:id="8"/>
      <w:bookmarkEnd w:id="9"/>
      <w:bookmarkEnd w:id="10"/>
    </w:p>
    <w:p>
      <w:pPr>
        <w:pStyle w:val="14"/>
        <w:outlineLvl w:val="9"/>
        <w:rPr>
          <w:rFonts w:hint="default" w:asciiTheme="majorAscii" w:hAnsiTheme="majorAscii"/>
          <w:b/>
          <w:bCs/>
          <w:lang w:eastAsia="zh-CN"/>
        </w:rPr>
      </w:pPr>
    </w:p>
    <w:p>
      <w:pPr>
        <w:pStyle w:val="14"/>
        <w:outlineLvl w:val="9"/>
        <w:rPr>
          <w:rFonts w:hint="default" w:asciiTheme="majorAscii" w:hAnsiTheme="majorAscii"/>
          <w:b/>
          <w:bCs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drawing>
          <wp:inline distT="0" distB="0" distL="114300" distR="114300">
            <wp:extent cx="548005" cy="548005"/>
            <wp:effectExtent l="0" t="0" r="4445" b="4445"/>
            <wp:docPr id="26" name="图片 26" descr="同济大学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同济大学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id w:val="14746722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b/>
              <w:bCs/>
              <w:sz w:val="24"/>
              <w:szCs w:val="24"/>
            </w:rPr>
          </w:pPr>
          <w:bookmarkStart w:id="11" w:name="_Toc18313"/>
          <w:bookmarkStart w:id="12" w:name="_Toc22384"/>
          <w:r>
            <w:rPr>
              <w:rFonts w:ascii="宋体" w:hAnsi="宋体" w:eastAsia="宋体"/>
              <w:b/>
              <w:bCs/>
              <w:sz w:val="24"/>
              <w:szCs w:val="24"/>
            </w:rPr>
            <w:t>目录</w:t>
          </w:r>
        </w:p>
        <w:p>
          <w:pPr>
            <w:pStyle w:val="8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_Toc6531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项目分析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_Toc6531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_Toc19350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bCs/>
              <w:sz w:val="24"/>
              <w:szCs w:val="24"/>
              <w:lang w:val="en-US" w:eastAsia="zh-CN"/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项目背景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_Toc19350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_Toc14156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4"/>
              <w:szCs w:val="24"/>
              <w:lang w:val="en-US" w:eastAsia="zh-CN"/>
            </w:rPr>
            <w:t>1.2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项目要求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_Toc14156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_Toc19211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4"/>
              <w:szCs w:val="24"/>
              <w:lang w:val="en-US" w:eastAsia="zh-CN"/>
            </w:rPr>
            <w:t>1.2.1</w:t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 功能要求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_Toc19211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_Toc13594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4"/>
              <w:szCs w:val="24"/>
              <w:lang w:val="en-US" w:eastAsia="zh-CN"/>
            </w:rPr>
            <w:t>1.2.2</w:t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 输入要求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_Toc13594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_Toc18747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4"/>
              <w:szCs w:val="24"/>
              <w:lang w:val="en-US" w:eastAsia="zh-CN"/>
            </w:rPr>
            <w:t>1.2.3</w:t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 </w:t>
          </w:r>
          <w:r>
            <w:rPr>
              <w:rFonts w:hint="eastAsia"/>
              <w:bCs w:val="0"/>
              <w:sz w:val="24"/>
              <w:szCs w:val="24"/>
              <w:lang w:val="en-US" w:eastAsia="zh-CN"/>
            </w:rPr>
            <w:t>输出要求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_Toc18747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_Toc3931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4"/>
              <w:szCs w:val="24"/>
              <w:lang w:val="en-US" w:eastAsia="zh-CN"/>
            </w:rPr>
            <w:t>1.2.4</w:t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 项目实例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_Toc3931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_Toc2344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 项目设计及实现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_Toc2344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_Toc31787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2.3 </w:t>
          </w:r>
          <w:r>
            <w:rPr>
              <w:rFonts w:hint="eastAsia" w:asciiTheme="minorEastAsia" w:hAnsiTheme="minorEastAsia" w:eastAsiaTheme="minorEastAsia" w:cstheme="minorEastAsia"/>
              <w:bCs w:val="0"/>
              <w:sz w:val="24"/>
              <w:szCs w:val="24"/>
              <w:lang w:val="en-US" w:eastAsia="zh-CN"/>
            </w:rPr>
            <w:t>项目算法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_Toc31787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_Toc29458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2.3.1 实现思路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_Toc29458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_Toc2812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2.3.2 代码实现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_Toc2812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_Toc18448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3 项目测试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_Toc18448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_Toc21065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4 算法性能分析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_Toc21065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_Toc16236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正确性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_Toc16236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_Toc9230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4.2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可使用性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_Toc9230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_Toc17341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4.3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可读性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_Toc17341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_Toc18140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4.4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效率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_Toc18140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48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_Toc30246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4.5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健壮性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_Toc30246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480" w:lineRule="auto"/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_Toc24776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5 实验感想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_Toc24776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/>
              <w:lang w:val="en-US" w:eastAsia="zh-CN"/>
            </w:rPr>
            <w:sectPr>
              <w:footerReference r:id="rId4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rFonts w:hint="eastAsia"/>
              <w:szCs w:val="24"/>
              <w:lang w:val="en-US" w:eastAsia="zh-CN"/>
            </w:rPr>
            <w:fldChar w:fldCharType="end"/>
          </w:r>
          <w:bookmarkStart w:id="46" w:name="_GoBack"/>
          <w:bookmarkEnd w:id="46"/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3" w:name="_Toc6531"/>
      <w:r>
        <w:rPr>
          <w:rFonts w:hint="eastAsia"/>
          <w:lang w:val="en-US" w:eastAsia="zh-CN"/>
        </w:rPr>
        <w:t xml:space="preserve">1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项目分析</w:t>
      </w:r>
      <w:bookmarkEnd w:id="13"/>
    </w:p>
    <w:p>
      <w:pPr>
        <w:pStyle w:val="3"/>
        <w:numPr>
          <w:ilvl w:val="1"/>
          <w:numId w:val="1"/>
        </w:num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4" w:name="_Toc19350"/>
      <w:r>
        <w:rPr>
          <w:rFonts w:hint="eastAsia" w:asciiTheme="majorEastAsia" w:hAnsiTheme="majorEastAsia" w:eastAsiaTheme="majorEastAsia" w:cstheme="majorEastAsia"/>
          <w:lang w:val="en-US" w:eastAsia="zh-CN"/>
        </w:rPr>
        <w:t>项目背景</w:t>
      </w:r>
      <w:bookmarkEnd w:id="11"/>
      <w:bookmarkEnd w:id="12"/>
      <w:bookmarkEnd w:id="14"/>
    </w:p>
    <w:p>
      <w:pPr>
        <w:bidi w:val="0"/>
        <w:ind w:firstLine="480" w:firstLineChars="20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本项目我们只研究关系的自反、对称、传递的闭包。设R是费控集合A上的关系，有时候人们希望R具有一些有用的性质，例如，自反性（对称性或传递性）。为此，需要在R中添加一些有序对而构成新的关系R</w:t>
      </w:r>
      <w:r>
        <w:rPr>
          <w:rFonts w:hint="eastAsia"/>
          <w:sz w:val="24"/>
          <w:szCs w:val="24"/>
          <w:vertAlign w:val="superscript"/>
          <w:lang w:val="en-US" w:eastAsia="zh-CN"/>
        </w:rPr>
        <w:t>’</w:t>
      </w:r>
      <w:r>
        <w:rPr>
          <w:rFonts w:hint="eastAsia"/>
          <w:sz w:val="24"/>
          <w:szCs w:val="24"/>
          <w:vertAlign w:val="baseline"/>
          <w:lang w:val="en-US" w:eastAsia="zh-CN"/>
        </w:rPr>
        <w:t>，使得R</w:t>
      </w:r>
      <w:r>
        <w:rPr>
          <w:rFonts w:hint="eastAsia"/>
          <w:sz w:val="24"/>
          <w:szCs w:val="24"/>
          <w:vertAlign w:val="superscript"/>
          <w:lang w:val="en-US" w:eastAsia="zh-CN"/>
        </w:rPr>
        <w:t>’</w:t>
      </w:r>
      <w:r>
        <w:rPr>
          <w:rFonts w:hint="eastAsia"/>
          <w:sz w:val="24"/>
          <w:szCs w:val="24"/>
          <w:vertAlign w:val="baseline"/>
          <w:lang w:val="en-US" w:eastAsia="zh-CN"/>
        </w:rPr>
        <w:t>具有所需要的性质，但又不希望R</w:t>
      </w:r>
      <w:r>
        <w:rPr>
          <w:rFonts w:hint="eastAsia"/>
          <w:sz w:val="24"/>
          <w:szCs w:val="24"/>
          <w:vertAlign w:val="superscript"/>
          <w:lang w:val="en-US" w:eastAsia="zh-CN"/>
        </w:rPr>
        <w:t>’</w:t>
      </w:r>
      <w:r>
        <w:rPr>
          <w:rFonts w:hint="eastAsia"/>
          <w:sz w:val="24"/>
          <w:szCs w:val="24"/>
          <w:vertAlign w:val="baseline"/>
          <w:lang w:val="en-US" w:eastAsia="zh-CN"/>
        </w:rPr>
        <w:t>变得“太大”。换句话说，希望添加的有序对尽可能少。满足这些要求的R</w:t>
      </w:r>
      <w:r>
        <w:rPr>
          <w:rFonts w:hint="eastAsia"/>
          <w:sz w:val="24"/>
          <w:szCs w:val="24"/>
          <w:vertAlign w:val="superscript"/>
          <w:lang w:val="en-US" w:eastAsia="zh-CN"/>
        </w:rPr>
        <w:t>’</w:t>
      </w:r>
      <w:r>
        <w:rPr>
          <w:rFonts w:hint="eastAsia"/>
          <w:sz w:val="24"/>
          <w:szCs w:val="24"/>
          <w:vertAlign w:val="baseline"/>
          <w:lang w:val="en-US" w:eastAsia="zh-CN"/>
        </w:rPr>
        <w:t>就是R的自反（对称或传递）闭包。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5" w:name="_Toc28106"/>
      <w:bookmarkStart w:id="16" w:name="_Toc11473"/>
      <w:bookmarkStart w:id="17" w:name="_Toc14156"/>
      <w:r>
        <w:rPr>
          <w:rFonts w:hint="eastAsia"/>
          <w:b w:val="0"/>
          <w:bCs/>
          <w:lang w:val="en-US" w:eastAsia="zh-CN"/>
        </w:rPr>
        <w:t>1.2</w:t>
      </w:r>
      <w:r>
        <w:rPr>
          <w:rFonts w:hint="eastAsia" w:ascii="宋体" w:hAnsi="宋体" w:eastAsia="宋体" w:cs="宋体"/>
          <w:lang w:val="en-US" w:eastAsia="zh-CN"/>
        </w:rPr>
        <w:t>项目要求</w:t>
      </w:r>
      <w:bookmarkEnd w:id="15"/>
      <w:bookmarkEnd w:id="16"/>
      <w:bookmarkEnd w:id="17"/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3856"/>
      <w:bookmarkStart w:id="19" w:name="_Toc19211"/>
      <w:r>
        <w:rPr>
          <w:rFonts w:hint="eastAsia"/>
          <w:b w:val="0"/>
          <w:bCs/>
          <w:lang w:val="en-US" w:eastAsia="zh-CN"/>
        </w:rPr>
        <w:t>1.2.1</w:t>
      </w:r>
      <w:r>
        <w:rPr>
          <w:rFonts w:hint="eastAsia"/>
          <w:lang w:val="en-US" w:eastAsia="zh-CN"/>
        </w:rPr>
        <w:t xml:space="preserve"> 功能要求</w:t>
      </w:r>
      <w:bookmarkEnd w:id="18"/>
      <w:bookmarkEnd w:id="19"/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对</w:t>
      </w:r>
      <w:r>
        <w:rPr>
          <w:rFonts w:hint="eastAsia" w:ascii="宋体" w:hAnsi="宋体" w:eastAsia="宋体"/>
          <w:sz w:val="24"/>
          <w:szCs w:val="24"/>
        </w:rPr>
        <w:t>以</w:t>
      </w:r>
      <w:r>
        <w:rPr>
          <w:rFonts w:ascii="宋体" w:hAnsi="宋体" w:eastAsia="宋体"/>
          <w:sz w:val="24"/>
          <w:szCs w:val="24"/>
        </w:rPr>
        <w:t>矩阵表示的关系，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用矩阵的方式表示出矩阵的自反、对称和传递闭包。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31153"/>
      <w:bookmarkStart w:id="21" w:name="_Toc13594"/>
      <w:r>
        <w:rPr>
          <w:rFonts w:hint="eastAsia"/>
          <w:b w:val="0"/>
          <w:bCs/>
          <w:lang w:val="en-US" w:eastAsia="zh-CN"/>
        </w:rPr>
        <w:t>1.2.2</w:t>
      </w:r>
      <w:r>
        <w:rPr>
          <w:rFonts w:hint="eastAsia"/>
          <w:lang w:val="en-US" w:eastAsia="zh-CN"/>
        </w:rPr>
        <w:t xml:space="preserve"> 输入要求</w:t>
      </w:r>
      <w:bookmarkEnd w:id="20"/>
      <w:bookmarkEnd w:id="21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输入矩阵的行数和列数，以及初始未实现闭包的矩阵。</w:t>
      </w:r>
    </w:p>
    <w:p>
      <w:pPr>
        <w:pStyle w:val="4"/>
        <w:bidi w:val="0"/>
        <w:rPr>
          <w:rFonts w:hint="eastAsia"/>
          <w:b/>
          <w:bCs w:val="0"/>
          <w:lang w:val="en-US" w:eastAsia="zh-CN"/>
        </w:rPr>
      </w:pPr>
      <w:bookmarkStart w:id="22" w:name="_Toc12210"/>
      <w:bookmarkStart w:id="23" w:name="_Toc18747"/>
      <w:r>
        <w:rPr>
          <w:rFonts w:hint="eastAsia"/>
          <w:b w:val="0"/>
          <w:bCs/>
          <w:lang w:val="en-US" w:eastAsia="zh-CN"/>
        </w:rPr>
        <w:t>1.2.3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 w:val="0"/>
          <w:lang w:val="en-US" w:eastAsia="zh-CN"/>
        </w:rPr>
        <w:t>输出要求</w:t>
      </w:r>
      <w:bookmarkEnd w:id="22"/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自反/传递/闭包关系的矩阵表示。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28158"/>
      <w:bookmarkStart w:id="25" w:name="_Toc3931"/>
      <w:r>
        <w:rPr>
          <w:rFonts w:hint="eastAsia"/>
          <w:b w:val="0"/>
          <w:bCs/>
          <w:lang w:val="en-US" w:eastAsia="zh-CN"/>
        </w:rPr>
        <w:t>1.2.4</w:t>
      </w:r>
      <w:r>
        <w:rPr>
          <w:rFonts w:hint="eastAsia"/>
          <w:lang w:val="en-US" w:eastAsia="zh-CN"/>
        </w:rPr>
        <w:t xml:space="preserve"> 项目实例</w:t>
      </w:r>
      <w:bookmarkEnd w:id="24"/>
      <w:bookmarkEnd w:id="25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1.求关系的自反闭包：</w:t>
      </w:r>
    </w:p>
    <w:p>
      <w:r>
        <w:drawing>
          <wp:inline distT="0" distB="0" distL="114300" distR="114300">
            <wp:extent cx="3343910" cy="2894965"/>
            <wp:effectExtent l="0" t="0" r="889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求关系的传递闭包：</w:t>
      </w:r>
    </w:p>
    <w:p>
      <w:r>
        <w:drawing>
          <wp:inline distT="0" distB="0" distL="114300" distR="114300">
            <wp:extent cx="3315335" cy="290576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hint="eastAsia" w:ascii="宋体" w:hAnsi="宋体" w:eastAsia="宋体"/>
          <w:kern w:val="0"/>
          <w:sz w:val="24"/>
          <w:szCs w:val="24"/>
        </w:rPr>
        <w:t>3.</w:t>
      </w:r>
      <w:r>
        <w:rPr>
          <w:rFonts w:hint="eastAsia" w:ascii="宋体" w:hAnsi="宋体" w:eastAsia="宋体"/>
          <w:sz w:val="24"/>
          <w:szCs w:val="24"/>
        </w:rPr>
        <w:t xml:space="preserve"> 求关系的</w:t>
      </w:r>
      <w:r>
        <w:rPr>
          <w:rFonts w:hint="eastAsia" w:ascii="宋体" w:hAnsi="宋体" w:eastAsia="宋体"/>
          <w:kern w:val="0"/>
          <w:sz w:val="24"/>
          <w:szCs w:val="24"/>
        </w:rPr>
        <w:t>对称闭包：</w:t>
      </w:r>
    </w:p>
    <w:p>
      <w:pPr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drawing>
          <wp:inline distT="0" distB="0" distL="114300" distR="114300">
            <wp:extent cx="3304540" cy="2886710"/>
            <wp:effectExtent l="0" t="0" r="635" b="889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kern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sz w:val="24"/>
          <w:szCs w:val="24"/>
          <w:lang w:val="en-US" w:eastAsia="zh-CN"/>
        </w:rPr>
      </w:pPr>
      <w:bookmarkStart w:id="26" w:name="_Toc22800"/>
      <w:bookmarkStart w:id="27" w:name="_Toc10976"/>
      <w:bookmarkStart w:id="28" w:name="_Toc2344"/>
      <w:r>
        <w:rPr>
          <w:rFonts w:hint="eastAsia"/>
          <w:lang w:val="en-US" w:eastAsia="zh-CN"/>
        </w:rPr>
        <w:t xml:space="preserve">2 </w:t>
      </w:r>
      <w:r>
        <w:rPr>
          <w:rStyle w:val="20"/>
          <w:rFonts w:hint="eastAsia"/>
          <w:b/>
          <w:lang w:val="en-US" w:eastAsia="zh-CN"/>
        </w:rPr>
        <w:t>项目设计及实现</w:t>
      </w:r>
      <w:bookmarkEnd w:id="26"/>
      <w:bookmarkEnd w:id="27"/>
      <w:bookmarkEnd w:id="28"/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bookmarkStart w:id="29" w:name="_Toc10428"/>
      <w:bookmarkStart w:id="30" w:name="_Toc12876"/>
      <w:bookmarkStart w:id="31" w:name="_Toc31787"/>
      <w:r>
        <w:rPr>
          <w:rFonts w:hint="eastAsia"/>
          <w:lang w:val="en-US" w:eastAsia="zh-CN"/>
        </w:rPr>
        <w:t xml:space="preserve">2.3 </w:t>
      </w: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项目算法</w:t>
      </w:r>
      <w:bookmarkEnd w:id="29"/>
      <w:bookmarkEnd w:id="30"/>
      <w:bookmarkEnd w:id="31"/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R的关系矩阵为M，相应的自反、对称、传递闭包的矩阵为M</w:t>
      </w:r>
      <w:r>
        <w:rPr>
          <w:rFonts w:hint="eastAsia"/>
          <w:sz w:val="24"/>
          <w:szCs w:val="24"/>
          <w:vertAlign w:val="subscript"/>
          <w:lang w:val="en-US" w:eastAsia="zh-CN"/>
        </w:rPr>
        <w:t>r</w:t>
      </w:r>
      <w:r>
        <w:rPr>
          <w:rFonts w:hint="eastAsia"/>
          <w:sz w:val="24"/>
          <w:szCs w:val="24"/>
          <w:vertAlign w:val="baseline"/>
          <w:lang w:val="en-US" w:eastAsia="zh-CN"/>
        </w:rPr>
        <w:t>、M</w:t>
      </w:r>
      <w:r>
        <w:rPr>
          <w:rFonts w:hint="eastAsia"/>
          <w:sz w:val="24"/>
          <w:szCs w:val="24"/>
          <w:vertAlign w:val="subscript"/>
          <w:lang w:val="en-US" w:eastAsia="zh-CN"/>
        </w:rPr>
        <w:t>s</w:t>
      </w:r>
      <w:r>
        <w:rPr>
          <w:rFonts w:hint="eastAsia"/>
          <w:sz w:val="24"/>
          <w:szCs w:val="24"/>
          <w:vertAlign w:val="baseline"/>
          <w:lang w:val="en-US" w:eastAsia="zh-CN"/>
        </w:rPr>
        <w:t>、M</w:t>
      </w:r>
      <w:r>
        <w:rPr>
          <w:rFonts w:hint="eastAsia"/>
          <w:sz w:val="24"/>
          <w:szCs w:val="24"/>
          <w:vertAlign w:val="subscript"/>
          <w:lang w:val="en-US" w:eastAsia="zh-CN"/>
        </w:rPr>
        <w:t>l</w:t>
      </w:r>
      <w:r>
        <w:rPr>
          <w:rFonts w:hint="eastAsia"/>
          <w:sz w:val="24"/>
          <w:szCs w:val="24"/>
          <w:vertAlign w:val="baseline"/>
          <w:lang w:val="en-US" w:eastAsia="zh-CN"/>
        </w:rPr>
        <w:t>，则有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</w:t>
      </w:r>
      <w:r>
        <w:rPr>
          <w:rFonts w:hint="eastAsia"/>
          <w:sz w:val="24"/>
          <w:szCs w:val="24"/>
          <w:vertAlign w:val="subscript"/>
          <w:lang w:val="en-US" w:eastAsia="zh-CN"/>
        </w:rPr>
        <w:t>r</w:t>
      </w:r>
      <w:r>
        <w:rPr>
          <w:rFonts w:hint="eastAsia"/>
          <w:sz w:val="24"/>
          <w:szCs w:val="24"/>
          <w:vertAlign w:val="baseline"/>
          <w:lang w:val="en-US" w:eastAsia="zh-CN"/>
        </w:rPr>
        <w:t>=M+E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M</w:t>
      </w:r>
      <w:r>
        <w:rPr>
          <w:rFonts w:hint="eastAsia"/>
          <w:sz w:val="24"/>
          <w:szCs w:val="24"/>
          <w:vertAlign w:val="subscript"/>
          <w:lang w:val="en-US" w:eastAsia="zh-CN"/>
        </w:rPr>
        <w:t>s</w:t>
      </w:r>
      <w:r>
        <w:rPr>
          <w:rFonts w:hint="eastAsia"/>
          <w:sz w:val="24"/>
          <w:szCs w:val="24"/>
          <w:vertAlign w:val="baseline"/>
          <w:lang w:val="en-US" w:eastAsia="zh-CN"/>
        </w:rPr>
        <w:t>=M+M</w:t>
      </w:r>
      <w:r>
        <w:rPr>
          <w:rFonts w:hint="default"/>
          <w:sz w:val="24"/>
          <w:szCs w:val="24"/>
          <w:vertAlign w:val="superscript"/>
          <w:lang w:val="en-US" w:eastAsia="zh-CN"/>
        </w:rPr>
        <w:t>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M</w:t>
      </w:r>
      <w:r>
        <w:rPr>
          <w:rFonts w:hint="eastAsia"/>
          <w:sz w:val="24"/>
          <w:szCs w:val="24"/>
          <w:vertAlign w:val="subscript"/>
          <w:lang w:val="en-US" w:eastAsia="zh-CN"/>
        </w:rPr>
        <w:t>l</w:t>
      </w:r>
      <w:r>
        <w:rPr>
          <w:rFonts w:hint="eastAsia"/>
          <w:sz w:val="24"/>
          <w:szCs w:val="24"/>
          <w:vertAlign w:val="baseline"/>
          <w:lang w:val="en-US" w:eastAsia="zh-CN"/>
        </w:rPr>
        <w:t>=M+M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+M</w:t>
      </w:r>
      <w:r>
        <w:rPr>
          <w:rFonts w:hint="eastAsia"/>
          <w:sz w:val="24"/>
          <w:szCs w:val="24"/>
          <w:vertAlign w:val="superscript"/>
          <w:lang w:val="en-US" w:eastAsia="zh-CN"/>
        </w:rPr>
        <w:t>3</w:t>
      </w:r>
      <w:r>
        <w:rPr>
          <w:rFonts w:hint="eastAsia"/>
          <w:sz w:val="24"/>
          <w:szCs w:val="24"/>
          <w:vertAlign w:val="baseline"/>
          <w:lang w:val="en-US" w:eastAsia="zh-CN"/>
        </w:rPr>
        <w:t>+...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其中E表示同阶的单位矩阵（主对角线为1，其他元素为0），M</w:t>
      </w:r>
      <w:r>
        <w:rPr>
          <w:rFonts w:hint="default"/>
          <w:sz w:val="24"/>
          <w:szCs w:val="24"/>
          <w:vertAlign w:val="superscript"/>
          <w:lang w:val="en-US" w:eastAsia="zh-CN"/>
        </w:rPr>
        <w:t>’</w:t>
      </w:r>
      <w:r>
        <w:rPr>
          <w:rFonts w:hint="eastAsia"/>
          <w:sz w:val="24"/>
          <w:szCs w:val="24"/>
          <w:vertAlign w:val="baseline"/>
          <w:lang w:val="en-US" w:eastAsia="zh-CN"/>
        </w:rPr>
        <w:t>表示M的转置，而+均表示矩阵中对应元素的逻辑加。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3922"/>
      <w:bookmarkStart w:id="33" w:name="_Toc29458"/>
      <w:r>
        <w:rPr>
          <w:rFonts w:hint="eastAsia"/>
          <w:lang w:val="en-US" w:eastAsia="zh-CN"/>
        </w:rPr>
        <w:t>2.3.1 实现思路</w:t>
      </w:r>
      <w:bookmarkEnd w:id="32"/>
      <w:bookmarkEnd w:id="33"/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自反：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对于单位矩阵，只需要利用两个循环，将数组同行同列的元素置为1即可。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对称：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原矩阵逻辑加转置矩阵，实际上只需要在原矩阵一遍遍历的过程中，遇到arr[i][j]为1,那么将对称位置arr[j][i]也置为1即可。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传递：</w:t>
      </w:r>
    </w:p>
    <w:p>
      <w:pPr>
        <w:numPr>
          <w:ilvl w:val="0"/>
          <w:numId w:val="0"/>
        </w:numPr>
        <w:ind w:leftChars="0" w:firstLine="480" w:firstLineChars="200"/>
        <w:rPr>
          <w:rFonts w:hint="default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本质上需要</w:t>
      </w:r>
      <w:r>
        <w:rPr>
          <w:rFonts w:hint="eastAsia"/>
          <w:vertAlign w:val="baseline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l</w:t>
      </w:r>
      <w:r>
        <w:rPr>
          <w:rFonts w:hint="eastAsia"/>
          <w:vertAlign w:val="baseline"/>
          <w:lang w:val="en-US" w:eastAsia="zh-CN"/>
        </w:rPr>
        <w:t>=M+M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+M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+...,那么可以利用矩阵的相乘，将M的各次方计算出来（一直到N次方，N为行/列数，即变量个数），因为在程序中没法做到每个次方的矩阵都算好后再相加，那么就需要每计算一次矩阵，就在结果矩阵中加上这次计算的矩阵（总共加N-1次）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8556"/>
      <w:bookmarkStart w:id="35" w:name="_Toc2812"/>
      <w:r>
        <w:rPr>
          <w:rFonts w:hint="eastAsia"/>
          <w:lang w:val="en-US" w:eastAsia="zh-CN"/>
        </w:rPr>
        <w:t>2.3.2 代</w:t>
      </w:r>
      <w:r>
        <w:rPr>
          <w:rStyle w:val="21"/>
          <w:rFonts w:hint="eastAsia"/>
          <w:b/>
          <w:lang w:val="en-US" w:eastAsia="zh-CN"/>
        </w:rPr>
        <w:t>码实</w:t>
      </w:r>
      <w:r>
        <w:rPr>
          <w:rFonts w:hint="eastAsia"/>
          <w:lang w:val="en-US" w:eastAsia="zh-CN"/>
        </w:rPr>
        <w:t>现</w:t>
      </w:r>
      <w:bookmarkEnd w:id="34"/>
      <w:bookmarkEnd w:id="3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duichen();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chuandi();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zifan();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exit();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select();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delete_shuzu(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24"/>
          <w:szCs w:val="24"/>
        </w:rPr>
        <w:t>arrx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**arr,n,choice;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init();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//初始化矩阵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show();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//展示初始化的矩阵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select();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//选择算法,choice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(choice)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zifan();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chuandi();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duichen();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exit();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delete_shuzu(arr,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delete_shuzu(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24"/>
          <w:szCs w:val="24"/>
        </w:rPr>
        <w:t>arrx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//清理数组的空间的函数，以免损害内存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; ++i)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delete []</w:t>
      </w:r>
      <w:r>
        <w:rPr>
          <w:rFonts w:hint="eastAsia" w:ascii="新宋体" w:hAnsi="新宋体" w:eastAsia="新宋体"/>
          <w:color w:val="808080"/>
          <w:sz w:val="24"/>
          <w:szCs w:val="24"/>
        </w:rPr>
        <w:t>arrx</w:t>
      </w:r>
      <w:r>
        <w:rPr>
          <w:rFonts w:hint="eastAsia" w:ascii="新宋体" w:hAnsi="新宋体" w:eastAsia="新宋体"/>
          <w:color w:val="000000"/>
          <w:sz w:val="24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exit() {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//退出的函数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"按回车退出......."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cin.get();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init() {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//初始化矩阵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"请输入矩阵行(列)数:"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(1) {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//健壮性，以防非法输入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(cin.fail() || n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"输入非法，请再次输入:"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cin.ignore(65535, </w:t>
      </w:r>
      <w:r>
        <w:rPr>
          <w:rFonts w:hint="eastAsia" w:ascii="新宋体" w:hAnsi="新宋体" w:eastAsia="新宋体"/>
          <w:color w:val="A31515"/>
          <w:sz w:val="24"/>
          <w:szCs w:val="24"/>
        </w:rPr>
        <w:t>'\n'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"创建初始矩阵:"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arr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* 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arr[i]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i++) {</w:t>
      </w:r>
      <w:r>
        <w:rPr>
          <w:rFonts w:hint="eastAsia" w:ascii="新宋体" w:hAnsi="新宋体" w:eastAsia="新宋体"/>
          <w:color w:val="008000"/>
          <w:sz w:val="24"/>
          <w:szCs w:val="24"/>
        </w:rPr>
        <w:t>//用两个 循环输入矩阵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arr[i][j];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select()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"======================="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"=======1:自反闭包======"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"=======2:传递闭包======"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"=======3:对称闭包======"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"=======4:退出=========="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"======================="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"请输入相应序号选择对应算法:"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(1) {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//健壮性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choice;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(cin.fail()|| choice &lt; 0 || choice&gt;4)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"输入错误，请再次输入:"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cin.ignore(65535, </w:t>
      </w:r>
      <w:r>
        <w:rPr>
          <w:rFonts w:hint="eastAsia" w:ascii="新宋体" w:hAnsi="新宋体" w:eastAsia="新宋体"/>
          <w:color w:val="A31515"/>
          <w:sz w:val="24"/>
          <w:szCs w:val="24"/>
        </w:rPr>
        <w:t>'\n'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zifan() {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//自反,主对角线置1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arr[i][i]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duichen() {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//遍历，如果ij是1，那么ji也要是1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(arr[i][j]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arr[j][i]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chuandi() {</w:t>
      </w:r>
      <w:r>
        <w:rPr>
          <w:rFonts w:hint="eastAsia" w:ascii="新宋体" w:hAnsi="新宋体" w:eastAsia="新宋体"/>
          <w:color w:val="008000"/>
          <w:sz w:val="24"/>
          <w:szCs w:val="24"/>
        </w:rPr>
        <w:t>//传递，时间复杂度O(n4)，未用沃舍尔算法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**next,**ans,**M,temp=0;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next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* 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next[i]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ans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* 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ans[i]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M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* 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M[i]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</w:rPr>
        <w:t>//memset();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next[i][j]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ans[i][j] = arr[i][j];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M[i][j]= arr[i][j];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 = 0; m &lt; n; m++) {</w:t>
      </w:r>
      <w:r>
        <w:rPr>
          <w:rFonts w:hint="eastAsia" w:ascii="新宋体" w:hAnsi="新宋体" w:eastAsia="新宋体"/>
          <w:color w:val="008000"/>
          <w:sz w:val="24"/>
          <w:szCs w:val="24"/>
        </w:rPr>
        <w:t>//n个矩阵相加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i++) {</w:t>
      </w:r>
      <w:r>
        <w:rPr>
          <w:rFonts w:hint="eastAsia" w:ascii="新宋体" w:hAnsi="新宋体" w:eastAsia="新宋体"/>
          <w:color w:val="008000"/>
          <w:sz w:val="24"/>
          <w:szCs w:val="24"/>
        </w:rPr>
        <w:t>//第i行每个元素*第j列每个元素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d=0; d &lt; n; d++){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temp+=(M[i][d] * arr[d][j]);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(temp &gt;=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next[i][j]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i++) {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//把arr和M矩阵加起来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M[i][j] = next[i][j];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ans[i][j] = ans[i][j] + M[i][j];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next[i][j]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(ans[i][j] &gt; 1)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//bool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ans[i][j]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arr[i][j] =ans[i][j];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delete_shuzu(next, n);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//清理空间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delete_shuzu(ans,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delete_shuzu(M,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show() {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//展示矩阵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"矩阵："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arr[i][j]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 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27727"/>
      <w:bookmarkStart w:id="37" w:name="_Toc3980"/>
      <w:bookmarkStart w:id="38" w:name="_Toc18448"/>
      <w:r>
        <w:rPr>
          <w:rFonts w:hint="eastAsia"/>
          <w:lang w:val="en-US" w:eastAsia="zh-CN"/>
        </w:rPr>
        <w:t>3 项目测试</w:t>
      </w:r>
      <w:bookmarkEnd w:id="36"/>
      <w:bookmarkEnd w:id="37"/>
      <w:bookmarkEnd w:id="3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以教材p89例4.10的矩阵为例：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自反闭包：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575050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传递闭包：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577590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对称闭包：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460115"/>
            <wp:effectExtent l="0" t="0" r="254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39" w:name="_Toc21065"/>
      <w:r>
        <w:rPr>
          <w:rFonts w:hint="eastAsia"/>
          <w:lang w:val="en-US" w:eastAsia="zh-CN"/>
        </w:rPr>
        <w:t>4 算法性能分析</w:t>
      </w:r>
      <w:bookmarkEnd w:id="39"/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16236"/>
      <w:r>
        <w:rPr>
          <w:rFonts w:hint="eastAsia"/>
          <w:lang w:val="en-US" w:eastAsia="zh-CN"/>
        </w:rPr>
        <w:t xml:space="preserve">4.1 </w:t>
      </w:r>
      <w:r>
        <w:rPr>
          <w:rFonts w:hint="eastAsia" w:ascii="宋体" w:hAnsi="宋体" w:eastAsia="宋体" w:cs="宋体"/>
          <w:lang w:val="en-US" w:eastAsia="zh-CN"/>
        </w:rPr>
        <w:t>正确性</w:t>
      </w:r>
      <w:bookmarkEnd w:id="40"/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本算法能正确地执行预定的功能和性能要求，由以上版块证明本项目与教材p89例题4.11例题结果一致，并且经过大量数据验证，满足正确性。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1" w:name="_Toc9230"/>
      <w:r>
        <w:rPr>
          <w:rFonts w:hint="eastAsia"/>
          <w:lang w:val="en-US" w:eastAsia="zh-CN"/>
        </w:rPr>
        <w:t xml:space="preserve">4.2 </w:t>
      </w:r>
      <w:r>
        <w:rPr>
          <w:rFonts w:hint="eastAsia" w:ascii="宋体" w:hAnsi="宋体" w:eastAsia="宋体" w:cs="宋体"/>
          <w:lang w:val="en-US" w:eastAsia="zh-CN"/>
        </w:rPr>
        <w:t>可使用性</w:t>
      </w:r>
      <w:bookmarkEnd w:id="41"/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本算法可以很方便地使用，求传递、对称、自反闭包的功能已封装在一个函数中。并且该算法有良好的界面和完备的用户文档。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2" w:name="_Toc17341"/>
      <w:r>
        <w:rPr>
          <w:rFonts w:hint="eastAsia"/>
          <w:lang w:val="en-US" w:eastAsia="zh-CN"/>
        </w:rPr>
        <w:t xml:space="preserve">4.3 </w:t>
      </w:r>
      <w:r>
        <w:rPr>
          <w:rFonts w:hint="eastAsia" w:ascii="宋体" w:hAnsi="宋体" w:eastAsia="宋体" w:cs="宋体"/>
          <w:lang w:val="en-US" w:eastAsia="zh-CN"/>
        </w:rPr>
        <w:t>可读性</w:t>
      </w:r>
      <w:bookmarkEnd w:id="42"/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算法逻辑清晰、简单、且结构化，所有命名与函数名都具有实际含义，让人见名知义。且算法中包含了大量注释，简要说明了算法功能、输入与输出参数的使用规则、重要数据的作用、算法中各程序段完成的功能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3" w:name="_Toc18140"/>
      <w:r>
        <w:rPr>
          <w:rFonts w:hint="eastAsia"/>
          <w:lang w:val="en-US" w:eastAsia="zh-CN"/>
        </w:rPr>
        <w:t xml:space="preserve">4.4 </w:t>
      </w:r>
      <w:r>
        <w:rPr>
          <w:rFonts w:hint="eastAsia" w:ascii="宋体" w:hAnsi="宋体" w:eastAsia="宋体" w:cs="宋体"/>
          <w:lang w:val="en-US" w:eastAsia="zh-CN"/>
        </w:rPr>
        <w:t>效率</w:t>
      </w:r>
      <w:bookmarkEnd w:id="43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时间复杂度：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自反闭包：O(n)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对称闭包：O(n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传递闭包：O(n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44" w:name="_Toc30246"/>
      <w:r>
        <w:rPr>
          <w:rFonts w:hint="eastAsia"/>
          <w:lang w:val="en-US" w:eastAsia="zh-CN"/>
        </w:rPr>
        <w:t xml:space="preserve">4.5 </w:t>
      </w:r>
      <w:r>
        <w:rPr>
          <w:rFonts w:hint="eastAsia" w:ascii="宋体" w:hAnsi="宋体" w:eastAsia="宋体" w:cs="宋体"/>
          <w:lang w:val="en-US" w:eastAsia="zh-CN"/>
        </w:rPr>
        <w:t>健壮性</w:t>
      </w:r>
      <w:bookmarkEnd w:id="44"/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本算法对于边界条件，诸如：选择对应算法的操作、输入行/列数非法都有相应的错误提示和重新输入提示。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5" w:name="_Toc24776"/>
      <w:r>
        <w:rPr>
          <w:rFonts w:hint="eastAsia"/>
          <w:lang w:val="en-US" w:eastAsia="zh-CN"/>
        </w:rPr>
        <w:t>5 实验感想</w:t>
      </w:r>
      <w:bookmarkEnd w:id="45"/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系的闭包是二元关系中非常重要的概念，它使得人们在研究一个二元关系的自反、对称、传递性质的时候不会研究使得研究范围太大，更不会研究范围太小，使得这个闭包关系对于原本的二元关系来说恰当好处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实验基于纸面上的矩阵表示二元关系和实现，把程序实现融入其中，使得我们不仅能在离散数学的课堂上学习到专业的数学知识，还能将离散数学的知识应用于程序设计。在计算自反闭包和对称闭包的时候需要用到矩阵加法和转置，而计算传递闭包的时候需要用到矩阵的乘法，这都是离散数学和线性代数结合的体现，这也启示着我学习是一个持续的过程，一环扣一环，不能在任何一个结点落下，后续知识点的学习往往需要前一个阶段知识的铺垫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在计算传递闭包的思想是</w:t>
      </w:r>
      <w:r>
        <w:rPr>
          <w:rFonts w:hint="eastAsia"/>
          <w:sz w:val="24"/>
          <w:szCs w:val="24"/>
          <w:lang w:val="en-US" w:eastAsia="zh-CN"/>
        </w:rPr>
        <w:t>将一个个矩阵通过相乘计算出n种不同次方并相加，这种算法的时间复杂度非常高：需要n个矩阵相加O(n)，每个nXn的矩阵需要通过矩阵相乘得到O(n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)，每个矩阵中的每个项又需要某行和某列各个对应数的相乘之和O(n)，各个操作之间是嵌套关系，所以总的时间复杂度为O(n</w:t>
      </w:r>
      <w:r>
        <w:rPr>
          <w:rFonts w:hint="eastAsia"/>
          <w:sz w:val="24"/>
          <w:szCs w:val="24"/>
          <w:vertAlign w:val="superscript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)，非常消耗时间，并且在计算过程中需要若干个辅助矩阵和变量，也非常消耗空间。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在后续的实验设计中还将实现一种时间复杂度和空间复杂度更低的Warshall算法，不断更新迭代已有的算法。</w:t>
      </w:r>
    </w:p>
    <w:p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9E21F"/>
    <w:multiLevelType w:val="singleLevel"/>
    <w:tmpl w:val="8DD9E21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A709988"/>
    <w:multiLevelType w:val="singleLevel"/>
    <w:tmpl w:val="9A709988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6FDC5F1"/>
    <w:multiLevelType w:val="singleLevel"/>
    <w:tmpl w:val="B6FDC5F1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35483795"/>
    <w:multiLevelType w:val="multilevel"/>
    <w:tmpl w:val="3548379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  <w:b/>
        <w:bCs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4DD292AA"/>
    <w:multiLevelType w:val="singleLevel"/>
    <w:tmpl w:val="4DD292A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DE0OTEzMGZlNGI2OTgwYTZjMTc0ODUxODcxYmIifQ=="/>
  </w:docVars>
  <w:rsids>
    <w:rsidRoot w:val="00172A27"/>
    <w:rsid w:val="00377091"/>
    <w:rsid w:val="00D25961"/>
    <w:rsid w:val="05B422B6"/>
    <w:rsid w:val="193B56B0"/>
    <w:rsid w:val="1A5D3DEE"/>
    <w:rsid w:val="1F6620C7"/>
    <w:rsid w:val="270E64D3"/>
    <w:rsid w:val="2FAC469E"/>
    <w:rsid w:val="3AF9057B"/>
    <w:rsid w:val="3FA60330"/>
    <w:rsid w:val="40070CD7"/>
    <w:rsid w:val="488E4391"/>
    <w:rsid w:val="4B5A1268"/>
    <w:rsid w:val="4DD261C7"/>
    <w:rsid w:val="56411230"/>
    <w:rsid w:val="588A6E88"/>
    <w:rsid w:val="5AA4447D"/>
    <w:rsid w:val="5C114F11"/>
    <w:rsid w:val="5C4E46A0"/>
    <w:rsid w:val="66C60BF4"/>
    <w:rsid w:val="6B134FB7"/>
    <w:rsid w:val="6CC717C5"/>
    <w:rsid w:val="7185133D"/>
    <w:rsid w:val="74731B85"/>
    <w:rsid w:val="7C2835BF"/>
    <w:rsid w:val="7D49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3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4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15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styleId="18">
    <w:name w:val="List Paragraph"/>
    <w:basedOn w:val="1"/>
    <w:qFormat/>
    <w:uiPriority w:val="34"/>
    <w:pPr>
      <w:widowControl w:val="0"/>
      <w:spacing w:line="240" w:lineRule="auto"/>
      <w:ind w:firstLine="420" w:firstLineChars="200"/>
    </w:pPr>
    <w:rPr>
      <w:rFonts w:ascii="Consolas" w:hAnsi="Consolas" w:eastAsia="等线" w:cs="Times New Roman"/>
      <w:szCs w:val="22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0">
    <w:name w:val="标题 1 Char"/>
    <w:link w:val="2"/>
    <w:qFormat/>
    <w:uiPriority w:val="0"/>
    <w:rPr>
      <w:b/>
      <w:kern w:val="44"/>
      <w:sz w:val="44"/>
    </w:rPr>
  </w:style>
  <w:style w:type="character" w:customStyle="1" w:styleId="2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2497</Words>
  <Characters>4202</Characters>
  <Lines>0</Lines>
  <Paragraphs>0</Paragraphs>
  <TotalTime>0</TotalTime>
  <ScaleCrop>false</ScaleCrop>
  <LinksUpToDate>false</LinksUpToDate>
  <CharactersWithSpaces>6476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梦溪凤翔</cp:lastModifiedBy>
  <dcterms:modified xsi:type="dcterms:W3CDTF">2022-12-07T06:15:50Z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333E20900A7A41B0A098C0445A6CE35D</vt:lpwstr>
  </property>
</Properties>
</file>