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-1873885</wp:posOffset>
                </wp:positionH>
                <wp:positionV relativeFrom="paragraph">
                  <wp:posOffset>5685155</wp:posOffset>
                </wp:positionV>
                <wp:extent cx="5962650" cy="332422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62650" cy="332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学号：2151299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姓名：苏家铭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学院：软件学院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专业：软件工程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班号：42036902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指导老师：张惠娟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  <w:t>完成日期：2023年5月19日</w:t>
                            </w:r>
                          </w:p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2F2F2" w:themeColor="background1" w:themeShade="F2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7.55pt;margin-top:447.65pt;height:261.75pt;width:469.5pt;z-index:251663360;mso-width-relative:page;mso-height-relative:page;" filled="f" stroked="f" coordsize="21600,21600" o:gfxdata="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EJLOx7eAAAADQEAAA8AAAAAAAAAAQAgAAAAIgAA&#10;AGRycy9kb3ducmV2LnhtbFBLAQIUABQAAAAIAIdO4kBiDfBWOwIAAGkEAAAOAAAAAAAAAAEAIAAA&#10;AC0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学号：2151299</w:t>
                      </w:r>
                    </w:p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姓名：苏家铭</w:t>
                      </w:r>
                    </w:p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学院：软件学院</w:t>
                      </w:r>
                    </w:p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专业：软件工程</w:t>
                      </w:r>
                    </w:p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班号：42036902</w:t>
                      </w:r>
                    </w:p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指导老师：张惠娟</w:t>
                      </w:r>
                    </w:p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  <w:t>完成日期：2023年5月19日</w:t>
                      </w:r>
                    </w:p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2F2F2" w:themeColor="background1" w:themeShade="F2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-843280</wp:posOffset>
                </wp:positionH>
                <wp:positionV relativeFrom="paragraph">
                  <wp:posOffset>-631190</wp:posOffset>
                </wp:positionV>
                <wp:extent cx="5154295" cy="10114280"/>
                <wp:effectExtent l="0" t="0" r="8255" b="127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79705" y="283210"/>
                          <a:ext cx="5154295" cy="1011428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66.4pt;margin-top:-49.7pt;height:796.4pt;width:405.85pt;z-index:251659264;v-text-anchor:middle;mso-width-relative:page;mso-height-relative:page;" fillcolor="#8FAADC [1944]" filled="t" stroked="f" coordsize="21600,21600" o:gfxdata="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spacing w:before="0" w:beforeLines="0" w:after="0" w:afterLines="0" w:line="240" w:lineRule="auto"/>
        <w:ind w:left="0" w:leftChars="0" w:right="0" w:rightChars="0" w:firstLine="0" w:firstLineChars="0"/>
        <w:jc w:val="center"/>
        <w:rPr>
          <w:rFonts w:ascii="宋体" w:hAnsi="宋体" w:eastAsia="宋体" w:cstheme="minorBidi"/>
          <w:kern w:val="2"/>
          <w:sz w:val="48"/>
          <w:szCs w:val="48"/>
          <w:lang w:val="en-US" w:eastAsia="zh-CN" w:bidi="ar-SA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5029200</wp:posOffset>
                </wp:positionV>
                <wp:extent cx="3089910" cy="69215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9910" cy="6921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FFFFF" w:themeColor="background1"/>
                                <w:sz w:val="40"/>
                                <w:szCs w:val="40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内存管理——调页管理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8.65pt;margin-top:396pt;height:54.5pt;width:243.3pt;z-index:251662336;mso-width-relative:page;mso-height-relative:page;" filled="f" stroked="f" coordsize="21600,21600" o:gfxdata="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M017nDcAAAACwEAAA8AAAAAAAAAAQAgAAAAIgAAAGRy&#10;cy9kb3ducmV2LnhtbFBLAQIUABQAAAAIAIdO4kDkWUx3OgIAAGgEAAAOAAAAAAAAAAEAIAAAACs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FFFFF" w:themeColor="background1"/>
                          <w:sz w:val="40"/>
                          <w:szCs w:val="40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内存管理——调页管理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-1084580</wp:posOffset>
                </wp:positionH>
                <wp:positionV relativeFrom="paragraph">
                  <wp:posOffset>3989705</wp:posOffset>
                </wp:positionV>
                <wp:extent cx="5220335" cy="64262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42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F2F2F2" w:themeColor="background1" w:themeShade="F2"/>
                                <w:sz w:val="40"/>
                                <w:szCs w:val="40"/>
                                <w:lang w:val="en-US" w:eastAsia="zh-CN"/>
                              </w:rPr>
                              <w:t>[Operation System Project 2nd]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85.4pt;margin-top:314.15pt;height:50.6pt;width:411.05pt;z-index:251661312;mso-width-relative:page;mso-height-relative:page;" filled="f" stroked="f" coordsize="21600,21600" o:gfxdata="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UbJFK3QAAAAwBAAAPAAAAAAAAAAEAIAAAACIA&#10;AABkcnMvZG93bnJldi54bWxQSwECFAAUAAAACACHTuJAXF6U0j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F2F2F2" w:themeColor="background1" w:themeShade="F2"/>
                          <w:sz w:val="40"/>
                          <w:szCs w:val="40"/>
                          <w:lang w:val="en-US" w:eastAsia="zh-CN"/>
                        </w:rPr>
                        <w:t>[Operation System Project 2nd]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-415925</wp:posOffset>
                </wp:positionH>
                <wp:positionV relativeFrom="paragraph">
                  <wp:posOffset>3241675</wp:posOffset>
                </wp:positionV>
                <wp:extent cx="4610735" cy="91186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735" cy="9118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FFFFFF" w:themeColor="background1"/>
                                <w:sz w:val="72"/>
                                <w:szCs w:val="72"/>
                                <w:lang w:val="en-US" w:eastAsia="zh-CN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[操作系统项目2]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32.75pt;margin-top:255.25pt;height:71.8pt;width:363.05pt;z-index:251660288;mso-width-relative:page;mso-height-relative:page;" filled="f" stroked="f" coordsize="21600,21600" o:gfxdata="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D+/53bAAAACwEAAA8AAAAAAAAAAQAgAAAAIgAA&#10;AGRycy9kb3ducmV2LnhtbFBLAQIUABQAAAAIAIdO4kB6F5kA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FFFFFF" w:themeColor="background1"/>
                          <w:sz w:val="72"/>
                          <w:szCs w:val="72"/>
                          <w:lang w:val="en-US" w:eastAsia="zh-CN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[操作系统项目2]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3850640</wp:posOffset>
                </wp:positionH>
                <wp:positionV relativeFrom="paragraph">
                  <wp:posOffset>103505</wp:posOffset>
                </wp:positionV>
                <wp:extent cx="1938020" cy="45910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8020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32"/>
                                <w:szCs w:val="32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 w:themeColor="text1" w:themeTint="D9"/>
                                <w:sz w:val="24"/>
                                <w:szCs w:val="24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85000"/>
                                      <w14:lumOff w14:val="15000"/>
                                    </w14:schemeClr>
                                  </w14:solidFill>
                                </w14:textFill>
                              </w:rPr>
                              <w:t>[2023年5月19日]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03.2pt;margin-top:8.15pt;height:36.15pt;width:152.6pt;z-index:251664384;mso-width-relative:page;mso-height-relative:page;" filled="f" stroked="f" coordsize="21600,21600" o:gfxdata="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a8udIdoAAAAJAQAADwAAAAAAAAABACAAAAAiAAAAZHJz&#10;L2Rvd25yZXYueG1sUEsBAhQAFAAAAAgAh07iQNsoPAU7AgAAZgQAAA4AAAAAAAAAAQAgAAAAKQEA&#10;AGRycy9lMm9Eb2MueG1sUEsFBgAAAAAGAAYAWQEAANY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32"/>
                          <w:szCs w:val="32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 w:themeColor="text1" w:themeTint="D9"/>
                          <w:sz w:val="24"/>
                          <w:szCs w:val="24"/>
                          <w:lang w:val="en-US" w:eastAsia="zh-CN"/>
                          <w14:textFill>
                            <w14:solidFill>
                              <w14:schemeClr w14:val="tx1">
                                <w14:lumMod w14:val="85000"/>
                                <w14:lumOff w14:val="15000"/>
                              </w14:schemeClr>
                            </w14:solidFill>
                          </w14:textFill>
                        </w:rPr>
                        <w:t>[2023年5月19日]</w:t>
                      </w:r>
                    </w:p>
                  </w:txbxContent>
                </v:textbox>
              </v:shape>
            </w:pict>
          </mc:Fallback>
        </mc:AlternateContent>
      </w:r>
    </w:p>
    <w:sdt>
      <w:sdtPr>
        <w:rPr>
          <w:rFonts w:ascii="宋体" w:hAnsi="宋体" w:eastAsia="宋体" w:cstheme="minorBidi"/>
          <w:kern w:val="2"/>
          <w:sz w:val="48"/>
          <w:szCs w:val="48"/>
          <w:lang w:val="en-US" w:eastAsia="zh-CN" w:bidi="ar-SA"/>
        </w:rPr>
        <w:id w:val="147468443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theme="minorBidi"/>
          <w:kern w:val="2"/>
          <w:sz w:val="48"/>
          <w:szCs w:val="48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sz w:val="48"/>
              <w:szCs w:val="48"/>
            </w:rPr>
          </w:pPr>
          <w:r>
            <w:rPr>
              <w:rFonts w:ascii="宋体" w:hAnsi="宋体" w:eastAsia="宋体"/>
              <w:sz w:val="48"/>
              <w:szCs w:val="48"/>
            </w:rPr>
            <w:t>目录</w:t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TOC \o "1-3" \h \u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_Toc14067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1.项目介绍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_Toc14067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_Toc32461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1.1项目目的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_Toc32461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_Toc22302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1.2项目需求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_Toc22302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_Toc27386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2.开发环境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_Toc27386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_Toc5035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3.程序运行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_Toc5035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_Toc10306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3.1直接运行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_Toc10306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_Toc238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4.功能实现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_Toc30448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4.1前端界面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_Toc30448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_Toc8136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4.2选择算法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_Toc8136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10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_Toc9175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4.3开始按钮被按下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_Toc9175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_Toc32344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4.4进度条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_Toc32344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_Toc21370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4.5拖动条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_Toc21370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11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_Toc7191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4.6内存块页显示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_Toc7191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12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_Toc18538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4.7结果展示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_Toc18538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_Toc22111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5.算法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_Toc22111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_Toc17248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5.1全局变量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_Toc17248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_Toc2223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5.2功能逻辑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_Toc24830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5.2.1 延时输出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_Toc24830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_Toc14286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5.3.2执行模式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_Toc14286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_Toc19155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5.3.3置换和请求调页算法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_Toc19155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15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spacing w:line="360" w:lineRule="auto"/>
            <w:rPr>
              <w:sz w:val="24"/>
              <w:szCs w:val="24"/>
            </w:rPr>
          </w:pP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HYPERLINK \l _Toc26451 </w:instrText>
          </w:r>
          <w:r>
            <w:rPr>
              <w:sz w:val="24"/>
              <w:szCs w:val="24"/>
            </w:rPr>
            <w:fldChar w:fldCharType="separate"/>
          </w:r>
          <w:r>
            <w:rPr>
              <w:rFonts w:hint="eastAsia"/>
              <w:sz w:val="24"/>
              <w:szCs w:val="24"/>
              <w:lang w:val="en-US" w:eastAsia="zh-CN"/>
            </w:rPr>
            <w:t>5.3.4 产生随机指令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_Toc26451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16</w:t>
          </w:r>
          <w:r>
            <w:rPr>
              <w:sz w:val="24"/>
              <w:szCs w:val="24"/>
            </w:rPr>
            <w:fldChar w:fldCharType="end"/>
          </w:r>
          <w:r>
            <w:rPr>
              <w:sz w:val="24"/>
              <w:szCs w:val="24"/>
            </w:rPr>
            <w:fldChar w:fldCharType="end"/>
          </w:r>
        </w:p>
        <w:p>
          <w:pPr>
            <w:spacing w:line="360" w:lineRule="auto"/>
          </w:pPr>
          <w:r>
            <w:rPr>
              <w:sz w:val="24"/>
              <w:szCs w:val="24"/>
            </w:rPr>
            <w:fldChar w:fldCharType="end"/>
          </w:r>
        </w:p>
      </w:sdtContent>
    </w:sdt>
    <w:p/>
    <w:p/>
    <w:p/>
    <w:p/>
    <w:p/>
    <w:p/>
    <w:p/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bookmarkStart w:id="0" w:name="_Toc14067"/>
      <w:r>
        <w:rPr>
          <w:rFonts w:hint="eastAsia"/>
          <w:lang w:val="en-US" w:eastAsia="zh-CN"/>
        </w:rPr>
        <w:t>1.项目介绍</w:t>
      </w:r>
      <w:bookmarkEnd w:id="0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1" w:name="_Toc32461"/>
      <w:r>
        <w:rPr>
          <w:rFonts w:hint="eastAsia"/>
          <w:lang w:val="en-US" w:eastAsia="zh-CN"/>
        </w:rPr>
        <w:t>1.1项目目的</w:t>
      </w:r>
      <w:bookmarkEnd w:id="1"/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1.1.1理解</w:t>
      </w:r>
      <w:r>
        <w:rPr>
          <w:rFonts w:hint="default"/>
          <w:sz w:val="24"/>
          <w:szCs w:val="24"/>
          <w:lang w:val="en-US" w:eastAsia="zh-CN"/>
        </w:rPr>
        <w:t>页面、页表、地址转换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1.1.2体会</w:t>
      </w:r>
      <w:r>
        <w:rPr>
          <w:rFonts w:hint="default"/>
          <w:sz w:val="24"/>
          <w:szCs w:val="24"/>
          <w:lang w:val="en-US" w:eastAsia="zh-CN"/>
        </w:rPr>
        <w:t>页面置换过程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1.1.3</w:t>
      </w:r>
      <w:r>
        <w:rPr>
          <w:rFonts w:hint="default"/>
          <w:sz w:val="24"/>
          <w:szCs w:val="24"/>
          <w:lang w:val="en-US" w:eastAsia="zh-CN"/>
        </w:rPr>
        <w:t>加深对请求调页系统的原理和实现过程的理解。</w:t>
      </w:r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2" w:name="_Toc22302"/>
      <w:r>
        <w:rPr>
          <w:rFonts w:hint="eastAsia"/>
          <w:lang w:val="en-US" w:eastAsia="zh-CN"/>
        </w:rPr>
        <w:t>1.2项目需求</w:t>
      </w:r>
      <w:bookmarkEnd w:id="2"/>
    </w:p>
    <w:p>
      <w:pPr>
        <w:numPr>
          <w:ilvl w:val="0"/>
          <w:numId w:val="1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基本任务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假设每个页面可存放10条指令，分配给一个作业的内存块为4。模拟一个作业的执行过程，该作业有320条指令，即它的地址空间为32页，目前所有页还没有调入内存。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模拟过程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模拟过程中，如果所访问指令在内存中，则显示其物理地址，并转到下一条指令；如果没有在内存中，则发生缺页，此时需要记录缺页次数，并将其调入内存。如果4个内存块中已装入作业，则需进行页面置换。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所有320条指令执行完成后，计算并显示作业执行过程中发生的缺页率。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置换算法可以选用FIFO或者LRU算法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作业中指令访问次序可以按照下面原则形成：  </w:t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50%的指令是顺序执行的，25%是均匀分布在前地址部分，25％是均匀分布在后地址部分。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3" w:name="_Toc27386"/>
      <w:r>
        <w:rPr>
          <w:rFonts w:hint="eastAsia"/>
          <w:lang w:val="en-US" w:eastAsia="zh-CN"/>
        </w:rPr>
        <w:t>2.开发环境</w:t>
      </w:r>
      <w:bookmarkEnd w:id="3"/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开发环境：Windows 11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开发软件：Visual Studio code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开发语言：Html+JavaScript+css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4" w:name="_Toc5035"/>
      <w:r>
        <w:rPr>
          <w:rFonts w:hint="eastAsia"/>
          <w:lang w:val="en-US" w:eastAsia="zh-CN"/>
        </w:rPr>
        <w:t>3.程序运行</w:t>
      </w:r>
      <w:bookmarkEnd w:id="4"/>
    </w:p>
    <w:p>
      <w:pPr>
        <w:pStyle w:val="3"/>
        <w:numPr>
          <w:ilvl w:val="0"/>
          <w:numId w:val="0"/>
        </w:numPr>
        <w:bidi w:val="0"/>
        <w:rPr>
          <w:rFonts w:hint="eastAsia"/>
          <w:lang w:val="en-US" w:eastAsia="zh-CN"/>
        </w:rPr>
      </w:pPr>
      <w:bookmarkStart w:id="5" w:name="_Toc31934"/>
      <w:r>
        <w:rPr>
          <w:rFonts w:hint="eastAsia"/>
          <w:lang w:val="en-US" w:eastAsia="zh-CN"/>
        </w:rPr>
        <w:t>3.1编译运行</w:t>
      </w:r>
      <w:bookmarkEnd w:id="5"/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进入项目目录</w:t>
      </w:r>
    </w:p>
    <w:p>
      <w:pPr>
        <w:numPr>
          <w:ilvl w:val="0"/>
          <w:numId w:val="3"/>
        </w:numPr>
        <w:ind w:left="0"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通过浏览器方式打开html文件</w:t>
      </w:r>
    </w:p>
    <w:p>
      <w:pPr>
        <w:pStyle w:val="2"/>
        <w:bidi w:val="0"/>
        <w:rPr>
          <w:rFonts w:hint="eastAsia"/>
          <w:lang w:val="en-US" w:eastAsia="zh-CN"/>
        </w:rPr>
      </w:pPr>
      <w:bookmarkStart w:id="6" w:name="_Toc238"/>
      <w:r>
        <w:rPr>
          <w:rFonts w:hint="eastAsia"/>
          <w:lang w:val="en-US" w:eastAsia="zh-CN"/>
        </w:rPr>
        <w:t>4.功能实现</w:t>
      </w:r>
      <w:bookmarkEnd w:id="6"/>
    </w:p>
    <w:p>
      <w:pPr>
        <w:pStyle w:val="3"/>
        <w:bidi w:val="0"/>
        <w:rPr>
          <w:rFonts w:hint="eastAsia"/>
          <w:lang w:val="en-US" w:eastAsia="zh-CN"/>
        </w:rPr>
      </w:pPr>
      <w:bookmarkStart w:id="7" w:name="_Toc30448"/>
      <w:r>
        <w:rPr>
          <w:rFonts w:hint="eastAsia"/>
          <w:lang w:val="en-US" w:eastAsia="zh-CN"/>
        </w:rPr>
        <w:t>4.1前端界面</w:t>
      </w:r>
      <w:bookmarkEnd w:id="7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040" cy="3140710"/>
            <wp:effectExtent l="0" t="0" r="3810" b="254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通过html+css代码实现：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"zh-CN"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相关约束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"author"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"苏家铭 215199"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'cache-control'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"no-cache, must-revalidate, post-check=0, pre-check=0"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'expires'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'0'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'pragma'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'no-cache'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"cache-control"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"max-age=0"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"cache-control"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"no-cache"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"expires"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"expires"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"Tue, 01 Jan 1980 1:00:00 GMT"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http-equiv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"pragma"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"no-cache"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内存管理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引入样式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"https://www.w3schools.com/w3css/4/w3.css"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"https://cdn.bootcss.com/font-awesome/5.13.0/css/all.css"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"http://ajax.aspnetcdn.com/ajax/jquery/jquery-1.9.0.js"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"http://netdna.bootstrapcdn.com/twitter-bootstrap/2.3.2/js/bootstrap.min.js"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"http://ajax.aspnetcdn.com/ajax/knockout/knockout-2.2.1.js"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引入CSS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link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rel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"stylesheet"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"text/css"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href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"css/main.css"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引入js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"js/jquery-3.5.1.js"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"text/javascript"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"js/Mymain.js"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页眉 --&gt;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 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"w3-container"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"margin-top:20px;background-color: aliceblue;"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操作系统内存管理——请求调页存储管理方式模拟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"margin-top:10px;background-color: rgb(159, 197, 232);"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同济大学 软件学院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"margin-top:10px;background-color: rgb(159, 189, 216);"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2151299 苏家铭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&lt;!--左边的框 参数信息--&gt;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"font-weight: bold;"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相关参数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指令总数：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"overall_instructions"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320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内存块数：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"overall_memory_blocks"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每页指令数：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"instruction_per_page"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10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顺序执行：50%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向前跳转：25%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向后跳转：25%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&lt;!--中间的框 选择算法--&gt;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"box_algorithm"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"font-weight: bold;"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选择算法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"algorithm"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"FIFORadio"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"FIFO"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checked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"checked"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"w3-button w3-pale-green"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"border-radius:30px; width: 300px;height: 40px;"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"FIFORadio"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"font-weight:bold;font-size: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先进先出算法(FIFO)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"algorithm"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"LRURadio"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"LRU"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"w3-button w3-pale-green"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"submit"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"border-radius:30px; width: 300px;height: 40px;"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"LRURadio"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"font-weight:bold;font-size: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最近最久未使用算法(LRU)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label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&lt;!--实验结果动态更新--&gt;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"box"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"font-weight: bold;"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实验结果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①FIFO算法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缺页数：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"mpage_FIFO"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缺页率：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"mrate_FIFO"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②LRU算法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缺页数：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"mpage_LRU"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缺页率：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"mrate_LRU"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NULL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section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"container4"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开始按钮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"w3-button w3-pale-red"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"start_btn"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开始！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strong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进度条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进度条：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"loading_bar"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"320"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"now_page"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/320 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 拖动条 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拖动条(指令间隔)：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"range"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"1000"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"range_bar"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"now_rate"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/1000 ms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clsas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"container3"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内存块01：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"block1"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内存块02：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"block2"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内存块03：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"block3"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sapn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内存块04：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"block4"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style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"font-size: large;"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span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&lt;!--信息动态展示--&gt;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"show"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"presenting_table"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"memory_table"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"100px"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执行数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指令序号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内存块03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内存块04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是否缺页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scope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"col"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指令状态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tr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"page_footer"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          同济大学 软件学院 2151299 苏家铭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pre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 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18"/>
          <w:szCs w:val="18"/>
          <w:shd w:val="clear" w:fill="1E1E1E"/>
          <w:lang w:val="en-US" w:eastAsia="zh-CN" w:bidi="ar"/>
        </w:rPr>
        <w:t>&gt;</w:t>
      </w:r>
    </w:p>
    <w:p>
      <w:pPr>
        <w:numPr>
          <w:ilvl w:val="0"/>
          <w:numId w:val="0"/>
        </w:numPr>
        <w:rPr>
          <w:rFonts w:hint="default"/>
          <w:sz w:val="18"/>
          <w:szCs w:val="18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css: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E1E1E"/>
          <w:lang w:val="en-US" w:eastAsia="zh-CN" w:bidi="ar"/>
        </w:rPr>
        <w:t>@charset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.container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margin-left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margin-right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.container2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flex-wrap:wrap;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让区块位置不够就跳到下一行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/*变成横着排列*/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height:300px;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justify-content:center; 居中（沿主轴）*/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align-items:center;次轴置中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align-content:center;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.container3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/*变成横着排列*/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.container4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flex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flex-direction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column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/*变成竖着排列*/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98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167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#c6cbc4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#040615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.box_algorithm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233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165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188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;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400px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.box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340px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2rem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groove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#4e2bcc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border-collapse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separate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80%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/*height: 100px;*/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td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padding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.show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overflow-y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scroll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overflow-x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none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#memory_table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100%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margin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/*height: 650px;*/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middle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.page_footer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display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inline-block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vertical-align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middle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medium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button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text-align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center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large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font-weight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bold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position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relative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50px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solid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#fff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#FDFCD6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border-radius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6px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box-shadow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19px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38px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15px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12px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E1E1E"/>
          <w:lang w:val="en-US" w:eastAsia="zh-CN" w:bidi="ar"/>
        </w:rPr>
        <w:t>rgba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0.22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progress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E1E1E"/>
          <w:lang w:val="en-US" w:eastAsia="zh-CN" w:bidi="ar"/>
        </w:rPr>
        <w:t>/* border-radius: 10px; */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background-color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E1E1E"/>
          <w:lang w:val="en-US" w:eastAsia="zh-CN" w:bidi="ar"/>
        </w:rPr>
        <w:t>#4caf50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E1E1E"/>
          <w:lang w:val="en-US" w:eastAsia="zh-CN" w:bidi="ar"/>
        </w:rPr>
        <w:t>#range_bar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width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300px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E1E1E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 xml:space="preserve">: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E1E1E"/>
          <w:lang w:val="en-US" w:eastAsia="zh-CN" w:bidi="ar"/>
        </w:rPr>
        <w:t>20px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鉴于html的交互性强，并且易于用css美化和实现，本次项目一改往常的python+PyQt5，而是采用网页开发的方式来完成。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8" w:name="_Toc8136"/>
      <w:r>
        <w:rPr>
          <w:rFonts w:hint="eastAsia"/>
          <w:lang w:val="en-US" w:eastAsia="zh-CN"/>
        </w:rPr>
        <w:t>4.2选择算法</w:t>
      </w:r>
      <w:bookmarkEnd w:id="8"/>
    </w:p>
    <w:p>
      <w:r>
        <w:drawing>
          <wp:inline distT="0" distB="0" distL="114300" distR="114300">
            <wp:extent cx="2429510" cy="2138045"/>
            <wp:effectExtent l="0" t="0" r="8890" b="508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29510" cy="213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获取html中选择按钮组件被check的按钮的值，通过该值在JavaScript中调用对于的算法。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//算法的选择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algorithm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choose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querySelector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"input:checked"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choose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"FIFO"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algo_FIFO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choose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"LRU"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algo_LRU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9" w:name="_Toc9175"/>
      <w:r>
        <w:rPr>
          <w:rFonts w:hint="eastAsia"/>
          <w:lang w:val="en-US" w:eastAsia="zh-CN"/>
        </w:rPr>
        <w:t>4.3开始按钮被按下</w:t>
      </w:r>
      <w:bookmarkEnd w:id="9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967105" cy="476250"/>
            <wp:effectExtent l="0" t="0" r="444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6710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  <w:lang w:val="en-US"/>
        </w:rPr>
      </w:pPr>
      <w:r>
        <w:rPr>
          <w:rFonts w:hint="eastAsia"/>
          <w:sz w:val="24"/>
          <w:szCs w:val="24"/>
          <w:lang w:val="en-US" w:eastAsia="zh-CN"/>
        </w:rPr>
        <w:t>当按下开始按钮后会初始化相关变量，并且禁用开始按钮，进入算法选择的实现，最后展示到结果框中。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{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点击按钮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start_btn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//对开始按钮的保护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//初始化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"#memory_table  tr:not(:first)"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hide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algorithm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 选择算法并执行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start_btn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disabled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//重新启用开始按钮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"#start_btn"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click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//监听点击按钮事件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</w:p>
    <w:p>
      <w:pPr>
        <w:pStyle w:val="3"/>
        <w:bidi w:val="0"/>
        <w:rPr>
          <w:rFonts w:hint="eastAsia"/>
          <w:lang w:val="en-US" w:eastAsia="zh-CN"/>
        </w:rPr>
      </w:pPr>
      <w:bookmarkStart w:id="10" w:name="_Toc32344"/>
      <w:r>
        <w:rPr>
          <w:rFonts w:hint="eastAsia"/>
          <w:lang w:val="en-US" w:eastAsia="zh-CN"/>
        </w:rPr>
        <w:t>4.4进度条</w:t>
      </w:r>
      <w:bookmarkEnd w:id="10"/>
    </w:p>
    <w:p>
      <w:r>
        <w:drawing>
          <wp:inline distT="0" distB="0" distL="114300" distR="114300">
            <wp:extent cx="4733925" cy="433705"/>
            <wp:effectExtent l="0" t="0" r="0" b="44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指令调度的过程中可以通过进度条观察此时执行到第几条指令，并且可以根据指令间隔，在320条指令未执行完时动态地显示执行进度。在JavaScript中获取进度条信息，并在算法执行的过程中动态的更新，就可以显示在前端。</w:t>
      </w:r>
    </w:p>
    <w:p>
      <w:pP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loading_bar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"loading_bar"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//进度条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now_page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count_instuctions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//进度更新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1" w:name="_Toc21370"/>
      <w:r>
        <w:rPr>
          <w:rFonts w:hint="eastAsia"/>
          <w:lang w:val="en-US" w:eastAsia="zh-CN"/>
        </w:rPr>
        <w:t>4.5拖动条</w:t>
      </w:r>
      <w:bookmarkEnd w:id="11"/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285750"/>
            <wp:effectExtent l="0" t="0" r="571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一个监听事件，在JavaScript中动态获取拖动条的值，并将该值作为算法每层循环的睡眠时间，可以实现动态调整每步指令的跳转时间，也就是说，当320条还未执行完时，可以调整执行速度，在关键点可以放慢速度观察相关信息的变化。</w: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now_rate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"now_rate"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'#range_bar'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'input'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()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5"/>
          <w:szCs w:val="15"/>
          <w:shd w:val="clear" w:fill="1E1E1E"/>
          <w:lang w:val="en-US" w:eastAsia="zh-CN" w:bidi="ar"/>
        </w:rPr>
        <w:t>//添加对拖动条事件的监听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$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5"/>
          <w:szCs w:val="15"/>
          <w:shd w:val="clear" w:fill="1E1E1E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console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5"/>
          <w:szCs w:val="15"/>
          <w:shd w:val="clear" w:fill="1E1E1E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5"/>
          <w:szCs w:val="15"/>
          <w:shd w:val="clear" w:fill="1E1E1E"/>
          <w:lang w:val="en-US" w:eastAsia="zh-CN" w:bidi="ar"/>
        </w:rPr>
        <w:t>'拖动条的值:'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now_rate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5"/>
          <w:szCs w:val="15"/>
          <w:shd w:val="clear" w:fill="1E1E1E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5"/>
          <w:szCs w:val="15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5"/>
          <w:szCs w:val="15"/>
          <w:shd w:val="clear" w:fill="1E1E1E"/>
          <w:lang w:val="en-US" w:eastAsia="zh-CN" w:bidi="ar"/>
        </w:rPr>
        <w:t>      })</w:t>
      </w:r>
    </w:p>
    <w:p>
      <w:pPr>
        <w:pStyle w:val="3"/>
        <w:bidi w:val="0"/>
        <w:rPr>
          <w:rFonts w:hint="default"/>
          <w:lang w:val="en-US" w:eastAsia="zh-CN"/>
        </w:rPr>
      </w:pPr>
      <w:bookmarkStart w:id="12" w:name="_Toc7191"/>
      <w:r>
        <w:rPr>
          <w:rFonts w:hint="eastAsia"/>
          <w:lang w:val="en-US" w:eastAsia="zh-CN"/>
        </w:rPr>
        <w:t>4.6内存块页显示</w:t>
      </w:r>
      <w:bookmarkEnd w:id="12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8980" cy="266700"/>
            <wp:effectExtent l="0" t="0" r="4445" b="0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389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动态显示每个内存块的页号，实现原理是在JavaScript中动态获取每个内存块的页号并传给html中的相关控件进行展示。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"block1"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//内存块1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"block2"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//内存块1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"block3"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//内存块1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ind w:firstLine="314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"block4"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//内存块1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//内存块的值导到html中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3" w:name="_Toc18538"/>
      <w:r>
        <w:rPr>
          <w:rFonts w:hint="eastAsia"/>
          <w:lang w:val="en-US" w:eastAsia="zh-CN"/>
        </w:rPr>
        <w:t>4.7结果展示</w:t>
      </w:r>
      <w:bookmarkEnd w:id="13"/>
    </w:p>
    <w:p>
      <w:r>
        <w:drawing>
          <wp:inline distT="0" distB="0" distL="114300" distR="114300">
            <wp:extent cx="5273675" cy="3401060"/>
            <wp:effectExtent l="0" t="0" r="3175" b="889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将程序执行的的结果动态输出到结果框进行记录，可以实现长时间保留信息，并查询每一步的信息。在html中建立表格，在JavaScript中把结果信息传输到html中的表格对应的位置，可以实现相关功能。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//结果输出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"memory_table"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count_instuctions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"第"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currentIns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"条"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==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undefined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?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"--"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//内存块的值导到html中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block4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missing_flag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===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"缺页 "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"调入第"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"个内存块"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"不缺页"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insertCell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7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"指令"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+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currentIns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+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"已在内存中"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bookmarkStart w:id="14" w:name="_Toc22111"/>
      <w:r>
        <w:rPr>
          <w:rFonts w:hint="eastAsia"/>
          <w:lang w:val="en-US" w:eastAsia="zh-CN"/>
        </w:rPr>
        <w:t>5.算法</w:t>
      </w:r>
      <w:bookmarkEnd w:id="14"/>
    </w:p>
    <w:p>
      <w:pPr>
        <w:pStyle w:val="3"/>
        <w:bidi w:val="0"/>
        <w:rPr>
          <w:rFonts w:hint="default"/>
          <w:lang w:val="en-US" w:eastAsia="zh-CN"/>
        </w:rPr>
      </w:pPr>
      <w:bookmarkStart w:id="15" w:name="_Toc17248"/>
      <w:r>
        <w:rPr>
          <w:rFonts w:hint="eastAsia"/>
          <w:lang w:val="en-US" w:eastAsia="zh-CN"/>
        </w:rPr>
        <w:t>5.1全局变量</w:t>
      </w:r>
      <w:bookmarkEnd w:id="15"/>
    </w:p>
    <w:tbl>
      <w:tblPr>
        <w:tblStyle w:val="1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34"/>
        <w:gridCol w:w="2684"/>
        <w:gridCol w:w="5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编号</w:t>
            </w:r>
          </w:p>
        </w:tc>
        <w:tc>
          <w:tcPr>
            <w:tcW w:w="2684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变量名</w:t>
            </w:r>
          </w:p>
        </w:tc>
        <w:tc>
          <w:tcPr>
            <w:tcW w:w="510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作用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MEMORY_BLOCKS 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lang w:val="en-US" w:eastAsia="zh-CN"/>
              </w:rPr>
              <w:t>记录</w:t>
            </w:r>
            <w:r>
              <w:rPr>
                <w:rFonts w:hint="default"/>
                <w:sz w:val="24"/>
                <w:szCs w:val="24"/>
                <w:lang w:val="en-US" w:eastAsia="zh-CN"/>
              </w:rPr>
              <w:t>内存块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INSTRUCTIONS 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记录320条指令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PAGE_OF_INSTRUCTION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记录每页存放10条指令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 xml:space="preserve">PAGES 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记录共32页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memory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记录内存</w:t>
            </w:r>
            <w:r>
              <w:rPr>
                <w:rFonts w:hint="eastAsia"/>
                <w:sz w:val="24"/>
                <w:szCs w:val="24"/>
                <w:lang w:val="en-US" w:eastAsia="zh-CN"/>
              </w:rPr>
              <w:t>块的页号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count_instuctions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记录执行的指令个数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mpage_num_of_FIFO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记录FIFO缺页数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8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mpage_num_of_LRU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记录LRU缺页数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34" w:type="dxa"/>
          </w:tcPr>
          <w:p>
            <w:pPr>
              <w:bidi w:val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9</w:t>
            </w:r>
          </w:p>
        </w:tc>
        <w:tc>
          <w:tcPr>
            <w:tcW w:w="2684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record</w:t>
            </w:r>
          </w:p>
        </w:tc>
        <w:tc>
          <w:tcPr>
            <w:tcW w:w="5102" w:type="dxa"/>
          </w:tcPr>
          <w:p>
            <w:pPr>
              <w:bidi w:val="0"/>
              <w:jc w:val="left"/>
              <w:rPr>
                <w:rFonts w:hint="default"/>
                <w:sz w:val="24"/>
                <w:szCs w:val="24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lang w:val="en-US" w:eastAsia="zh-CN"/>
              </w:rPr>
              <w:t>记录最后一次调入内存的时间（用于LRU）</w:t>
            </w:r>
          </w:p>
        </w:tc>
      </w:tr>
    </w:tbl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bookmarkStart w:id="16" w:name="_Toc2223"/>
      <w:r>
        <w:rPr>
          <w:rFonts w:hint="eastAsia"/>
          <w:lang w:val="en-US" w:eastAsia="zh-CN"/>
        </w:rPr>
        <w:t>5.2功能逻辑</w:t>
      </w:r>
      <w:bookmarkEnd w:id="16"/>
    </w:p>
    <w:p>
      <w:pPr>
        <w:pStyle w:val="4"/>
        <w:bidi w:val="0"/>
        <w:rPr>
          <w:rFonts w:hint="default"/>
          <w:lang w:val="en-US" w:eastAsia="zh-CN"/>
        </w:rPr>
      </w:pPr>
      <w:bookmarkStart w:id="17" w:name="_Toc24830"/>
      <w:r>
        <w:rPr>
          <w:rFonts w:hint="eastAsia"/>
          <w:lang w:val="en-US" w:eastAsia="zh-CN"/>
        </w:rPr>
        <w:t>5.2.1 延时输出</w:t>
      </w:r>
      <w:bookmarkEnd w:id="17"/>
    </w:p>
    <w:p>
      <w:pPr>
        <w:numPr>
          <w:ilvl w:val="0"/>
          <w:numId w:val="0"/>
        </w:numPr>
        <w:ind w:leftChars="0" w:firstLine="480" w:firstLineChars="2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为了实现可视化动态输出每个内存块的页号，要使用延时功能产生指令的跳转，JavaScript中没有sleep函数，可以使用以下方法实现：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//延时输出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Promise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setTimeout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time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));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ind w:firstLine="314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sleep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now_rate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innerHTML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//睡眠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bookmarkStart w:id="18" w:name="_Toc14286"/>
      <w:r>
        <w:rPr>
          <w:rFonts w:hint="eastAsia"/>
          <w:lang w:val="en-US" w:eastAsia="zh-CN"/>
        </w:rPr>
        <w:t>5.3.2执行模式</w:t>
      </w:r>
      <w:bookmarkEnd w:id="18"/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320条指令产生方式如下：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在0－319条指令之间，随机选取一个起始执行指令，如序号为m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顺序执行下一条指令，即序号为m+1的指令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通过随机数，跳转到前地址部分0－m-1中的某个指令处，其序号为m1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顺序执行下一条指令，即序号为m1+1的指令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通过随机数，跳转到后地址部分m1+2~319中的某条指令处，其序号为m2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顺序执行下一条指令，即m2+1处的指令。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重复跳转到前地址部分、顺序执行、跳转到后地址部分、顺序执行的过程，直到执行完320条指令。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bookmarkStart w:id="19" w:name="_Toc19155"/>
      <w:r>
        <w:rPr>
          <w:rFonts w:hint="eastAsia"/>
          <w:lang w:val="en-US" w:eastAsia="zh-CN"/>
        </w:rPr>
        <w:t>5.3.3置换和请求调页算法</w:t>
      </w:r>
      <w:bookmarkEnd w:id="19"/>
    </w:p>
    <w:p>
      <w:p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一</w:t>
      </w:r>
      <w:r>
        <w:rPr>
          <w:rFonts w:hint="eastAsia"/>
          <w:sz w:val="24"/>
          <w:szCs w:val="24"/>
          <w:lang w:val="en-US" w:eastAsia="zh-CN"/>
        </w:rPr>
        <w:t>传统置换</w:t>
      </w:r>
      <w:r>
        <w:rPr>
          <w:rFonts w:hint="default"/>
          <w:sz w:val="24"/>
          <w:szCs w:val="24"/>
          <w:lang w:val="en-US" w:eastAsia="zh-CN"/>
        </w:rPr>
        <w:t>算法：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先进先出算法(FIFO)</w:t>
      </w:r>
      <w:r>
        <w:rPr>
          <w:rFonts w:hint="eastAsia"/>
          <w:sz w:val="24"/>
          <w:szCs w:val="24"/>
          <w:lang w:val="en-US" w:eastAsia="zh-CN"/>
        </w:rPr>
        <w:t>：选择建立最早的页面被置换。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最佳算法</w:t>
      </w:r>
      <w:r>
        <w:rPr>
          <w:rFonts w:hint="eastAsia"/>
          <w:sz w:val="24"/>
          <w:szCs w:val="24"/>
          <w:lang w:val="en-US" w:eastAsia="zh-CN"/>
        </w:rPr>
        <w:t>(</w:t>
      </w:r>
      <w:r>
        <w:rPr>
          <w:rFonts w:hint="default"/>
          <w:sz w:val="24"/>
          <w:szCs w:val="24"/>
          <w:lang w:val="en-US" w:eastAsia="zh-CN"/>
        </w:rPr>
        <w:t>OPT</w:t>
      </w:r>
      <w:r>
        <w:rPr>
          <w:rFonts w:hint="eastAsia"/>
          <w:sz w:val="24"/>
          <w:szCs w:val="24"/>
          <w:lang w:val="en-US" w:eastAsia="zh-CN"/>
        </w:rPr>
        <w:t>)：选择“未来不再使用的”或“在离当前最远位置上出现的”页面被置换。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最近最久未使用算法(LRU)</w:t>
      </w:r>
      <w:r>
        <w:rPr>
          <w:rFonts w:hint="eastAsia"/>
          <w:sz w:val="24"/>
          <w:szCs w:val="24"/>
          <w:lang w:val="en-US" w:eastAsia="zh-CN"/>
        </w:rPr>
        <w:t>：使用离过去最近作为不远将来的近似，置换最长时间没有使用的页。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最不常用算法(LFU)</w:t>
      </w:r>
      <w:r>
        <w:rPr>
          <w:rFonts w:hint="eastAsia"/>
          <w:sz w:val="24"/>
          <w:szCs w:val="24"/>
          <w:lang w:val="en-US" w:eastAsia="zh-CN"/>
        </w:rPr>
        <w:t>：选择到当前时间为止被访问次数最少的页面被置换。每页设置访问计数器，每当页面被访问时，该页面的访问计数器加1。发生缺页中断时，淘汰计数值最小的页面，并将所有计数清零。</w:t>
      </w:r>
    </w:p>
    <w:p>
      <w:pPr>
        <w:numPr>
          <w:ilvl w:val="0"/>
          <w:numId w:val="4"/>
        </w:numPr>
        <w:bidi w:val="0"/>
        <w:ind w:left="420" w:leftChars="0" w:hanging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轮转算法(clock)</w:t>
      </w:r>
      <w:r>
        <w:rPr>
          <w:rFonts w:hint="eastAsia"/>
          <w:sz w:val="24"/>
          <w:szCs w:val="24"/>
          <w:lang w:val="en-US" w:eastAsia="zh-CN"/>
        </w:rPr>
        <w:t>：也称最近未使用算法(NRU)，是LRU和FIFO的折衷。每页标志位(use)，若该页被访问则置user =1。置换时采用一个指针，从当前指针位置开始按地址先后检查各页，寻找use=0的页面作为被置换页，并将指针经过的页修改为user=0 ，最后指针停留在被置换页的下一个页。</w:t>
      </w:r>
    </w:p>
    <w:p>
      <w:pPr>
        <w:numPr>
          <w:ilvl w:val="0"/>
          <w:numId w:val="0"/>
        </w:numPr>
        <w:bidi w:val="0"/>
        <w:ind w:left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 w:firstLine="480" w:firstLineChars="20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本项目的置换算法基于FIFO和LRU算法实现。</w:t>
      </w:r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FIFO：</w:t>
      </w:r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使用一个pointer指针指向将要被置换的内存块序号，每次置换时，pointer的值更新为(++pointer)%4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in_memory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currentIns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 ===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//缺页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missing_flag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mem_not_full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!== 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//内存未满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not_full_num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mem_not_full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not_full_num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currentIns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PAGE_OF_INSTRUCTION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//内存已满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floor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currentIns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PAGE_OF_INSTRUCTION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( 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pointer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) %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mpage_FIFO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mpage_num_of_FIFO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mrate_FIFO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textContent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mpage_num_of_FIFO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/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INSTRUCTIONS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mpage_num_of_FIFO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++ 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LRU：</w:t>
      </w:r>
    </w:p>
    <w:p>
      <w:pPr>
        <w:numPr>
          <w:ilvl w:val="0"/>
          <w:numId w:val="0"/>
        </w:numPr>
        <w:bidi w:val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使用一个record数组记录内存块中的页号调入内存块中的时间，找到最先调入内存块的页号，把它所在的内存块作为将要置换的内存块。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//找放进哪个内存块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find_block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[]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]]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min_pior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min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&lt;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MEMORY_BLOCKS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//找到是哪块应该被置换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record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memory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]] ===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min_pior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//第j块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    }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   }</w:t>
      </w:r>
    </w:p>
    <w:p>
      <w:pPr>
        <w:pStyle w:val="4"/>
        <w:bidi w:val="0"/>
        <w:rPr>
          <w:rFonts w:hint="eastAsia"/>
          <w:lang w:val="en-US" w:eastAsia="zh-CN"/>
        </w:rPr>
      </w:pPr>
      <w:bookmarkStart w:id="20" w:name="_Toc26451"/>
      <w:r>
        <w:rPr>
          <w:rFonts w:hint="eastAsia"/>
          <w:lang w:val="en-US" w:eastAsia="zh-CN"/>
        </w:rPr>
        <w:t>5.3.4 产生随机指令</w:t>
      </w:r>
      <w:bookmarkEnd w:id="20"/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Math.random() 返回一个介于 0（包含）和 1（不包含）之间的随机浮点数。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这意味着它可以生成像 0、0.234、0.753 或 0.999 这样的值，但绝不会是完全等于 1 的值。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(INSTRUCTIONS - 1) 从 INSTRUCTIONS 的值中减去 1。得到的数确定了随机数的上限范围。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将Math.random() 乘以 (INSTRUCTIONS - 1)，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将Math.random() 生成的随机数按比例缩放到 0 到 (INSTRUCTIONS - 1) 的范围内。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结果将是一个介于 0 和 (INSTRUCTIONS - 1) 之间的随机浮点数。</w:t>
      </w:r>
    </w:p>
    <w:p>
      <w:pPr>
        <w:bidi w:val="0"/>
        <w:rPr>
          <w:rFonts w:hint="default"/>
          <w:sz w:val="24"/>
          <w:szCs w:val="24"/>
        </w:rPr>
      </w:pPr>
      <w:r>
        <w:rPr>
          <w:rFonts w:hint="default"/>
          <w:sz w:val="24"/>
          <w:szCs w:val="24"/>
          <w:lang w:val="en-US" w:eastAsia="zh-CN"/>
        </w:rPr>
        <w:t>Math.round() 函数会将结果四舍五入为最接近的整数。</w:t>
      </w:r>
    </w:p>
    <w:p>
      <w:pPr>
        <w:keepNext w:val="0"/>
        <w:keepLines w:val="0"/>
        <w:widowControl/>
        <w:suppressLineNumbers w:val="0"/>
        <w:shd w:val="clear" w:fill="1E1E1E"/>
        <w:spacing w:line="203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24"/>
          <w:szCs w:val="24"/>
        </w:rPr>
      </w:pP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ur_ins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round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 xml:space="preserve">(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Math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random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 *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INSTRUCTIONS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5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程序运行截图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3140710"/>
            <wp:effectExtent l="0" t="0" r="381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40710"/>
            <wp:effectExtent l="0" t="0" r="381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40710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40710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314071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1" w:name="_GoBack"/>
      <w:bookmarkEnd w:id="21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FFCE41"/>
    <w:multiLevelType w:val="singleLevel"/>
    <w:tmpl w:val="8CFFCE4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D61EF870"/>
    <w:multiLevelType w:val="singleLevel"/>
    <w:tmpl w:val="D61EF8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E045BD80"/>
    <w:multiLevelType w:val="singleLevel"/>
    <w:tmpl w:val="E045BD8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225FCAA9"/>
    <w:multiLevelType w:val="singleLevel"/>
    <w:tmpl w:val="225FCAA9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3943DE52"/>
    <w:multiLevelType w:val="singleLevel"/>
    <w:tmpl w:val="3943DE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GU1NDE0OTEzMGZlNGI2OTgwYTZjMTc0ODUxODcxYmIifQ=="/>
  </w:docVars>
  <w:rsids>
    <w:rsidRoot w:val="00000000"/>
    <w:rsid w:val="02104022"/>
    <w:rsid w:val="03174566"/>
    <w:rsid w:val="05877546"/>
    <w:rsid w:val="08193505"/>
    <w:rsid w:val="09460A50"/>
    <w:rsid w:val="09EC3EE2"/>
    <w:rsid w:val="0B8C3FEE"/>
    <w:rsid w:val="0CFE7167"/>
    <w:rsid w:val="0E822F09"/>
    <w:rsid w:val="0EAE1B5C"/>
    <w:rsid w:val="0F5B5315"/>
    <w:rsid w:val="10235CA9"/>
    <w:rsid w:val="112D1E35"/>
    <w:rsid w:val="11CB5870"/>
    <w:rsid w:val="12612CCB"/>
    <w:rsid w:val="12BA5B49"/>
    <w:rsid w:val="14FF10B3"/>
    <w:rsid w:val="16C864F4"/>
    <w:rsid w:val="179C380B"/>
    <w:rsid w:val="196B325D"/>
    <w:rsid w:val="1A441B08"/>
    <w:rsid w:val="1C0C478B"/>
    <w:rsid w:val="1C0E3DD5"/>
    <w:rsid w:val="1C7F7EAD"/>
    <w:rsid w:val="1E54246D"/>
    <w:rsid w:val="1FD04ED6"/>
    <w:rsid w:val="205D3D68"/>
    <w:rsid w:val="21787814"/>
    <w:rsid w:val="21C760A7"/>
    <w:rsid w:val="231D38A1"/>
    <w:rsid w:val="24EC5DD1"/>
    <w:rsid w:val="26AA04BC"/>
    <w:rsid w:val="26B967BA"/>
    <w:rsid w:val="272E397D"/>
    <w:rsid w:val="28FD0564"/>
    <w:rsid w:val="2B9351F9"/>
    <w:rsid w:val="2C5C47EC"/>
    <w:rsid w:val="2CA605EB"/>
    <w:rsid w:val="2D1D71A5"/>
    <w:rsid w:val="2D9D410D"/>
    <w:rsid w:val="2DEA30CA"/>
    <w:rsid w:val="321972FB"/>
    <w:rsid w:val="36DD6943"/>
    <w:rsid w:val="38E01351"/>
    <w:rsid w:val="3A627887"/>
    <w:rsid w:val="3AEF141F"/>
    <w:rsid w:val="3C183933"/>
    <w:rsid w:val="3D1B6DFC"/>
    <w:rsid w:val="411D7EC4"/>
    <w:rsid w:val="41CE46F5"/>
    <w:rsid w:val="43934B64"/>
    <w:rsid w:val="44DC3315"/>
    <w:rsid w:val="4689127A"/>
    <w:rsid w:val="468E6BD7"/>
    <w:rsid w:val="47B4350F"/>
    <w:rsid w:val="4B2075EA"/>
    <w:rsid w:val="4D73619F"/>
    <w:rsid w:val="4DF60D64"/>
    <w:rsid w:val="4E9019BE"/>
    <w:rsid w:val="4F0A4205"/>
    <w:rsid w:val="4FB234B7"/>
    <w:rsid w:val="4FE37C4D"/>
    <w:rsid w:val="512430F4"/>
    <w:rsid w:val="53B22FAA"/>
    <w:rsid w:val="55DD0C9B"/>
    <w:rsid w:val="5726301C"/>
    <w:rsid w:val="575833C9"/>
    <w:rsid w:val="589F1F04"/>
    <w:rsid w:val="5CF74E92"/>
    <w:rsid w:val="5D976762"/>
    <w:rsid w:val="5DF311CD"/>
    <w:rsid w:val="5E4E5A8D"/>
    <w:rsid w:val="600472ED"/>
    <w:rsid w:val="60563D54"/>
    <w:rsid w:val="61EE49A3"/>
    <w:rsid w:val="635D66C1"/>
    <w:rsid w:val="6396147D"/>
    <w:rsid w:val="63AD0523"/>
    <w:rsid w:val="67E1461B"/>
    <w:rsid w:val="68202685"/>
    <w:rsid w:val="68FE11FC"/>
    <w:rsid w:val="695D7314"/>
    <w:rsid w:val="6AE007FE"/>
    <w:rsid w:val="6AE76BE9"/>
    <w:rsid w:val="6BB6767E"/>
    <w:rsid w:val="6BC52ABF"/>
    <w:rsid w:val="6CAB3449"/>
    <w:rsid w:val="6D372F1B"/>
    <w:rsid w:val="6F305C24"/>
    <w:rsid w:val="70587444"/>
    <w:rsid w:val="70FE3DDB"/>
    <w:rsid w:val="7357186D"/>
    <w:rsid w:val="735812E0"/>
    <w:rsid w:val="73672A5B"/>
    <w:rsid w:val="73A330CC"/>
    <w:rsid w:val="749A2C87"/>
    <w:rsid w:val="74BB5BFA"/>
    <w:rsid w:val="78DB05E8"/>
    <w:rsid w:val="78DD7199"/>
    <w:rsid w:val="799A1C2F"/>
    <w:rsid w:val="7A701CFD"/>
    <w:rsid w:val="7A8F3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3"/>
    <w:basedOn w:val="1"/>
    <w:next w:val="1"/>
    <w:uiPriority w:val="0"/>
    <w:pPr>
      <w:ind w:left="840" w:leftChars="400"/>
    </w:pPr>
  </w:style>
  <w:style w:type="paragraph" w:styleId="6">
    <w:name w:val="toc 1"/>
    <w:basedOn w:val="1"/>
    <w:next w:val="1"/>
    <w:uiPriority w:val="0"/>
  </w:style>
  <w:style w:type="paragraph" w:styleId="7">
    <w:name w:val="toc 2"/>
    <w:basedOn w:val="1"/>
    <w:next w:val="1"/>
    <w:uiPriority w:val="0"/>
    <w:pPr>
      <w:ind w:left="420" w:leftChars="200"/>
    </w:p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Strong"/>
    <w:basedOn w:val="11"/>
    <w:qFormat/>
    <w:uiPriority w:val="0"/>
    <w:rPr>
      <w:b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paragraph" w:customStyle="1" w:styleId="14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5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6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几何平面网格"/>
      <sectRole val="1"/>
    </customSectPr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3337</Words>
  <Characters>10647</Characters>
  <Lines>0</Lines>
  <Paragraphs>0</Paragraphs>
  <TotalTime>1</TotalTime>
  <ScaleCrop>false</ScaleCrop>
  <LinksUpToDate>false</LinksUpToDate>
  <CharactersWithSpaces>13075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2020-02-13T03:23:00Z</dcterms:created>
  <dc:creator>咕咕</dc:creator>
  <cp:lastModifiedBy>梦溪凤翔</cp:lastModifiedBy>
  <dcterms:modified xsi:type="dcterms:W3CDTF">2023-05-20T05:04:07Z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BF89582651674A95914A9D3ACD0C8110_12</vt:lpwstr>
  </property>
</Properties>
</file>