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4D980"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一：数据集加载过程</w:t>
      </w:r>
    </w:p>
    <w:p w14:paraId="58E39A8A"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（1）定义和注册数据集类</w:t>
      </w:r>
    </w:p>
    <w:p w14:paraId="4B319AEE">
      <w:pPr>
        <w:ind w:firstLine="420" w:firstLineChars="0"/>
      </w:pPr>
      <w:r>
        <w:drawing>
          <wp:inline distT="0" distB="0" distL="114300" distR="114300">
            <wp:extent cx="3515360" cy="34194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4D0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这边新建一个watermelon.py</w:t>
      </w:r>
    </w:p>
    <w:p w14:paraId="179F3882">
      <w:pPr>
        <w:ind w:firstLine="420" w:firstLineChars="0"/>
      </w:pPr>
      <w:r>
        <w:drawing>
          <wp:inline distT="0" distB="0" distL="114300" distR="114300">
            <wp:extent cx="4458970" cy="261048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6B4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在mmseg/datasets/_init_.py中</w:t>
      </w:r>
    </w:p>
    <w:p w14:paraId="31F02A45">
      <w:pPr>
        <w:ind w:firstLine="420" w:firstLineChars="0"/>
      </w:pPr>
      <w:r>
        <w:drawing>
          <wp:inline distT="0" distB="0" distL="114300" distR="114300">
            <wp:extent cx="3884930" cy="2030095"/>
            <wp:effectExtent l="0" t="0" r="12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9516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87420" cy="2534285"/>
            <wp:effectExtent l="0" t="0" r="25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C6F8">
      <w:pPr>
        <w:numPr>
          <w:ilvl w:val="0"/>
          <w:numId w:val="1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pipeline配置文件</w:t>
      </w:r>
    </w:p>
    <w:p w14:paraId="460811CA"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pipeline文件主要用于数据集路径以及其他设置的加载，尽量命名为xxxx_pipeline.py</w:t>
      </w:r>
    </w:p>
    <w:p w14:paraId="539DA11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04110" cy="278193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(从这个入口进入)</w:t>
      </w:r>
    </w:p>
    <w:p w14:paraId="718C313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99CAAD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6A4802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0914C0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在pipeline需要变的为（没要求的就默认）</w:t>
      </w:r>
    </w:p>
    <w:p w14:paraId="77A95435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12820" cy="22790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2CBB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75025" cy="231965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13A3">
      <w:pPr>
        <w:numPr>
          <w:ilvl w:val="0"/>
          <w:numId w:val="0"/>
        </w:num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二：开始配置configs文件</w:t>
      </w:r>
    </w:p>
    <w:p w14:paraId="445BA4A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（1）创建放自己configs的文件夹，这样放置一个用来写configs，一个保存用于编译。</w:t>
      </w:r>
    </w:p>
    <w:p w14:paraId="08BB465E">
      <w:pPr>
        <w:numPr>
          <w:ilvl w:val="0"/>
          <w:numId w:val="0"/>
        </w:numPr>
      </w:pPr>
      <w:r>
        <w:drawing>
          <wp:inline distT="0" distB="0" distL="114300" distR="114300">
            <wp:extent cx="3919220" cy="2498090"/>
            <wp:effectExtent l="0" t="0" r="1270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F1A1">
      <w:pPr>
        <w:numPr>
          <w:ilvl w:val="0"/>
          <w:numId w:val="0"/>
        </w:numPr>
      </w:pPr>
      <w:r>
        <w:drawing>
          <wp:inline distT="0" distB="0" distL="114300" distR="114300">
            <wp:extent cx="3648710" cy="75247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E892">
      <w:pPr>
        <w:numPr>
          <w:ilvl w:val="0"/>
          <w:numId w:val="0"/>
        </w:numPr>
      </w:pPr>
    </w:p>
    <w:p w14:paraId="626FB0A7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 w14:paraId="46194ED1">
      <w:pPr>
        <w:numPr>
          <w:ilvl w:val="0"/>
          <w:numId w:val="0"/>
        </w:numPr>
      </w:pPr>
      <w:r>
        <w:drawing>
          <wp:inline distT="0" distB="0" distL="114300" distR="114300">
            <wp:extent cx="4462145" cy="2149475"/>
            <wp:effectExtent l="0" t="0" r="317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C38C">
      <w:pPr>
        <w:numPr>
          <w:ilvl w:val="0"/>
          <w:numId w:val="0"/>
        </w:numPr>
      </w:pPr>
      <w:r>
        <w:drawing>
          <wp:inline distT="0" distB="0" distL="114300" distR="114300">
            <wp:extent cx="4487545" cy="218567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3A13">
      <w:pPr>
        <w:numPr>
          <w:ilvl w:val="0"/>
          <w:numId w:val="2"/>
        </w:num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开始训练</w:t>
      </w:r>
    </w:p>
    <w:p w14:paraId="20B871B4">
      <w:pPr>
        <w:widowControl w:val="0"/>
        <w:numPr>
          <w:ilvl w:val="0"/>
          <w:numId w:val="0"/>
        </w:numPr>
        <w:shd w:val="clear"/>
        <w:jc w:val="both"/>
      </w:pPr>
      <w:r>
        <w:drawing>
          <wp:inline distT="0" distB="0" distL="114300" distR="114300">
            <wp:extent cx="2872105" cy="2416810"/>
            <wp:effectExtent l="0" t="0" r="825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5102"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2967990" cy="947420"/>
            <wp:effectExtent l="0" t="0" r="3810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输入指令开始运行</w:t>
      </w:r>
      <w:r>
        <w:rPr>
          <w:rFonts w:hint="eastAsia"/>
          <w:lang w:eastAsia="zh-CN"/>
        </w:rPr>
        <w:t>）</w:t>
      </w:r>
    </w:p>
    <w:p w14:paraId="49049DAD">
      <w:pPr>
        <w:widowControl w:val="0"/>
        <w:numPr>
          <w:ilvl w:val="0"/>
          <w:numId w:val="0"/>
        </w:numPr>
        <w:shd w:val="clear"/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下面是使用一般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情况进行代码运行</w:t>
      </w:r>
      <w:r>
        <w:rPr>
          <w:rFonts w:hint="eastAsia"/>
          <w:color w:val="FF0000"/>
          <w:lang w:eastAsia="zh-CN"/>
        </w:rPr>
        <w:t>）</w:t>
      </w:r>
    </w:p>
    <w:p w14:paraId="6993AB2E"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998220"/>
            <wp:effectExtent l="0" t="0" r="2540" b="7620"/>
            <wp:docPr id="17" name="图片 17" descr="3c5cf2b8d515657aee7e2c04d47f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c5cf2b8d515657aee7e2c04d47fd0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E6B">
      <w:pPr>
        <w:widowControl w:val="0"/>
        <w:numPr>
          <w:ilvl w:val="0"/>
          <w:numId w:val="0"/>
        </w:numPr>
        <w:shd w:val="clear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下面两种测试方法选一个就可以</w:t>
      </w:r>
    </w:p>
    <w:p w14:paraId="2ABC0499">
      <w:pPr>
        <w:widowControl w:val="0"/>
        <w:numPr>
          <w:ilvl w:val="0"/>
          <w:numId w:val="0"/>
        </w:numPr>
        <w:shd w:val="clear"/>
        <w:jc w:val="both"/>
      </w:pPr>
      <w:r>
        <w:drawing>
          <wp:inline distT="0" distB="0" distL="114300" distR="114300">
            <wp:extent cx="5269230" cy="918210"/>
            <wp:effectExtent l="0" t="0" r="3810" b="1143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787D">
      <w:pPr>
        <w:widowControl w:val="0"/>
        <w:numPr>
          <w:ilvl w:val="0"/>
          <w:numId w:val="0"/>
        </w:numPr>
        <w:shd w:val="clear"/>
        <w:jc w:val="both"/>
      </w:pPr>
      <w:r>
        <w:drawing>
          <wp:inline distT="0" distB="0" distL="114300" distR="114300">
            <wp:extent cx="5268595" cy="1109980"/>
            <wp:effectExtent l="0" t="0" r="4445" b="25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0043">
      <w:pPr>
        <w:widowControl w:val="0"/>
        <w:numPr>
          <w:ilvl w:val="0"/>
          <w:numId w:val="0"/>
        </w:numPr>
        <w:shd w:val="clear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测试fps</w:t>
      </w:r>
    </w:p>
    <w:p w14:paraId="73C650E2"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3675" cy="919480"/>
            <wp:effectExtent l="0" t="0" r="14605" b="1016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F0AC">
      <w:pPr>
        <w:widowControl w:val="0"/>
        <w:numPr>
          <w:ilvl w:val="0"/>
          <w:numId w:val="2"/>
        </w:numPr>
        <w:shd w:val="clear" w:fill="FFFF0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：进行数据可视化（用训练得到的模型测试图片）</w:t>
      </w:r>
    </w:p>
    <w:p w14:paraId="5E631C68">
      <w:pPr>
        <w:widowControl w:val="0"/>
        <w:numPr>
          <w:ilvl w:val="0"/>
          <w:numId w:val="0"/>
        </w:numPr>
        <w:shd w:val="clear"/>
        <w:jc w:val="both"/>
        <w:rPr>
          <w:rFonts w:hint="default"/>
          <w:lang w:val="en-US" w:eastAsia="zh-CN"/>
        </w:rPr>
      </w:pPr>
    </w:p>
    <w:p w14:paraId="2A79B835">
      <w:pPr>
        <w:widowControl w:val="0"/>
        <w:numPr>
          <w:ilvl w:val="0"/>
          <w:numId w:val="0"/>
        </w:numPr>
        <w:shd w:val="clear"/>
        <w:jc w:val="both"/>
        <w:rPr>
          <w:rFonts w:hint="default"/>
          <w:lang w:val="en-US" w:eastAsia="zh-CN"/>
        </w:rPr>
      </w:pPr>
    </w:p>
    <w:p w14:paraId="4692E85F">
      <w:pPr>
        <w:widowControl w:val="0"/>
        <w:numPr>
          <w:ilvl w:val="0"/>
          <w:numId w:val="0"/>
        </w:numPr>
        <w:shd w:val="clear"/>
        <w:jc w:val="both"/>
        <w:rPr>
          <w:rFonts w:hint="default"/>
          <w:lang w:val="en-US" w:eastAsia="zh-CN"/>
        </w:rPr>
      </w:pPr>
    </w:p>
    <w:p w14:paraId="105A6C83">
      <w:pPr>
        <w:widowControl w:val="0"/>
        <w:numPr>
          <w:ilvl w:val="0"/>
          <w:numId w:val="0"/>
        </w:numPr>
        <w:shd w:val="clear"/>
        <w:jc w:val="both"/>
      </w:pPr>
    </w:p>
    <w:p w14:paraId="0ADBF420">
      <w:pPr>
        <w:widowControl w:val="0"/>
        <w:numPr>
          <w:ilvl w:val="0"/>
          <w:numId w:val="0"/>
        </w:numPr>
        <w:shd w:val="clear"/>
        <w:jc w:val="both"/>
      </w:pPr>
    </w:p>
    <w:p w14:paraId="1B50C723">
      <w:pPr>
        <w:widowControl w:val="0"/>
        <w:numPr>
          <w:ilvl w:val="0"/>
          <w:numId w:val="0"/>
        </w:numPr>
        <w:shd w:val="clear"/>
        <w:jc w:val="both"/>
      </w:pPr>
    </w:p>
    <w:p w14:paraId="460DD48B"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val="en-US" w:eastAsia="zh-CN"/>
        </w:rPr>
      </w:pPr>
    </w:p>
    <w:p w14:paraId="2FD6CA4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BE9E1F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F67EAB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2324F56">
      <w:pPr>
        <w:numPr>
          <w:ilvl w:val="0"/>
          <w:numId w:val="0"/>
        </w:numPr>
        <w:ind w:firstLine="420" w:firstLineChars="0"/>
      </w:pPr>
    </w:p>
    <w:p w14:paraId="5DCC00A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D0E9555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29AA7A"/>
    <w:multiLevelType w:val="singleLevel"/>
    <w:tmpl w:val="2B29AA7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AE584A0"/>
    <w:multiLevelType w:val="singleLevel"/>
    <w:tmpl w:val="3AE584A0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F0D61"/>
    <w:rsid w:val="07133C6D"/>
    <w:rsid w:val="09FE29B2"/>
    <w:rsid w:val="0A494730"/>
    <w:rsid w:val="128C5971"/>
    <w:rsid w:val="22DF56C1"/>
    <w:rsid w:val="231C1A55"/>
    <w:rsid w:val="329966F3"/>
    <w:rsid w:val="3B067CFE"/>
    <w:rsid w:val="3BDE26A5"/>
    <w:rsid w:val="3D392395"/>
    <w:rsid w:val="40EF4827"/>
    <w:rsid w:val="4DAD1CF2"/>
    <w:rsid w:val="4DE82D2A"/>
    <w:rsid w:val="52B72CCB"/>
    <w:rsid w:val="533D114F"/>
    <w:rsid w:val="5A6B1964"/>
    <w:rsid w:val="627C760C"/>
    <w:rsid w:val="70190E74"/>
    <w:rsid w:val="75C779C2"/>
    <w:rsid w:val="7B5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</Words>
  <Characters>279</Characters>
  <Lines>0</Lines>
  <Paragraphs>0</Paragraphs>
  <TotalTime>45</TotalTime>
  <ScaleCrop>false</ScaleCrop>
  <LinksUpToDate>false</LinksUpToDate>
  <CharactersWithSpaces>279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2025-10-17T12:47:00Z</dcterms:created>
  <dc:creator>傅铖</dc:creator>
  <cp:lastModifiedBy>寄语</cp:lastModifiedBy>
  <dcterms:modified xsi:type="dcterms:W3CDTF">2025-10-19T06:51:35Z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eyJoZGlkIjoiNzg5ZGU5YzkwODI2ODVhMGIxMTVjNmM2NTRiOGE2NjUiLCJ1c2VySWQiOiIxMTc2MzkwODc5In0=</vt:lpwstr>
  </property>
  <property fmtid="{D5CDD505-2E9C-101B-9397-08002B2CF9AE}" pid="4" name="ICV">
    <vt:lpwstr>699DA99E61784F22A207D3CC73FA2A35_12</vt:lpwstr>
  </property>
</Properties>
</file>