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40"/>
        </w:rPr>
      </w:pPr>
      <w:bookmarkStart w:id="0" w:name="_GoBack"/>
      <w:bookmarkEnd w:id="0"/>
      <w:r>
        <w:rPr>
          <w:rFonts w:hint="eastAsia" w:ascii="宋体" w:hAnsi="宋体" w:eastAsia="宋体" w:cs="宋体"/>
          <w:b/>
          <w:bCs/>
          <w:sz w:val="36"/>
          <w:szCs w:val="40"/>
          <w:lang w:val="en-US" w:eastAsia="zh-CN"/>
        </w:rPr>
        <w:t>PA3</w:t>
      </w:r>
      <w:r>
        <w:rPr>
          <w:rFonts w:hint="eastAsia" w:ascii="宋体" w:hAnsi="宋体" w:eastAsia="宋体" w:cs="宋体"/>
          <w:b/>
          <w:bCs/>
          <w:sz w:val="36"/>
          <w:szCs w:val="40"/>
        </w:rPr>
        <w:t xml:space="preserve"> 实验报告</w:t>
      </w:r>
    </w:p>
    <w:p>
      <w:pPr>
        <w:jc w:val="center"/>
        <w:rPr>
          <w:rFonts w:hint="eastAsia" w:ascii="宋体" w:hAnsi="宋体" w:eastAsia="宋体" w:cs="宋体"/>
          <w:b/>
          <w:bCs/>
          <w:sz w:val="36"/>
          <w:szCs w:val="40"/>
          <w:lang w:val="en-US" w:eastAsia="zh-CN"/>
        </w:rPr>
      </w:pPr>
      <w:r>
        <w:rPr>
          <w:rFonts w:hint="eastAsia" w:ascii="宋体" w:hAnsi="宋体" w:eastAsia="宋体" w:cs="宋体"/>
          <w:b/>
          <w:bCs/>
          <w:sz w:val="28"/>
          <w:szCs w:val="36"/>
          <w:lang w:eastAsia="zh-CN"/>
        </w:rPr>
        <w:t>——哈夫曼编码和译码</w:t>
      </w:r>
    </w:p>
    <w:p>
      <w:pPr>
        <w:jc w:val="center"/>
        <w:rPr>
          <w:rFonts w:hint="eastAsia" w:ascii="宋体" w:hAnsi="宋体" w:eastAsia="宋体" w:cs="宋体"/>
          <w:sz w:val="24"/>
          <w:szCs w:val="28"/>
        </w:rPr>
      </w:pPr>
      <w:r>
        <w:rPr>
          <w:rFonts w:hint="eastAsia" w:ascii="宋体" w:hAnsi="宋体" w:eastAsia="宋体" w:cs="宋体"/>
          <w:sz w:val="24"/>
          <w:szCs w:val="28"/>
        </w:rPr>
        <w:t>姓名：</w:t>
      </w:r>
      <w:r>
        <w:rPr>
          <w:rFonts w:hint="eastAsia" w:ascii="宋体" w:hAnsi="宋体" w:eastAsia="宋体" w:cs="宋体"/>
          <w:sz w:val="24"/>
          <w:szCs w:val="28"/>
          <w:lang w:val="en-US" w:eastAsia="zh-CN"/>
        </w:rPr>
        <w:t>刘博洋</w:t>
      </w:r>
      <w:r>
        <w:rPr>
          <w:rFonts w:hint="eastAsia" w:ascii="宋体" w:hAnsi="宋体" w:eastAsia="宋体" w:cs="宋体"/>
          <w:sz w:val="24"/>
          <w:szCs w:val="28"/>
        </w:rPr>
        <w:t xml:space="preserve"> 学号：</w:t>
      </w:r>
      <w:r>
        <w:rPr>
          <w:rFonts w:hint="eastAsia" w:ascii="宋体" w:hAnsi="宋体" w:eastAsia="宋体" w:cs="宋体"/>
          <w:sz w:val="24"/>
          <w:szCs w:val="28"/>
          <w:lang w:val="en-US" w:eastAsia="zh-CN"/>
        </w:rPr>
        <w:t>2153538</w:t>
      </w:r>
      <w:r>
        <w:rPr>
          <w:rFonts w:hint="eastAsia" w:ascii="宋体" w:hAnsi="宋体" w:eastAsia="宋体" w:cs="宋体"/>
          <w:sz w:val="24"/>
          <w:szCs w:val="28"/>
        </w:rPr>
        <w:t xml:space="preserve"> 日期：20</w:t>
      </w:r>
      <w:r>
        <w:rPr>
          <w:rFonts w:hint="eastAsia" w:ascii="宋体" w:hAnsi="宋体" w:eastAsia="宋体" w:cs="宋体"/>
          <w:sz w:val="24"/>
          <w:szCs w:val="28"/>
          <w:lang w:val="en-US" w:eastAsia="zh-CN"/>
        </w:rPr>
        <w:t xml:space="preserve">22 </w:t>
      </w:r>
      <w:r>
        <w:rPr>
          <w:rFonts w:hint="eastAsia" w:ascii="宋体" w:hAnsi="宋体" w:eastAsia="宋体" w:cs="宋体"/>
          <w:sz w:val="24"/>
          <w:szCs w:val="28"/>
        </w:rPr>
        <w:t>年</w:t>
      </w:r>
      <w:r>
        <w:rPr>
          <w:rFonts w:hint="eastAsia" w:ascii="宋体" w:hAnsi="宋体" w:eastAsia="宋体" w:cs="宋体"/>
          <w:sz w:val="24"/>
          <w:szCs w:val="28"/>
          <w:lang w:val="en-US" w:eastAsia="zh-CN"/>
        </w:rPr>
        <w:t>11</w:t>
      </w:r>
      <w:r>
        <w:rPr>
          <w:rFonts w:hint="eastAsia" w:ascii="宋体" w:hAnsi="宋体" w:eastAsia="宋体" w:cs="宋体"/>
          <w:sz w:val="24"/>
          <w:szCs w:val="28"/>
        </w:rPr>
        <w:t>月</w:t>
      </w:r>
      <w:r>
        <w:rPr>
          <w:rFonts w:hint="eastAsia" w:ascii="宋体" w:hAnsi="宋体" w:eastAsia="宋体" w:cs="宋体"/>
          <w:sz w:val="24"/>
          <w:szCs w:val="28"/>
          <w:lang w:val="en-US" w:eastAsia="zh-CN"/>
        </w:rPr>
        <w:t>10</w:t>
      </w:r>
      <w:r>
        <w:rPr>
          <w:rFonts w:hint="eastAsia" w:ascii="宋体" w:hAnsi="宋体" w:eastAsia="宋体" w:cs="宋体"/>
          <w:sz w:val="24"/>
          <w:szCs w:val="28"/>
        </w:rPr>
        <w:t>日</w:t>
      </w:r>
    </w:p>
    <w:p>
      <w:pPr>
        <w:pStyle w:val="8"/>
        <w:numPr>
          <w:ilvl w:val="0"/>
          <w:numId w:val="1"/>
        </w:numPr>
        <w:ind w:firstLineChars="0"/>
        <w:rPr>
          <w:rFonts w:hint="eastAsia" w:ascii="宋体" w:hAnsi="宋体" w:eastAsia="宋体" w:cs="宋体"/>
          <w:b/>
          <w:bCs/>
          <w:sz w:val="28"/>
          <w:szCs w:val="32"/>
        </w:rPr>
      </w:pPr>
      <w:r>
        <w:rPr>
          <w:rFonts w:hint="eastAsia" w:ascii="宋体" w:hAnsi="宋体" w:eastAsia="宋体" w:cs="宋体"/>
          <w:b/>
          <w:bCs/>
          <w:sz w:val="28"/>
          <w:szCs w:val="32"/>
        </w:rPr>
        <w:t>涉及数据结构和相关背景</w:t>
      </w:r>
    </w:p>
    <w:p>
      <w:pPr>
        <w:pStyle w:val="8"/>
        <w:numPr>
          <w:ilvl w:val="0"/>
          <w:numId w:val="0"/>
        </w:numPr>
        <w:ind w:leftChars="0" w:firstLine="440" w:firstLineChars="200"/>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树型结构是一种非常重要的非线性数据结构，其中树和二叉树是最为常用的数据结构。树和二叉树采用分支关系来定义层次，可以较为清晰的表示事物的组成结构或者逻辑结构，也是信息的重要组成形式之一，许多广泛被人们使用的算法例如决策树、哈夫曼树等等都是建立在基本的树和二叉树结构之上，MySQL数据库生成索引的数据结构，也是应用了排序二叉树。对树进行分类，主要可以分为有序树和无序树，常见的有序树主要有：完全二叉树、满二叉树、二插搜素树、平衡二叉树等等。哈夫曼树（Huffman）又称为最优树，是一类带权路径长度最短的树，有着广泛的应用。</w:t>
      </w:r>
    </w:p>
    <w:p>
      <w:pPr>
        <w:pStyle w:val="8"/>
        <w:numPr>
          <w:ilvl w:val="0"/>
          <w:numId w:val="0"/>
        </w:numPr>
        <w:ind w:leftChars="0" w:firstLine="440" w:firstLineChars="200"/>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次实验主要研究哈夫曼树在通信编码中的应用。在传送电文时，一方面希望对发出的电报进行加密，另一方面又希望电文总长尽可能短，所以可以对每个字符设计长度不等的编码，并且让电文中出现频率较多的字符采用尽可能短的编码，则传送电文的总长便可以减少。而由哈夫曼树的性质，</w:t>
      </w:r>
      <w:r>
        <w:rPr>
          <w:rFonts w:hint="eastAsia" w:ascii="宋体" w:hAnsi="宋体" w:eastAsia="宋体" w:cs="宋体"/>
          <w:b w:val="0"/>
          <w:bCs w:val="0"/>
          <w:sz w:val="22"/>
          <w:szCs w:val="24"/>
          <w:highlight w:val="yellow"/>
          <w:lang w:val="en-US" w:eastAsia="zh-CN"/>
        </w:rPr>
        <w:t>所有数据节点都是叶子节点，即任意一个字符的编码都不是另一个字符编码的前缀，否则它必然在从根节点到叶子节点的路径上，且它不会是叶子节点。</w:t>
      </w:r>
      <w:r>
        <w:rPr>
          <w:rFonts w:hint="eastAsia" w:ascii="宋体" w:hAnsi="宋体" w:eastAsia="宋体" w:cs="宋体"/>
          <w:b w:val="0"/>
          <w:bCs w:val="0"/>
          <w:sz w:val="22"/>
          <w:szCs w:val="24"/>
          <w:lang w:val="en-US" w:eastAsia="zh-CN"/>
        </w:rPr>
        <w:t>这种编码称为前缀编码，哈夫曼编码就是一种前缀编码。</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树的抽象数据类型定义：</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ADT BiTree{ </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数据对象：D={ai |1≤i≤n，n≥0，ai属ElemType类型} </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数据关系：R={&lt;ai ,aj&gt;|ai ,aj∈D,1≤i≤n, 1≤j≤n,其中每个元素 </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只有一个直接前驱，可以有至多两个直接后继，有且仅 </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有一个元素没有直接前驱} </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基本运算： </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(1)Binarylnit()：创建一棵空二叉树。</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(2) BinaryEmpty(T)：判断一棵二叉树T是否为空。</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(3) Root(T) ：返回二叉树T的根结点标号。</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(4) MakeTree(x,T,L,R) ：以x为根结点元素，分别以L和R为左、右子树构建一棵新的二叉树T。</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(5) Break Tree(T,L,R) ：函数MakeTree的逆运算将二叉树T拆分为根结点元素，左子树L和右子树尺等三部分。</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(6) PreOrder(visit,t) ：前序遍历二叉树。</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(7) InOrder(visit,t) ：中序遍历二叉树。</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(8) PostOrder(visit,t) ：后序遍历二叉树。</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(9) PreOut(T) ：二叉树前序列表。</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(10)InOut(T) ：二叉树中序列表。</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(11)PostOut(T) ：二叉树后序列表。</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(12)Delete(t) ：删除二叉树。</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(13)Height(f) ：二叉树的高度。</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(14)Size(t) ：二叉树的结点数。</w:t>
      </w:r>
    </w:p>
    <w:p>
      <w:pPr>
        <w:pStyle w:val="8"/>
        <w:numPr>
          <w:ilvl w:val="0"/>
          <w:numId w:val="0"/>
        </w:numPr>
        <w:ind w:leftChars="0" w:firstLine="442" w:firstLineChars="200"/>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}ADT BiTree</w:t>
      </w:r>
    </w:p>
    <w:p>
      <w:pPr>
        <w:pStyle w:val="8"/>
        <w:numPr>
          <w:ilvl w:val="0"/>
          <w:numId w:val="0"/>
        </w:numPr>
        <w:ind w:leftChars="0" w:firstLine="440" w:firstLineChars="200"/>
        <w:rPr>
          <w:rFonts w:hint="default" w:ascii="宋体" w:hAnsi="宋体" w:eastAsia="宋体" w:cs="宋体"/>
          <w:b w:val="0"/>
          <w:bCs w:val="0"/>
          <w:sz w:val="22"/>
          <w:szCs w:val="24"/>
          <w:lang w:val="en-US" w:eastAsia="zh-CN"/>
        </w:rPr>
      </w:pPr>
    </w:p>
    <w:p>
      <w:pPr>
        <w:numPr>
          <w:ilvl w:val="0"/>
          <w:numId w:val="1"/>
        </w:numPr>
        <w:ind w:left="360" w:leftChars="0" w:hanging="360" w:firstLineChars="0"/>
        <w:rPr>
          <w:rFonts w:hint="eastAsia" w:ascii="宋体" w:hAnsi="宋体" w:eastAsia="宋体" w:cs="宋体"/>
          <w:b/>
          <w:bCs/>
          <w:sz w:val="28"/>
          <w:szCs w:val="28"/>
        </w:rPr>
      </w:pPr>
      <w:r>
        <w:rPr>
          <w:rFonts w:hint="eastAsia" w:ascii="宋体" w:hAnsi="宋体" w:eastAsia="宋体" w:cs="宋体"/>
          <w:b/>
          <w:bCs/>
          <w:sz w:val="28"/>
          <w:szCs w:val="28"/>
        </w:rPr>
        <w:t>实验内容</w:t>
      </w:r>
    </w:p>
    <w:p>
      <w:pPr>
        <w:rPr>
          <w:rFonts w:hint="eastAsia" w:ascii="宋体" w:hAnsi="宋体" w:eastAsia="宋体" w:cs="宋体"/>
          <w:b/>
          <w:bCs/>
          <w:sz w:val="24"/>
          <w:szCs w:val="28"/>
        </w:rPr>
      </w:pPr>
      <w:r>
        <w:rPr>
          <w:rFonts w:hint="eastAsia" w:ascii="宋体" w:hAnsi="宋体" w:eastAsia="宋体" w:cs="宋体"/>
          <w:b/>
          <w:bCs/>
          <w:sz w:val="24"/>
          <w:szCs w:val="28"/>
        </w:rPr>
        <w:t>2.1 问题描述</w:t>
      </w:r>
    </w:p>
    <w:p>
      <w:pPr>
        <w:rPr>
          <w:rFonts w:hint="eastAsia" w:ascii="宋体" w:hAnsi="宋体" w:eastAsia="宋体" w:cs="宋体"/>
          <w:b/>
          <w:bCs/>
          <w:sz w:val="24"/>
          <w:szCs w:val="28"/>
        </w:rPr>
      </w:pPr>
      <w:r>
        <w:rPr>
          <w:rFonts w:hint="eastAsia" w:ascii="宋体" w:hAnsi="宋体" w:eastAsia="宋体" w:cs="宋体"/>
          <w:b w:val="0"/>
          <w:bCs w:val="0"/>
          <w:sz w:val="22"/>
          <w:szCs w:val="24"/>
          <w:lang w:val="en-US"/>
        </w:rPr>
        <w:t>实现对ASCII字符文本进行Huffman压缩，并且能够进行解压。将给定的文本文件使用哈夫曼树进行压缩，并解压。</w:t>
      </w:r>
    </w:p>
    <w:p>
      <w:pPr>
        <w:rPr>
          <w:rFonts w:hint="eastAsia" w:ascii="宋体" w:hAnsi="宋体" w:eastAsia="宋体" w:cs="宋体"/>
          <w:b/>
          <w:bCs/>
          <w:sz w:val="24"/>
          <w:szCs w:val="28"/>
        </w:rPr>
      </w:pPr>
    </w:p>
    <w:p>
      <w:pPr>
        <w:rPr>
          <w:rFonts w:hint="eastAsia" w:ascii="宋体" w:hAnsi="宋体" w:eastAsia="宋体" w:cs="宋体"/>
          <w:b/>
          <w:bCs/>
          <w:sz w:val="24"/>
          <w:szCs w:val="28"/>
        </w:rPr>
      </w:pPr>
      <w:r>
        <w:rPr>
          <w:rFonts w:hint="eastAsia" w:ascii="宋体" w:hAnsi="宋体" w:eastAsia="宋体" w:cs="宋体"/>
          <w:b/>
          <w:bCs/>
          <w:sz w:val="24"/>
          <w:szCs w:val="28"/>
        </w:rPr>
        <w:t>2.</w:t>
      </w: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 xml:space="preserve"> 基本要求</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能将文本文件压缩、打印压缩后编码、解压压缩后的文件。对实际使用的具体数据结构除必须使用二叉树外不做要求。</w:t>
      </w:r>
    </w:p>
    <w:p>
      <w:pPr>
        <w:rPr>
          <w:rFonts w:hint="eastAsia" w:ascii="宋体" w:hAnsi="宋体" w:eastAsia="宋体" w:cs="宋体"/>
          <w:b/>
          <w:bCs/>
          <w:sz w:val="24"/>
          <w:szCs w:val="28"/>
        </w:rPr>
      </w:pPr>
      <w:r>
        <w:rPr>
          <w:rFonts w:hint="eastAsia" w:ascii="宋体" w:hAnsi="宋体" w:eastAsia="宋体" w:cs="宋体"/>
          <w:b w:val="0"/>
          <w:bCs w:val="0"/>
          <w:sz w:val="22"/>
          <w:szCs w:val="24"/>
        </w:rPr>
        <w:t>用一个二叉树表示哈夫曼树，因为ASCII表一共只有127个字符，可以直接使用数组来构造Huffman树。</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(1</w:t>
      </w:r>
      <w:r>
        <w:rPr>
          <w:rFonts w:hint="eastAsia" w:ascii="宋体" w:hAnsi="宋体" w:eastAsia="宋体" w:cs="宋体"/>
          <w:b w:val="0"/>
          <w:bCs w:val="0"/>
          <w:sz w:val="22"/>
          <w:szCs w:val="24"/>
          <w:lang w:val="en-US"/>
        </w:rPr>
        <w:t>) </w:t>
      </w:r>
      <w:r>
        <w:rPr>
          <w:rFonts w:hint="eastAsia" w:ascii="宋体" w:hAnsi="宋体" w:eastAsia="宋体" w:cs="宋体"/>
          <w:b w:val="0"/>
          <w:bCs w:val="0"/>
          <w:sz w:val="22"/>
          <w:szCs w:val="24"/>
        </w:rPr>
        <w:t>程序要添加适当的注释，程序的书写要采用缩进格式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rPr>
        <w:t>(2) </w:t>
      </w:r>
      <w:r>
        <w:rPr>
          <w:rFonts w:hint="eastAsia" w:ascii="宋体" w:hAnsi="宋体" w:eastAsia="宋体" w:cs="宋体"/>
          <w:b w:val="0"/>
          <w:bCs w:val="0"/>
          <w:sz w:val="22"/>
          <w:szCs w:val="24"/>
        </w:rPr>
        <w:t>程序要具在一定的健壮性，即当输入数据非法时，程序也能适当地做出反应，如插入删除时指定的位置不对等等。</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rPr>
        <w:t>(3) </w:t>
      </w:r>
      <w:r>
        <w:rPr>
          <w:rFonts w:hint="eastAsia" w:ascii="宋体" w:hAnsi="宋体" w:eastAsia="宋体" w:cs="宋体"/>
          <w:b w:val="0"/>
          <w:bCs w:val="0"/>
          <w:sz w:val="22"/>
          <w:szCs w:val="24"/>
        </w:rPr>
        <w:t>程序要做到界面友好，在程序运行时用户可以根据相应的提示信息进行操作。</w:t>
      </w:r>
    </w:p>
    <w:p>
      <w:pPr>
        <w:rPr>
          <w:rFonts w:hint="eastAsia" w:ascii="宋体" w:hAnsi="宋体" w:eastAsia="宋体" w:cs="宋体"/>
          <w:b/>
          <w:bCs/>
          <w:sz w:val="24"/>
          <w:szCs w:val="28"/>
        </w:rPr>
      </w:pPr>
      <w:r>
        <w:rPr>
          <w:rFonts w:hint="eastAsia" w:ascii="宋体" w:hAnsi="宋体" w:eastAsia="宋体" w:cs="宋体"/>
          <w:b w:val="0"/>
          <w:bCs w:val="0"/>
          <w:sz w:val="22"/>
          <w:szCs w:val="24"/>
          <w:lang w:val="en-US"/>
        </w:rPr>
        <w:t>(4) </w:t>
      </w:r>
      <w:r>
        <w:rPr>
          <w:rFonts w:hint="eastAsia" w:ascii="宋体" w:hAnsi="宋体" w:eastAsia="宋体" w:cs="宋体"/>
          <w:b w:val="0"/>
          <w:bCs w:val="0"/>
          <w:sz w:val="22"/>
          <w:szCs w:val="24"/>
        </w:rPr>
        <w:t>根据实验报告模板详细书写实验报告，在实验报告中给出主要算法的复杂度分析。</w:t>
      </w:r>
    </w:p>
    <w:p>
      <w:pPr>
        <w:rPr>
          <w:rFonts w:hint="eastAsia" w:ascii="宋体" w:hAnsi="宋体" w:eastAsia="宋体" w:cs="宋体"/>
          <w:b/>
          <w:bCs/>
          <w:sz w:val="24"/>
          <w:szCs w:val="28"/>
        </w:rPr>
      </w:pPr>
    </w:p>
    <w:p>
      <w:pPr>
        <w:rPr>
          <w:rFonts w:hint="eastAsia" w:ascii="宋体" w:hAnsi="宋体" w:eastAsia="宋体" w:cs="宋体"/>
          <w:b/>
          <w:bCs/>
          <w:sz w:val="24"/>
          <w:szCs w:val="28"/>
        </w:rPr>
      </w:pPr>
      <w:r>
        <w:rPr>
          <w:rFonts w:hint="eastAsia" w:ascii="宋体" w:hAnsi="宋体" w:eastAsia="宋体" w:cs="宋体"/>
          <w:b/>
          <w:bCs/>
          <w:sz w:val="24"/>
          <w:szCs w:val="28"/>
        </w:rPr>
        <w:t>2.3 数据结构设计</w:t>
      </w:r>
    </w:p>
    <w:p>
      <w:pPr>
        <w:rPr>
          <w:rFonts w:hint="eastAsia" w:ascii="宋体" w:hAnsi="宋体" w:eastAsia="宋体" w:cs="宋体"/>
          <w:b w:val="0"/>
          <w:bCs w:val="0"/>
          <w:sz w:val="22"/>
          <w:szCs w:val="24"/>
          <w:lang w:val="en-US" w:eastAsia="zh-CN"/>
        </w:rPr>
      </w:pPr>
      <w:r>
        <w:rPr>
          <w:rFonts w:hint="eastAsia" w:ascii="宋体" w:hAnsi="宋体" w:eastAsia="宋体" w:cs="宋体"/>
          <w:b/>
          <w:bCs/>
          <w:sz w:val="24"/>
          <w:szCs w:val="28"/>
          <w:lang w:val="en-US" w:eastAsia="zh-CN"/>
        </w:rPr>
        <w:t>2.3.1哈夫曼编码的原理</w:t>
      </w:r>
    </w:p>
    <w:p>
      <w:pPr>
        <w:ind w:firstLine="440" w:firstLineChars="200"/>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哈夫曼编码是一种可变长编码方式，比起定长编码的 ASCII 编码来说，哈夫曼编码能节省很多的空间，因为每一个字符出现的频率不是一致的，它是一种用于无损数据压缩的熵编码算法，通常用于压缩重复率比较高的字符数据。</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例如：对于字符串ABCDEFG,</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如果采用等长编码，如下表</w:t>
      </w:r>
    </w:p>
    <w:p>
      <w:pPr>
        <w:rPr>
          <w:rFonts w:hint="default" w:ascii="宋体" w:hAnsi="宋体" w:eastAsia="宋体" w:cs="宋体"/>
          <w:b w:val="0"/>
          <w:bCs w:val="0"/>
          <w:sz w:val="22"/>
          <w:szCs w:val="24"/>
          <w:lang w:val="en-US" w:eastAsia="zh-CN"/>
        </w:rPr>
      </w:pPr>
    </w:p>
    <w:tbl>
      <w:tblPr>
        <w:tblStyle w:val="5"/>
        <w:tblW w:w="7721" w:type="dxa"/>
        <w:jc w:val="cente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shd w:val="clear" w:color="auto" w:fill="FFFFFF"/>
        <w:tblLayout w:type="fixed"/>
        <w:tblCellMar>
          <w:top w:w="17" w:type="dxa"/>
          <w:left w:w="17" w:type="dxa"/>
          <w:bottom w:w="17" w:type="dxa"/>
          <w:right w:w="17" w:type="dxa"/>
        </w:tblCellMar>
      </w:tblPr>
      <w:tblGrid>
        <w:gridCol w:w="2535"/>
        <w:gridCol w:w="5186"/>
      </w:tblGrid>
      <w:tr>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shd w:val="clear" w:color="auto" w:fill="FFFFFF"/>
          <w:tblCellMar>
            <w:top w:w="17" w:type="dxa"/>
            <w:left w:w="17" w:type="dxa"/>
            <w:bottom w:w="17" w:type="dxa"/>
            <w:right w:w="17" w:type="dxa"/>
          </w:tblCellMar>
        </w:tblPrEx>
        <w:trPr>
          <w:trHeight w:val="23" w:hRule="atLeast"/>
          <w:tblHeader/>
          <w:jc w:val="center"/>
        </w:trPr>
        <w:tc>
          <w:tcPr>
            <w:tcW w:w="2535" w:type="dxa"/>
            <w:tcBorders>
              <w:tl2br w:val="nil"/>
              <w:tr2bl w:val="nil"/>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ascii="Arial" w:hAnsi="Arial" w:eastAsia="Arial" w:cs="Arial"/>
                <w:b/>
                <w:bCs/>
                <w:i w:val="0"/>
                <w:iCs w:val="0"/>
                <w:caps w:val="0"/>
                <w:color w:val="4F4F4F"/>
                <w:spacing w:val="0"/>
                <w:sz w:val="16"/>
                <w:szCs w:val="16"/>
              </w:rPr>
            </w:pPr>
            <w:r>
              <w:rPr>
                <w:rFonts w:hint="default" w:ascii="Arial" w:hAnsi="Arial" w:eastAsia="Arial" w:cs="Arial"/>
                <w:b/>
                <w:bCs/>
                <w:i w:val="0"/>
                <w:iCs w:val="0"/>
                <w:caps w:val="0"/>
                <w:color w:val="4F4F4F"/>
                <w:spacing w:val="0"/>
                <w:kern w:val="0"/>
                <w:sz w:val="16"/>
                <w:szCs w:val="16"/>
                <w:lang w:val="en-US" w:eastAsia="zh-CN" w:bidi="ar"/>
              </w:rPr>
              <w:t>字符</w:t>
            </w:r>
          </w:p>
        </w:tc>
        <w:tc>
          <w:tcPr>
            <w:tcW w:w="5186" w:type="dxa"/>
            <w:tcBorders>
              <w:tl2br w:val="nil"/>
              <w:tr2bl w:val="nil"/>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bCs/>
                <w:i w:val="0"/>
                <w:iCs w:val="0"/>
                <w:caps w:val="0"/>
                <w:color w:val="4F4F4F"/>
                <w:spacing w:val="0"/>
                <w:sz w:val="16"/>
                <w:szCs w:val="16"/>
              </w:rPr>
            </w:pPr>
            <w:r>
              <w:rPr>
                <w:rFonts w:hint="default" w:ascii="Arial" w:hAnsi="Arial" w:eastAsia="Arial" w:cs="Arial"/>
                <w:b/>
                <w:bCs/>
                <w:i w:val="0"/>
                <w:iCs w:val="0"/>
                <w:caps w:val="0"/>
                <w:color w:val="4F4F4F"/>
                <w:spacing w:val="0"/>
                <w:kern w:val="0"/>
                <w:sz w:val="16"/>
                <w:szCs w:val="16"/>
                <w:lang w:val="en-US" w:eastAsia="zh-CN" w:bidi="ar"/>
              </w:rPr>
              <w:t>等长编码值</w:t>
            </w:r>
          </w:p>
        </w:tc>
      </w:tr>
      <w:tr>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shd w:val="clear" w:color="auto" w:fill="FFFFFF"/>
          <w:tblCellMar>
            <w:top w:w="17" w:type="dxa"/>
            <w:left w:w="17" w:type="dxa"/>
            <w:bottom w:w="17" w:type="dxa"/>
            <w:right w:w="17" w:type="dxa"/>
          </w:tblCellMar>
        </w:tblPrEx>
        <w:trPr>
          <w:trHeight w:val="23" w:hRule="atLeast"/>
          <w:jc w:val="center"/>
        </w:trPr>
        <w:tc>
          <w:tcPr>
            <w:tcW w:w="2535" w:type="dxa"/>
            <w:tcBorders>
              <w:tl2br w:val="nil"/>
              <w:tr2bl w:val="nil"/>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kern w:val="0"/>
                <w:sz w:val="16"/>
                <w:szCs w:val="16"/>
                <w:lang w:val="en-US" w:eastAsia="zh-CN" w:bidi="ar"/>
              </w:rPr>
              <w:t>A</w:t>
            </w:r>
          </w:p>
        </w:tc>
        <w:tc>
          <w:tcPr>
            <w:tcW w:w="5186" w:type="dxa"/>
            <w:tcBorders>
              <w:tl2br w:val="nil"/>
              <w:tr2bl w:val="nil"/>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kern w:val="0"/>
                <w:sz w:val="16"/>
                <w:szCs w:val="16"/>
                <w:lang w:val="en-US" w:eastAsia="zh-CN" w:bidi="ar"/>
              </w:rPr>
              <w:t>000</w:t>
            </w:r>
          </w:p>
        </w:tc>
      </w:tr>
      <w:tr>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shd w:val="clear" w:color="auto" w:fill="FFFFFF"/>
          <w:tblCellMar>
            <w:top w:w="17" w:type="dxa"/>
            <w:left w:w="17" w:type="dxa"/>
            <w:bottom w:w="17" w:type="dxa"/>
            <w:right w:w="17" w:type="dxa"/>
          </w:tblCellMar>
        </w:tblPrEx>
        <w:trPr>
          <w:trHeight w:val="23" w:hRule="atLeast"/>
          <w:jc w:val="center"/>
        </w:trPr>
        <w:tc>
          <w:tcPr>
            <w:tcW w:w="2535" w:type="dxa"/>
            <w:tcBorders>
              <w:tl2br w:val="nil"/>
              <w:tr2bl w:val="nil"/>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kern w:val="0"/>
                <w:sz w:val="16"/>
                <w:szCs w:val="16"/>
                <w:lang w:val="en-US" w:eastAsia="zh-CN" w:bidi="ar"/>
              </w:rPr>
              <w:t>B</w:t>
            </w:r>
          </w:p>
        </w:tc>
        <w:tc>
          <w:tcPr>
            <w:tcW w:w="5186" w:type="dxa"/>
            <w:tcBorders>
              <w:tl2br w:val="nil"/>
              <w:tr2bl w:val="nil"/>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kern w:val="0"/>
                <w:sz w:val="16"/>
                <w:szCs w:val="16"/>
                <w:lang w:val="en-US" w:eastAsia="zh-CN" w:bidi="ar"/>
              </w:rPr>
              <w:t>001</w:t>
            </w:r>
          </w:p>
        </w:tc>
      </w:tr>
      <w:tr>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17" w:type="dxa"/>
            <w:left w:w="17" w:type="dxa"/>
            <w:bottom w:w="17" w:type="dxa"/>
            <w:right w:w="17" w:type="dxa"/>
          </w:tblCellMar>
        </w:tblPrEx>
        <w:trPr>
          <w:trHeight w:val="23" w:hRule="atLeast"/>
          <w:jc w:val="center"/>
        </w:trPr>
        <w:tc>
          <w:tcPr>
            <w:tcW w:w="2535" w:type="dxa"/>
            <w:tcBorders>
              <w:tl2br w:val="nil"/>
              <w:tr2bl w:val="nil"/>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kern w:val="0"/>
                <w:sz w:val="16"/>
                <w:szCs w:val="16"/>
                <w:lang w:val="en-US" w:eastAsia="zh-CN" w:bidi="ar"/>
              </w:rPr>
              <w:t>C</w:t>
            </w:r>
          </w:p>
        </w:tc>
        <w:tc>
          <w:tcPr>
            <w:tcW w:w="5186" w:type="dxa"/>
            <w:tcBorders>
              <w:tl2br w:val="nil"/>
              <w:tr2bl w:val="nil"/>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kern w:val="0"/>
                <w:sz w:val="16"/>
                <w:szCs w:val="16"/>
                <w:lang w:val="en-US" w:eastAsia="zh-CN" w:bidi="ar"/>
              </w:rPr>
              <w:t>010</w:t>
            </w:r>
          </w:p>
        </w:tc>
      </w:tr>
      <w:tr>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shd w:val="clear" w:color="auto" w:fill="FFFFFF"/>
          <w:tblCellMar>
            <w:top w:w="17" w:type="dxa"/>
            <w:left w:w="17" w:type="dxa"/>
            <w:bottom w:w="17" w:type="dxa"/>
            <w:right w:w="17" w:type="dxa"/>
          </w:tblCellMar>
        </w:tblPrEx>
        <w:trPr>
          <w:trHeight w:val="23" w:hRule="atLeast"/>
          <w:jc w:val="center"/>
        </w:trPr>
        <w:tc>
          <w:tcPr>
            <w:tcW w:w="2535" w:type="dxa"/>
            <w:tcBorders>
              <w:tl2br w:val="nil"/>
              <w:tr2bl w:val="nil"/>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kern w:val="0"/>
                <w:sz w:val="16"/>
                <w:szCs w:val="16"/>
                <w:lang w:val="en-US" w:eastAsia="zh-CN" w:bidi="ar"/>
              </w:rPr>
              <w:t>D</w:t>
            </w:r>
          </w:p>
        </w:tc>
        <w:tc>
          <w:tcPr>
            <w:tcW w:w="5186" w:type="dxa"/>
            <w:tcBorders>
              <w:tl2br w:val="nil"/>
              <w:tr2bl w:val="nil"/>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kern w:val="0"/>
                <w:sz w:val="16"/>
                <w:szCs w:val="16"/>
                <w:lang w:val="en-US" w:eastAsia="zh-CN" w:bidi="ar"/>
              </w:rPr>
              <w:t>011</w:t>
            </w:r>
          </w:p>
        </w:tc>
      </w:tr>
      <w:tr>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17" w:type="dxa"/>
            <w:left w:w="17" w:type="dxa"/>
            <w:bottom w:w="17" w:type="dxa"/>
            <w:right w:w="17" w:type="dxa"/>
          </w:tblCellMar>
        </w:tblPrEx>
        <w:trPr>
          <w:trHeight w:val="23" w:hRule="atLeast"/>
          <w:jc w:val="center"/>
        </w:trPr>
        <w:tc>
          <w:tcPr>
            <w:tcW w:w="2535" w:type="dxa"/>
            <w:tcBorders>
              <w:tl2br w:val="nil"/>
              <w:tr2bl w:val="nil"/>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kern w:val="0"/>
                <w:sz w:val="16"/>
                <w:szCs w:val="16"/>
                <w:lang w:val="en-US" w:eastAsia="zh-CN" w:bidi="ar"/>
              </w:rPr>
              <w:t>E</w:t>
            </w:r>
          </w:p>
        </w:tc>
        <w:tc>
          <w:tcPr>
            <w:tcW w:w="5186" w:type="dxa"/>
            <w:tcBorders>
              <w:tl2br w:val="nil"/>
              <w:tr2bl w:val="nil"/>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kern w:val="0"/>
                <w:sz w:val="16"/>
                <w:szCs w:val="16"/>
                <w:lang w:val="en-US" w:eastAsia="zh-CN" w:bidi="ar"/>
              </w:rPr>
              <w:t>100</w:t>
            </w:r>
          </w:p>
        </w:tc>
      </w:tr>
      <w:tr>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shd w:val="clear" w:color="auto" w:fill="FFFFFF"/>
          <w:tblCellMar>
            <w:top w:w="17" w:type="dxa"/>
            <w:left w:w="17" w:type="dxa"/>
            <w:bottom w:w="17" w:type="dxa"/>
            <w:right w:w="17" w:type="dxa"/>
          </w:tblCellMar>
        </w:tblPrEx>
        <w:trPr>
          <w:trHeight w:val="23" w:hRule="atLeast"/>
          <w:jc w:val="center"/>
        </w:trPr>
        <w:tc>
          <w:tcPr>
            <w:tcW w:w="2535" w:type="dxa"/>
            <w:tcBorders>
              <w:tl2br w:val="nil"/>
              <w:tr2bl w:val="nil"/>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kern w:val="0"/>
                <w:sz w:val="16"/>
                <w:szCs w:val="16"/>
                <w:lang w:val="en-US" w:eastAsia="zh-CN" w:bidi="ar"/>
              </w:rPr>
              <w:t>F</w:t>
            </w:r>
          </w:p>
        </w:tc>
        <w:tc>
          <w:tcPr>
            <w:tcW w:w="5186" w:type="dxa"/>
            <w:tcBorders>
              <w:tl2br w:val="nil"/>
              <w:tr2bl w:val="nil"/>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kern w:val="0"/>
                <w:sz w:val="16"/>
                <w:szCs w:val="16"/>
                <w:lang w:val="en-US" w:eastAsia="zh-CN" w:bidi="ar"/>
              </w:rPr>
              <w:t>101</w:t>
            </w:r>
          </w:p>
        </w:tc>
      </w:tr>
      <w:tr>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shd w:val="clear" w:color="auto" w:fill="FFFFFF"/>
          <w:tblCellMar>
            <w:top w:w="17" w:type="dxa"/>
            <w:left w:w="17" w:type="dxa"/>
            <w:bottom w:w="17" w:type="dxa"/>
            <w:right w:w="17" w:type="dxa"/>
          </w:tblCellMar>
        </w:tblPrEx>
        <w:trPr>
          <w:trHeight w:val="23" w:hRule="atLeast"/>
          <w:jc w:val="center"/>
        </w:trPr>
        <w:tc>
          <w:tcPr>
            <w:tcW w:w="2535" w:type="dxa"/>
            <w:tcBorders>
              <w:tl2br w:val="nil"/>
              <w:tr2bl w:val="nil"/>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kern w:val="0"/>
                <w:sz w:val="16"/>
                <w:szCs w:val="16"/>
                <w:lang w:val="en-US" w:eastAsia="zh-CN" w:bidi="ar"/>
              </w:rPr>
              <w:t>G</w:t>
            </w:r>
          </w:p>
        </w:tc>
        <w:tc>
          <w:tcPr>
            <w:tcW w:w="5186" w:type="dxa"/>
            <w:tcBorders>
              <w:tl2br w:val="nil"/>
              <w:tr2bl w:val="nil"/>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kern w:val="0"/>
                <w:sz w:val="16"/>
                <w:szCs w:val="16"/>
                <w:lang w:val="en-US" w:eastAsia="zh-CN" w:bidi="ar"/>
              </w:rPr>
              <w:t>110</w:t>
            </w:r>
          </w:p>
        </w:tc>
      </w:tr>
    </w:tbl>
    <w:p>
      <w:pPr>
        <w:pStyle w:val="3"/>
        <w:jc w:val="center"/>
      </w:pPr>
      <w:r>
        <w:t xml:space="preserve">表 </w:t>
      </w:r>
      <w:r>
        <w:fldChar w:fldCharType="begin"/>
      </w:r>
      <w:r>
        <w:instrText xml:space="preserve"> SEQ 表 \* ARABIC </w:instrText>
      </w:r>
      <w:r>
        <w:fldChar w:fldCharType="separate"/>
      </w:r>
      <w:r>
        <w:t>1</w:t>
      </w:r>
      <w:r>
        <w:fldChar w:fldCharType="end"/>
      </w:r>
    </w:p>
    <w:p>
      <w:pPr>
        <w:ind w:firstLine="440" w:firstLineChars="200"/>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等长编码的缺点是浪费空间，一共7个数，却必须每个数都要用三位二进制表示，并且等长编码不是前缀编码，所以在编码的同时对每个字符之间还要进行分隔，否则会造成误读。</w:t>
      </w:r>
    </w:p>
    <w:p>
      <w:pPr>
        <w:ind w:firstLine="440" w:firstLineChars="200"/>
        <w:rPr>
          <w:rFonts w:hint="eastAsia"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如果联想到哈夫曼树的特点，每个节点都有权值，并且整棵树能够实现WPL最小，则可以采用哈夫曼编码，如下图对ABCDEFGH创建一颗哈夫曼树，对于每一个节点，左孩子上的路径标记为0，右孩子上的路径标记为1。每颗字符节点都是叶子节点，从根节点到叶子节点连接路径的字符编码就是该字符的哈夫曼编码。</w:t>
      </w:r>
    </w:p>
    <w:p>
      <w:pPr>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rPr>
      </w:pPr>
      <w:r>
        <w:rPr>
          <w:rFonts w:hint="default" w:ascii="Arial" w:hAnsi="Arial" w:eastAsia="Arial" w:cs="Arial"/>
          <w:b w:val="0"/>
          <w:bCs w:val="0"/>
          <w:i w:val="0"/>
          <w:iCs w:val="0"/>
          <w:caps w:val="0"/>
          <w:color w:val="4F4F4F"/>
          <w:spacing w:val="0"/>
          <w:sz w:val="16"/>
          <w:szCs w:val="16"/>
        </w:rPr>
        <w:drawing>
          <wp:inline distT="0" distB="0" distL="114300" distR="114300">
            <wp:extent cx="3391535" cy="2138045"/>
            <wp:effectExtent l="0" t="0" r="6985"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391535" cy="2138045"/>
                    </a:xfrm>
                    <a:prstGeom prst="rect">
                      <a:avLst/>
                    </a:prstGeom>
                    <a:noFill/>
                    <a:ln w="9525">
                      <a:noFill/>
                    </a:ln>
                  </pic:spPr>
                </pic:pic>
              </a:graphicData>
            </a:graphic>
          </wp:inline>
        </w:drawing>
      </w:r>
    </w:p>
    <w:p>
      <w:pPr>
        <w:pStyle w:val="3"/>
        <w:keepNext w:val="0"/>
        <w:keepLines w:val="0"/>
        <w:widowControl/>
        <w:suppressLineNumbers w:val="0"/>
        <w:wordWrap/>
        <w:spacing w:before="0" w:beforeAutospacing="0" w:after="0" w:afterAutospacing="0" w:line="264" w:lineRule="atLeast"/>
        <w:ind w:left="0" w:right="0"/>
        <w:jc w:val="center"/>
        <w:textAlignment w:val="center"/>
        <w:rPr>
          <w:rFonts w:hint="default" w:ascii="Arial" w:hAnsi="Arial" w:eastAsia="Arial" w:cs="Arial"/>
          <w:b w:val="0"/>
          <w:bCs w:val="0"/>
          <w:i w:val="0"/>
          <w:iCs w:val="0"/>
          <w:caps w:val="0"/>
          <w:color w:val="4F4F4F"/>
          <w:spacing w:val="0"/>
          <w:sz w:val="16"/>
          <w:szCs w:val="16"/>
          <w:lang w:val="en-US" w:eastAsia="zh-CN"/>
        </w:rPr>
      </w:pPr>
      <w:r>
        <w:t xml:space="preserve">图 </w:t>
      </w:r>
      <w:r>
        <w:fldChar w:fldCharType="begin"/>
      </w:r>
      <w:r>
        <w:instrText xml:space="preserve"> SEQ 图 \* ARABIC </w:instrText>
      </w:r>
      <w:r>
        <w:fldChar w:fldCharType="separate"/>
      </w:r>
      <w:r>
        <w:t>1</w:t>
      </w:r>
      <w:r>
        <w:fldChar w:fldCharType="end"/>
      </w:r>
    </w:p>
    <w:tbl>
      <w:tblPr>
        <w:tblStyle w:val="5"/>
        <w:tblW w:w="8219" w:type="dxa"/>
        <w:tblInd w:w="-95"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75"/>
        <w:gridCol w:w="5644"/>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93" w:hRule="atLeast"/>
          <w:tblHeader/>
        </w:trPr>
        <w:tc>
          <w:tcPr>
            <w:tcW w:w="2575"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字符</w:t>
            </w:r>
          </w:p>
        </w:tc>
        <w:tc>
          <w:tcPr>
            <w:tcW w:w="5644"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不等长编码值</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23" w:hRule="atLeast"/>
        </w:trPr>
        <w:tc>
          <w:tcPr>
            <w:tcW w:w="257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A</w:t>
            </w:r>
          </w:p>
        </w:tc>
        <w:tc>
          <w:tcPr>
            <w:tcW w:w="564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00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83" w:hRule="atLeast"/>
        </w:trPr>
        <w:tc>
          <w:tcPr>
            <w:tcW w:w="257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B</w:t>
            </w:r>
          </w:p>
        </w:tc>
        <w:tc>
          <w:tcPr>
            <w:tcW w:w="564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010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3" w:hRule="atLeast"/>
        </w:trPr>
        <w:tc>
          <w:tcPr>
            <w:tcW w:w="257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C</w:t>
            </w:r>
          </w:p>
        </w:tc>
        <w:tc>
          <w:tcPr>
            <w:tcW w:w="564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0110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3" w:hRule="atLeast"/>
        </w:trPr>
        <w:tc>
          <w:tcPr>
            <w:tcW w:w="257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D</w:t>
            </w:r>
          </w:p>
        </w:tc>
        <w:tc>
          <w:tcPr>
            <w:tcW w:w="564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0111</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57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E</w:t>
            </w:r>
          </w:p>
        </w:tc>
        <w:tc>
          <w:tcPr>
            <w:tcW w:w="564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10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23" w:hRule="atLeast"/>
        </w:trPr>
        <w:tc>
          <w:tcPr>
            <w:tcW w:w="257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F</w:t>
            </w:r>
          </w:p>
        </w:tc>
        <w:tc>
          <w:tcPr>
            <w:tcW w:w="564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110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257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G</w:t>
            </w:r>
          </w:p>
        </w:tc>
        <w:tc>
          <w:tcPr>
            <w:tcW w:w="564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jc w:val="center"/>
              <w:rPr>
                <w:rFonts w:hint="eastAsia" w:ascii="宋体" w:hAnsi="宋体" w:eastAsia="宋体" w:cs="宋体"/>
                <w:b w:val="0"/>
                <w:bCs w:val="0"/>
                <w:i w:val="0"/>
                <w:iCs w:val="0"/>
                <w:caps w:val="0"/>
                <w:color w:val="4F4F4F"/>
                <w:spacing w:val="0"/>
                <w:sz w:val="20"/>
                <w:szCs w:val="20"/>
              </w:rPr>
            </w:pPr>
            <w:r>
              <w:rPr>
                <w:rFonts w:hint="eastAsia" w:ascii="宋体" w:hAnsi="宋体" w:eastAsia="宋体" w:cs="宋体"/>
                <w:b w:val="0"/>
                <w:bCs w:val="0"/>
                <w:i w:val="0"/>
                <w:iCs w:val="0"/>
                <w:caps w:val="0"/>
                <w:color w:val="4F4F4F"/>
                <w:spacing w:val="0"/>
                <w:sz w:val="20"/>
                <w:szCs w:val="20"/>
                <w:lang w:val="en-US" w:eastAsia="zh-CN"/>
              </w:rPr>
              <w:t>111</w:t>
            </w:r>
          </w:p>
        </w:tc>
      </w:tr>
    </w:tbl>
    <w:p>
      <w:pPr>
        <w:pStyle w:val="3"/>
        <w:jc w:val="center"/>
      </w:pPr>
      <w:r>
        <w:t xml:space="preserve">表 </w:t>
      </w:r>
      <w:r>
        <w:fldChar w:fldCharType="begin"/>
      </w:r>
      <w:r>
        <w:instrText xml:space="preserve"> SEQ 表 \* ARABIC </w:instrText>
      </w:r>
      <w:r>
        <w:fldChar w:fldCharType="separate"/>
      </w:r>
      <w:r>
        <w:t>2</w:t>
      </w:r>
      <w:r>
        <w:fldChar w:fldCharType="end"/>
      </w:r>
    </w:p>
    <w:p>
      <w:pPr>
        <w:jc w:val="both"/>
        <w:rPr>
          <w:rFonts w:hint="eastAsia" w:ascii="宋体" w:hAnsi="宋体" w:eastAsia="宋体" w:cs="宋体"/>
          <w:b w:val="0"/>
          <w:bCs w:val="0"/>
          <w:sz w:val="22"/>
          <w:szCs w:val="24"/>
          <w:lang w:val="en-US" w:eastAsia="zh-CN"/>
        </w:rPr>
      </w:pPr>
    </w:p>
    <w:p>
      <w:pPr>
        <w:jc w:val="both"/>
        <w:rPr>
          <w:rFonts w:hint="eastAsia" w:ascii="宋体" w:hAnsi="宋体" w:eastAsia="宋体" w:cs="宋体"/>
          <w:b w:val="0"/>
          <w:bCs w:val="0"/>
          <w:sz w:val="22"/>
          <w:szCs w:val="24"/>
          <w:highlight w:val="none"/>
          <w:lang w:val="en-US" w:eastAsia="zh-CN"/>
        </w:rPr>
      </w:pPr>
      <w:r>
        <w:rPr>
          <w:rFonts w:hint="eastAsia" w:ascii="宋体" w:hAnsi="宋体" w:eastAsia="宋体" w:cs="宋体"/>
          <w:b w:val="0"/>
          <w:bCs w:val="0"/>
          <w:sz w:val="22"/>
          <w:szCs w:val="24"/>
          <w:lang w:val="en-US" w:eastAsia="zh-CN"/>
        </w:rPr>
        <w:t>而由哈夫曼树的性质，</w:t>
      </w:r>
      <w:r>
        <w:rPr>
          <w:rFonts w:hint="eastAsia" w:ascii="宋体" w:hAnsi="宋体" w:eastAsia="宋体" w:cs="宋体"/>
          <w:b w:val="0"/>
          <w:bCs w:val="0"/>
          <w:sz w:val="22"/>
          <w:szCs w:val="24"/>
          <w:highlight w:val="none"/>
          <w:lang w:val="en-US" w:eastAsia="zh-CN"/>
        </w:rPr>
        <w:t>所有数据节点都是叶子节点，即任意一个字符的编码都不是另一个字符编码的前缀，否则它必然在从根节点到叶子节点的路径上，且它不会是叶子节点。</w:t>
      </w:r>
    </w:p>
    <w:p>
      <w:pPr>
        <w:jc w:val="both"/>
        <w:rPr>
          <w:rFonts w:hint="default" w:ascii="宋体" w:hAnsi="宋体" w:eastAsia="宋体" w:cs="宋体"/>
          <w:b w:val="0"/>
          <w:bCs w:val="0"/>
          <w:sz w:val="22"/>
          <w:szCs w:val="24"/>
          <w:highlight w:val="none"/>
          <w:lang w:val="en-US" w:eastAsia="zh-CN"/>
        </w:rPr>
      </w:pPr>
      <w:r>
        <w:rPr>
          <w:rFonts w:hint="eastAsia" w:ascii="宋体" w:hAnsi="宋体" w:eastAsia="宋体" w:cs="宋体"/>
          <w:b w:val="0"/>
          <w:bCs w:val="0"/>
          <w:sz w:val="22"/>
          <w:szCs w:val="24"/>
          <w:highlight w:val="none"/>
          <w:lang w:val="en-US" w:eastAsia="zh-CN"/>
        </w:rPr>
        <w:t>所以哈夫曼编码是前缀编码，可以节省许多分隔符的空间。</w:t>
      </w:r>
    </w:p>
    <w:p>
      <w:pPr>
        <w:jc w:val="both"/>
        <w:rPr>
          <w:rFonts w:hint="eastAsia" w:ascii="宋体" w:hAnsi="宋体" w:eastAsia="宋体" w:cs="宋体"/>
          <w:b w:val="0"/>
          <w:bCs w:val="0"/>
          <w:sz w:val="22"/>
          <w:szCs w:val="24"/>
          <w:highlight w:val="none"/>
          <w:lang w:val="en-US" w:eastAsia="zh-CN"/>
        </w:rPr>
      </w:pPr>
      <w:r>
        <w:rPr>
          <w:rFonts w:hint="eastAsia" w:ascii="宋体" w:hAnsi="宋体" w:eastAsia="宋体" w:cs="宋体"/>
          <w:b w:val="0"/>
          <w:bCs w:val="0"/>
          <w:sz w:val="22"/>
          <w:szCs w:val="24"/>
          <w:highlight w:val="none"/>
          <w:lang w:val="en-US" w:eastAsia="zh-CN"/>
        </w:rPr>
        <w:t>哈夫曼树的建立有一种一般规律的算法，即哈夫曼算法，叙述如下：</w:t>
      </w:r>
    </w:p>
    <w:p>
      <w:pPr>
        <w:numPr>
          <w:ilvl w:val="0"/>
          <w:numId w:val="2"/>
        </w:numPr>
        <w:jc w:val="both"/>
        <w:rPr>
          <w:rFonts w:hint="eastAsia" w:ascii="宋体" w:hAnsi="宋体" w:eastAsia="宋体" w:cs="宋体"/>
          <w:b w:val="0"/>
          <w:bCs w:val="0"/>
          <w:sz w:val="22"/>
          <w:szCs w:val="24"/>
          <w:highlight w:val="none"/>
          <w:lang w:val="en-US" w:eastAsia="zh-CN"/>
        </w:rPr>
      </w:pPr>
      <w:r>
        <w:rPr>
          <w:rFonts w:hint="eastAsia" w:ascii="宋体" w:hAnsi="宋体" w:eastAsia="宋体" w:cs="宋体"/>
          <w:b w:val="0"/>
          <w:bCs w:val="0"/>
          <w:sz w:val="22"/>
          <w:szCs w:val="24"/>
          <w:highlight w:val="none"/>
          <w:lang w:val="en-US" w:eastAsia="zh-CN"/>
        </w:rPr>
        <w:t>根据给定或计算的n个权值{w1,w2,w3....}构成n颗二叉树，组成森林，每颗二叉树Ti中只有一个带权为wi的根节点，左右子树均为空</w:t>
      </w:r>
    </w:p>
    <w:p>
      <w:pPr>
        <w:numPr>
          <w:ilvl w:val="0"/>
          <w:numId w:val="2"/>
        </w:numPr>
        <w:jc w:val="both"/>
        <w:rPr>
          <w:rFonts w:hint="default" w:ascii="宋体" w:hAnsi="宋体" w:eastAsia="宋体" w:cs="宋体"/>
          <w:b w:val="0"/>
          <w:bCs w:val="0"/>
          <w:sz w:val="22"/>
          <w:szCs w:val="24"/>
          <w:highlight w:val="none"/>
          <w:lang w:val="en-US" w:eastAsia="zh-CN"/>
        </w:rPr>
      </w:pPr>
      <w:r>
        <w:rPr>
          <w:rFonts w:hint="eastAsia" w:ascii="宋体" w:hAnsi="宋体" w:eastAsia="宋体" w:cs="宋体"/>
          <w:b w:val="0"/>
          <w:bCs w:val="0"/>
          <w:sz w:val="22"/>
          <w:szCs w:val="24"/>
          <w:highlight w:val="none"/>
          <w:lang w:val="en-US" w:eastAsia="zh-CN"/>
        </w:rPr>
        <w:t>在森林中选取两棵树根节点权值最小的树作为左右子树构造一颗新的二叉树，并且使新二叉树的根节点权值为左右子树权值之和。</w:t>
      </w:r>
    </w:p>
    <w:p>
      <w:pPr>
        <w:numPr>
          <w:ilvl w:val="0"/>
          <w:numId w:val="2"/>
        </w:numPr>
        <w:jc w:val="both"/>
        <w:rPr>
          <w:rFonts w:hint="default" w:ascii="宋体" w:hAnsi="宋体" w:eastAsia="宋体" w:cs="宋体"/>
          <w:b w:val="0"/>
          <w:bCs w:val="0"/>
          <w:sz w:val="22"/>
          <w:szCs w:val="24"/>
          <w:highlight w:val="none"/>
          <w:lang w:val="en-US" w:eastAsia="zh-CN"/>
        </w:rPr>
      </w:pPr>
      <w:r>
        <w:rPr>
          <w:rFonts w:hint="eastAsia" w:ascii="宋体" w:hAnsi="宋体" w:eastAsia="宋体" w:cs="宋体"/>
          <w:b w:val="0"/>
          <w:bCs w:val="0"/>
          <w:sz w:val="22"/>
          <w:szCs w:val="24"/>
          <w:highlight w:val="none"/>
          <w:lang w:val="en-US" w:eastAsia="zh-CN"/>
        </w:rPr>
        <w:t>在森林中删除这两棵树，并且把新得到的二叉树加入森林。</w:t>
      </w:r>
    </w:p>
    <w:p>
      <w:pPr>
        <w:numPr>
          <w:ilvl w:val="0"/>
          <w:numId w:val="2"/>
        </w:numPr>
        <w:jc w:val="both"/>
        <w:rPr>
          <w:rFonts w:hint="default" w:ascii="宋体" w:hAnsi="宋体" w:eastAsia="宋体" w:cs="宋体"/>
          <w:b w:val="0"/>
          <w:bCs w:val="0"/>
          <w:sz w:val="22"/>
          <w:szCs w:val="24"/>
          <w:highlight w:val="none"/>
          <w:lang w:val="en-US" w:eastAsia="zh-CN"/>
        </w:rPr>
      </w:pPr>
      <w:r>
        <w:rPr>
          <w:rFonts w:hint="eastAsia" w:ascii="宋体" w:hAnsi="宋体" w:eastAsia="宋体" w:cs="宋体"/>
          <w:b w:val="0"/>
          <w:bCs w:val="0"/>
          <w:sz w:val="22"/>
          <w:szCs w:val="24"/>
          <w:highlight w:val="none"/>
          <w:lang w:val="en-US" w:eastAsia="zh-CN"/>
        </w:rPr>
        <w:t>重复（2）和（3）直至森林中只剩下一颗二叉树，这棵树就是哈夫曼树</w:t>
      </w:r>
    </w:p>
    <w:p>
      <w:pPr>
        <w:jc w:val="both"/>
        <w:rPr>
          <w:rFonts w:hint="default" w:ascii="宋体" w:hAnsi="宋体" w:eastAsia="宋体" w:cs="宋体"/>
          <w:b w:val="0"/>
          <w:bCs w:val="0"/>
          <w:sz w:val="22"/>
          <w:szCs w:val="24"/>
          <w:highlight w:val="none"/>
          <w:lang w:val="en-US" w:eastAsia="zh-CN"/>
        </w:rPr>
      </w:pPr>
    </w:p>
    <w:p>
      <w:pPr>
        <w:rPr>
          <w:rFonts w:hint="default" w:ascii="宋体" w:hAnsi="宋体" w:eastAsia="宋体" w:cs="宋体"/>
          <w:b/>
          <w:bCs/>
          <w:sz w:val="24"/>
          <w:szCs w:val="28"/>
          <w:lang w:val="en-US" w:eastAsia="zh-CN"/>
        </w:rPr>
      </w:pPr>
      <w:r>
        <w:rPr>
          <w:rFonts w:hint="eastAsia" w:ascii="宋体" w:hAnsi="宋体" w:eastAsia="宋体" w:cs="宋体"/>
          <w:b/>
          <w:bCs/>
          <w:sz w:val="24"/>
          <w:szCs w:val="28"/>
          <w:lang w:val="en-US" w:eastAsia="zh-CN"/>
        </w:rPr>
        <w:t>2.3.2 本题思路</w:t>
      </w:r>
    </w:p>
    <w:p>
      <w:pPr>
        <w:numPr>
          <w:ilvl w:val="0"/>
          <w:numId w:val="0"/>
        </w:numPr>
        <w:ind w:leftChars="0" w:firstLine="420"/>
        <w:jc w:val="both"/>
        <w:rPr>
          <w:rFonts w:hint="eastAsia"/>
          <w:sz w:val="22"/>
          <w:szCs w:val="24"/>
          <w:lang w:val="en-US" w:eastAsia="zh-CN"/>
        </w:rPr>
      </w:pPr>
      <w:r>
        <w:rPr>
          <w:rFonts w:hint="eastAsia"/>
          <w:sz w:val="22"/>
          <w:szCs w:val="24"/>
          <w:lang w:val="en-US" w:eastAsia="zh-CN"/>
        </w:rPr>
        <w:t>想到得到电文总长最短的二进制前缀编码，便可以把每种字符在电文中出现的频率或者概率作为其权值，将权值最大的字符赋以最短的编码长度，设计一颗Huffman树。</w:t>
      </w:r>
    </w:p>
    <w:p>
      <w:pPr>
        <w:numPr>
          <w:ilvl w:val="0"/>
          <w:numId w:val="0"/>
        </w:numPr>
        <w:ind w:leftChars="0" w:firstLine="420"/>
        <w:jc w:val="both"/>
        <w:rPr>
          <w:rFonts w:hint="default"/>
          <w:sz w:val="22"/>
          <w:szCs w:val="24"/>
          <w:lang w:val="en-US" w:eastAsia="zh-CN"/>
        </w:rPr>
      </w:pPr>
      <w:r>
        <w:rPr>
          <w:rFonts w:hint="eastAsia"/>
          <w:sz w:val="22"/>
          <w:szCs w:val="24"/>
          <w:lang w:val="en-US" w:eastAsia="zh-CN"/>
        </w:rPr>
        <w:t>首先，建立一个字符数组s储存输入的字符串，建立一个储存字符权值的数组w[128],由于128个字符不一定每个都会出现，所以还需要一个info数组按出现的顺序储存出现的字符。根据键盘输入或者txt文件的文本内容遍历得到0-127ASCII码在电文中出现的频率存入权值数组w[]中。在遍历的同时也可以求出出现的不同字符数n，作为后面使用的工具。</w:t>
      </w:r>
    </w:p>
    <w:p>
      <w:pPr>
        <w:numPr>
          <w:ilvl w:val="0"/>
          <w:numId w:val="0"/>
        </w:numPr>
        <w:ind w:leftChars="0" w:firstLine="420"/>
        <w:jc w:val="both"/>
        <w:rPr>
          <w:rFonts w:hint="eastAsia"/>
          <w:sz w:val="22"/>
          <w:szCs w:val="24"/>
          <w:lang w:val="en-US" w:eastAsia="zh-CN"/>
        </w:rPr>
      </w:pPr>
      <w:r>
        <w:rPr>
          <w:rFonts w:hint="eastAsia"/>
          <w:sz w:val="22"/>
          <w:szCs w:val="24"/>
          <w:lang w:val="en-US" w:eastAsia="zh-CN"/>
        </w:rPr>
        <w:t>其次，遍历权值数组，得到权值最小的两个元素准备构建节点。设置两个全局变量MostMin和SecondMin，动态指向权值最小的两个元素下标。</w:t>
      </w:r>
    </w:p>
    <w:p>
      <w:pPr>
        <w:numPr>
          <w:ilvl w:val="0"/>
          <w:numId w:val="0"/>
        </w:numPr>
        <w:ind w:leftChars="0" w:firstLine="420"/>
        <w:jc w:val="both"/>
        <w:rPr>
          <w:rFonts w:hint="eastAsia"/>
          <w:sz w:val="22"/>
          <w:szCs w:val="24"/>
          <w:lang w:val="en-US" w:eastAsia="zh-CN"/>
        </w:rPr>
      </w:pPr>
      <w:r>
        <w:rPr>
          <w:rFonts w:hint="eastAsia"/>
          <w:sz w:val="22"/>
          <w:szCs w:val="24"/>
          <w:lang w:val="en-US" w:eastAsia="zh-CN"/>
        </w:rPr>
        <w:t>在建立HuffmanTree过程中，要注意到有n个叶子节点的Huffmantree有2n-1个节点，所以根据之前计算的n为数组分配空间。然后对数组进行初始化，使1—2n-1的每个节点lchild，rchild，parent都为0，使1—n的初始代表每个字符的节点权值为权值数组中对应的权值。然后开启循环，先找到当前权值最小的两个节点作为左右子树，从</w:t>
      </w:r>
    </w:p>
    <w:p>
      <w:pPr>
        <w:numPr>
          <w:ilvl w:val="0"/>
          <w:numId w:val="0"/>
        </w:numPr>
        <w:jc w:val="both"/>
        <w:rPr>
          <w:rFonts w:hint="eastAsia"/>
          <w:sz w:val="22"/>
          <w:szCs w:val="24"/>
          <w:lang w:val="en-US" w:eastAsia="zh-CN"/>
        </w:rPr>
      </w:pPr>
      <w:r>
        <w:rPr>
          <w:rFonts w:hint="eastAsia"/>
          <w:sz w:val="22"/>
          <w:szCs w:val="24"/>
          <w:lang w:val="en-US" w:eastAsia="zh-CN"/>
        </w:rPr>
        <w:t>第n+1个元素开始，每次两节点的parent指向该元素，该元素权值为二者之和，左右子树分为二者下标。</w:t>
      </w:r>
    </w:p>
    <w:p>
      <w:pPr>
        <w:numPr>
          <w:ilvl w:val="0"/>
          <w:numId w:val="0"/>
        </w:numPr>
        <w:jc w:val="both"/>
        <w:rPr>
          <w:rFonts w:hint="eastAsia"/>
          <w:sz w:val="22"/>
          <w:szCs w:val="24"/>
          <w:lang w:val="en-US" w:eastAsia="zh-CN"/>
        </w:rPr>
      </w:pPr>
      <w:r>
        <w:rPr>
          <w:rFonts w:hint="eastAsia"/>
          <w:sz w:val="22"/>
          <w:szCs w:val="24"/>
          <w:lang w:val="en-US" w:eastAsia="zh-CN"/>
        </w:rPr>
        <w:t>重复这个过程n-1次即可得到哈夫曼树。</w:t>
      </w:r>
    </w:p>
    <w:p>
      <w:pPr>
        <w:numPr>
          <w:ilvl w:val="0"/>
          <w:numId w:val="0"/>
        </w:numPr>
        <w:jc w:val="both"/>
        <w:rPr>
          <w:rFonts w:hint="eastAsia"/>
          <w:sz w:val="22"/>
          <w:szCs w:val="24"/>
          <w:lang w:val="en-US" w:eastAsia="zh-CN"/>
        </w:rPr>
      </w:pPr>
      <w:r>
        <w:rPr>
          <w:rFonts w:hint="eastAsia"/>
          <w:sz w:val="22"/>
          <w:szCs w:val="24"/>
          <w:lang w:val="en-US" w:eastAsia="zh-CN"/>
        </w:rPr>
        <w:t>此时每个字符的编码都被储存在树种，现在需要遍历树进行解码，我们采用从叶子节点到根节点逆向求编码的方式，对从1—n代表字符的叶子节点，每个节点回溯寻找其parent，判断自己是左子树还是右子树，如果是左子树那么编码最后一位为0，否则为1，依次类推直到回溯到根节点。动态建立二维数组Huffmancode，每一维储存一个字符的哈夫曼编码，将每一次回溯到的结果存入二维数组中，由于存储的顺序也是文本中字符出现的顺序，所以想要输出一段文本的哈夫曼编码，只需要对每一个字符寻找其哈夫曼编码并输出即可。</w:t>
      </w:r>
    </w:p>
    <w:p>
      <w:pPr>
        <w:numPr>
          <w:ilvl w:val="0"/>
          <w:numId w:val="0"/>
        </w:numPr>
        <w:jc w:val="both"/>
        <w:rPr>
          <w:rFonts w:hint="default"/>
          <w:sz w:val="22"/>
          <w:szCs w:val="24"/>
          <w:lang w:val="en-US" w:eastAsia="zh-CN"/>
        </w:rPr>
      </w:pP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 代码实现</w:t>
      </w:r>
    </w:p>
    <w:p>
      <w:pPr>
        <w:widowControl w:val="0"/>
        <w:numPr>
          <w:ilvl w:val="0"/>
          <w:numId w:val="0"/>
        </w:numPr>
        <w:jc w:val="both"/>
        <w:rPr>
          <w:rFonts w:hint="eastAsia" w:ascii="仿宋" w:hAnsi="仿宋" w:eastAsia="仿宋" w:cs="仿宋"/>
          <w:b/>
          <w:bCs/>
          <w:sz w:val="24"/>
          <w:szCs w:val="28"/>
          <w:lang w:val="en-US" w:eastAsia="zh-CN"/>
        </w:rPr>
      </w:pPr>
      <w:r>
        <w:rPr>
          <w:rFonts w:hint="eastAsia" w:ascii="仿宋" w:hAnsi="仿宋" w:eastAsia="仿宋" w:cs="仿宋"/>
          <w:b/>
          <w:bCs/>
          <w:sz w:val="24"/>
          <w:szCs w:val="28"/>
          <w:lang w:val="en-US" w:eastAsia="zh-CN"/>
        </w:rPr>
        <w:t>typedef int Status;</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typedef struct HTNode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char data;</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int weight;</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int lchild, rchild, parent;</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}HTNode, * HuffTree;//节点类型定义</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HuffTree HT;</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char s[100000] = {};//输入的文本</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int w[128] = {};//权值数组</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int n = 0;</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char info[128] = {};//出现的字符</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typedef char** HuffmanCode;//二维数组储存每个字符的哈夫曼编码</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HuffmanCode HC;</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int MostMin = -1;</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int SecondMin = -1;</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int input(char s[])</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int i = 0;</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while (1)</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/*getchar();*/</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char ch;</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ch = getchar();</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if (ch == '\n')</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break;</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s[i] = ch;</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return i;//得到文本的长度</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void getweight(int 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int flag = 0;</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for (int i = 0;i &lt; l;i++)</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flag = 0;</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for (int j = 0;j &lt; i;j++)</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if (s[i] == s[j])</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flag = 1;</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w[j]++;//得到权值</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break;</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if (flag == 0)</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w[n]++;</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info[n] = s[i];//如果没有出现过，加入info</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n++;</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p>
    <w:p>
      <w:pPr>
        <w:widowControl w:val="0"/>
        <w:numPr>
          <w:ilvl w:val="0"/>
          <w:numId w:val="0"/>
        </w:numPr>
        <w:jc w:val="both"/>
        <w:rPr>
          <w:rFonts w:hint="eastAsia" w:ascii="宋体" w:hAnsi="宋体" w:eastAsia="宋体" w:cs="宋体"/>
          <w:b/>
          <w:bCs/>
          <w:sz w:val="24"/>
          <w:szCs w:val="28"/>
          <w:lang w:val="en-US" w:eastAsia="zh-CN"/>
        </w:rPr>
      </w:pP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void getmin(HuffTree T, int k)//得到两个权值最小的节点</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for (int i = 0; i &lt;= k; i++)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if (T[i].weight != 0 &amp;&amp; T[i].parent == 0)</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if (MostMin == -1)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MostMin = i;</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else if (SecondMin == -1)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SecondMin = i;</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if (T[MostMin].weight &gt; T[SecondMin].weight)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swap(SecondMin, MostMin);</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else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if (T[i].weight &lt; T[MostMin].weight)</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SecondMin = MostMin;</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MostMin = i;</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else if (T[i].weight &lt; T[SecondMin].weight)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SecondMin = i;</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void CreateHuffTree(HuffTree&amp; HT, HuffmanCode&amp; HC, int* w, int n, int 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if (n &lt;= 1)</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return;</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int m = 2 * n - 1;</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HT = (HuffTree)malloc((m+1) * sizeof(HTNode));</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int i;</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HuffTree p;</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for (p = HT, i = 0; i &lt; n; ++i, ++p, ++w)</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//初始化1—n的元素（字符）</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p-&gt;weight = *w; p-&gt;parent = 0; p-&gt;lchild = 0;p-&gt;rchild = 0;p-&gt;data = info[i];</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for (; i &lt;= m;++i, ++p)//初始化n—m的元素（空）</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p-&gt;weight = 0; p-&gt;parent = 0; p-&gt;lchild = 0; p-&gt;rchild = 0;</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for (i = n; i &lt; m;++i)</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getmin(HT, i - 1);</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HT[MostMin].parent = i; HT[SecondMin].parent = i;</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HT[i].lchild = MostMin; HT[i].rchild = SecondMin;</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HT[i].weight = HT[MostMin].weight + HT[SecondMin].weight;//将新节点依次放入n—m个位置中</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MostMin = -1;</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SecondMin = -1;</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HC = (HuffmanCode)malloc((n+1) * sizeof(char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char* cd = (char*)malloc(n * sizeof(char));</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cd[n - 1] = '\0';</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"各字符的编码为："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for (i = 0;i &lt; n;++i)</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int start = n - 1;</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for (int c = i, f = HT[c].parent; f != 0; c = f, f = HT[f].parent)//从叶子向根逆向求编码</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if (HT[f].lchild == c) cd[--start] = '0';</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else cd[--start] = '1';</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HC[i] = (char*)malloc((n - start) * sizeof(char));</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strcpy_s(HC[i], sizeof(&amp;cd[start]), &amp;cd[start]);</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info[i] &lt;&lt; ":" &lt;&lt; HC[i]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"转换得到的Huffman编码为："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for (int i = 0;i &lt; l;i++)</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int j = 0;</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while (1)</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if (s[i] == info[j])</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HC[j];</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break;</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j++;</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free(cd);</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w:t>
      </w:r>
    </w:p>
    <w:p>
      <w:pPr>
        <w:widowControl w:val="0"/>
        <w:numPr>
          <w:ilvl w:val="0"/>
          <w:numId w:val="0"/>
        </w:numPr>
        <w:jc w:val="both"/>
        <w:rPr>
          <w:rFonts w:hint="default" w:ascii="宋体" w:hAnsi="宋体" w:eastAsia="宋体" w:cs="宋体"/>
          <w:b/>
          <w:bCs/>
          <w:sz w:val="24"/>
          <w:szCs w:val="28"/>
          <w:lang w:val="en-US" w:eastAsia="zh-CN"/>
        </w:rPr>
      </w:pPr>
      <w:r>
        <w:rPr>
          <w:rFonts w:hint="eastAsia" w:ascii="宋体" w:hAnsi="宋体" w:eastAsia="宋体" w:cs="宋体"/>
          <w:b/>
          <w:bCs/>
          <w:sz w:val="24"/>
          <w:szCs w:val="28"/>
          <w:lang w:val="en-US" w:eastAsia="zh-CN"/>
        </w:rPr>
        <w:t>void decode_Huff(string s, HuffTree &amp;HT, int n) {//解码</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int i = 0, j = 0, p = 2 * n - 2;</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char a[1000] =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while (s[i] != '\0')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if (s[i] == '0')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p = HT[p].lchild;</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else if (s[i] == '1')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p = HT[p].rchild;</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                //判断p是否为叶子结点，是则将对应数据储存进a</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if (HT[p].lchild == 0 &amp;&amp; HT[p].rchild == 0)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a[j] = HT[p].data; j++;</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p = 2 * n - 2;</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else if (s[i + 1] == '\0' &amp;&amp; HT[p].lchild != 0 &amp;&amp; HT[p].rchild != 0)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"译码失败！"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return;</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int k = 0;</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while (a[k] != 0) cout &lt;&lt; a[k++];</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w:t>
      </w:r>
    </w:p>
    <w:p>
      <w:pPr>
        <w:widowControl w:val="0"/>
        <w:numPr>
          <w:ilvl w:val="0"/>
          <w:numId w:val="0"/>
        </w:numPr>
        <w:jc w:val="both"/>
        <w:rPr>
          <w:rFonts w:hint="eastAsia" w:ascii="宋体" w:hAnsi="宋体" w:eastAsia="宋体" w:cs="宋体"/>
          <w:b/>
          <w:bCs/>
          <w:sz w:val="24"/>
          <w:szCs w:val="28"/>
          <w:lang w:val="en-US" w:eastAsia="zh-CN"/>
        </w:rPr>
      </w:pP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int main()</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"1.编码"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"2.译码"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"0.退出"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while (1)</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"请输入执行的功能编号："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int m;</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cin &gt;&gt; m;</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getchar();</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switch (m)</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case 1: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"请输入需要转化的文本:"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int l = input(s);</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getweight(l);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CreateHuffTree(HT, HC, w, n, 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break;</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case 2: {string s;</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"请输入需要解压的Huffman编码"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cin &gt;&gt; s;</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decode_Huff(s, HT, n);</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cout &lt;&lt; endl;</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break;}</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case 0:</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return 0;</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break;</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p>
    <w:p>
      <w:pPr>
        <w:widowControl w:val="0"/>
        <w:numPr>
          <w:ilvl w:val="0"/>
          <w:numId w:val="0"/>
        </w:numPr>
        <w:ind w:firstLine="481"/>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return 0;</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w:t>
      </w:r>
    </w:p>
    <w:p>
      <w:pPr>
        <w:widowControl w:val="0"/>
        <w:numPr>
          <w:ilvl w:val="0"/>
          <w:numId w:val="0"/>
        </w:numPr>
        <w:jc w:val="both"/>
        <w:rPr>
          <w:rFonts w:hint="eastAsia" w:ascii="宋体" w:hAnsi="宋体" w:eastAsia="宋体" w:cs="宋体"/>
          <w:b/>
          <w:bCs/>
          <w:sz w:val="24"/>
          <w:szCs w:val="28"/>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 功能展示</w:t>
      </w:r>
    </w:p>
    <w:p>
      <w:pPr>
        <w:rPr>
          <w:rFonts w:hint="default" w:ascii="仿宋" w:hAnsi="仿宋" w:eastAsia="仿宋" w:cs="仿宋"/>
          <w:b/>
          <w:bCs/>
          <w:sz w:val="24"/>
          <w:szCs w:val="28"/>
          <w:lang w:val="en-US" w:eastAsia="zh-CN"/>
        </w:rPr>
      </w:pPr>
      <w:r>
        <w:rPr>
          <w:rFonts w:hint="eastAsia"/>
          <w:lang w:val="en-US" w:eastAsia="zh-CN"/>
        </w:rPr>
        <w:t>初始化菜单界面，键盘输出操作数来进行操作</w:t>
      </w:r>
    </w:p>
    <w:p>
      <w:pPr>
        <w:keepNext w:val="0"/>
        <w:keepLines w:val="0"/>
        <w:widowControl/>
        <w:suppressLineNumbers w:val="0"/>
        <w:jc w:val="center"/>
      </w:pPr>
      <w:r>
        <w:drawing>
          <wp:inline distT="0" distB="0" distL="114300" distR="114300">
            <wp:extent cx="2026920" cy="114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026920" cy="1143000"/>
                    </a:xfrm>
                    <a:prstGeom prst="rect">
                      <a:avLst/>
                    </a:prstGeom>
                    <a:noFill/>
                    <a:ln>
                      <a:noFill/>
                    </a:ln>
                  </pic:spPr>
                </pic:pic>
              </a:graphicData>
            </a:graphic>
          </wp:inline>
        </w:drawing>
      </w:r>
    </w:p>
    <w:p>
      <w:pPr>
        <w:pStyle w:val="3"/>
        <w:keepNext w:val="0"/>
        <w:keepLines w:val="0"/>
        <w:widowControl/>
        <w:suppressLineNumbers w:val="0"/>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简单的菜单界面</w:t>
      </w:r>
    </w:p>
    <w:p>
      <w:pPr>
        <w:rPr>
          <w:rFonts w:hint="eastAsia"/>
          <w:lang w:val="en-US" w:eastAsia="zh-CN"/>
        </w:rPr>
      </w:pPr>
      <w:r>
        <w:rPr>
          <w:rFonts w:hint="eastAsia"/>
          <w:lang w:val="en-US" w:eastAsia="zh-CN"/>
        </w:rPr>
        <w:t>选择1，对某一文本进行编码，此处输入的是著名演讲“I have a dream”中的一段话</w:t>
      </w:r>
    </w:p>
    <w:p>
      <w:pPr>
        <w:rPr>
          <w:rFonts w:hint="default"/>
          <w:lang w:val="en-US" w:eastAsia="zh-CN"/>
        </w:rPr>
      </w:pPr>
      <w:r>
        <w:rPr>
          <w:rFonts w:hint="eastAsia"/>
          <w:lang w:val="en-US" w:eastAsia="zh-CN"/>
        </w:rPr>
        <w:t>编码后首先按字符出现顺序输出每个字符的不等长编码，然后一起输出转换后的Huffman编码文本</w:t>
      </w:r>
    </w:p>
    <w:p>
      <w:r>
        <w:drawing>
          <wp:inline distT="0" distB="0" distL="114300" distR="114300">
            <wp:extent cx="5015230" cy="3153410"/>
            <wp:effectExtent l="0" t="0" r="1397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015230" cy="3153410"/>
                    </a:xfrm>
                    <a:prstGeom prst="rect">
                      <a:avLst/>
                    </a:prstGeom>
                    <a:noFill/>
                    <a:ln>
                      <a:noFill/>
                    </a:ln>
                  </pic:spPr>
                </pic:pic>
              </a:graphicData>
            </a:graphic>
          </wp:inline>
        </w:drawing>
      </w:r>
    </w:p>
    <w:p>
      <w:pPr>
        <w:pStyle w:val="3"/>
        <w:jc w:val="center"/>
        <w:rPr>
          <w:rFonts w:hint="default"/>
          <w:lang w:val="en-US" w:eastAsia="zh-CN"/>
        </w:rPr>
      </w:pPr>
      <w:r>
        <w:t xml:space="preserve">图 </w:t>
      </w:r>
      <w:r>
        <w:fldChar w:fldCharType="begin"/>
      </w:r>
      <w:r>
        <w:instrText xml:space="preserve"> SEQ 图 \* ARABIC </w:instrText>
      </w:r>
      <w:r>
        <w:fldChar w:fldCharType="separate"/>
      </w:r>
      <w:r>
        <w:t>3</w:t>
      </w:r>
      <w:r>
        <w:fldChar w:fldCharType="end"/>
      </w:r>
    </w:p>
    <w:p>
      <w:pPr>
        <w:keepNext w:val="0"/>
        <w:keepLines w:val="0"/>
        <w:widowControl/>
        <w:suppressLineNumbers w:val="0"/>
        <w:jc w:val="both"/>
        <w:rPr>
          <w:rFonts w:hint="eastAsia" w:ascii="宋体" w:hAnsi="宋体" w:eastAsia="宋体" w:cs="宋体"/>
          <w:kern w:val="0"/>
          <w:sz w:val="24"/>
          <w:szCs w:val="24"/>
          <w:lang w:val="en-US" w:eastAsia="zh-CN" w:bidi="ar"/>
        </w:rPr>
      </w:pPr>
    </w:p>
    <w:p>
      <w:pPr>
        <w:keepNext w:val="0"/>
        <w:keepLines w:val="0"/>
        <w:widowControl/>
        <w:suppressLineNumbers w:val="0"/>
        <w:jc w:val="both"/>
        <w:rPr>
          <w:rFonts w:hint="eastAsia" w:ascii="宋体" w:hAnsi="宋体" w:eastAsia="宋体" w:cs="宋体"/>
          <w:kern w:val="0"/>
          <w:sz w:val="24"/>
          <w:szCs w:val="24"/>
          <w:lang w:val="en-US" w:eastAsia="zh-CN" w:bidi="ar"/>
        </w:rPr>
      </w:pPr>
    </w:p>
    <w:p>
      <w:pPr>
        <w:keepNext w:val="0"/>
        <w:keepLines w:val="0"/>
        <w:widowControl/>
        <w:suppressLineNumbers w:val="0"/>
        <w:jc w:val="both"/>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再将转换得到的编码输入，可以得到原来的文本</w:t>
      </w:r>
    </w:p>
    <w:p>
      <w:pPr>
        <w:keepNext w:val="0"/>
        <w:keepLines w:val="0"/>
        <w:widowControl/>
        <w:suppressLineNumbers w:val="0"/>
        <w:jc w:val="both"/>
      </w:pPr>
      <w:r>
        <w:drawing>
          <wp:inline distT="0" distB="0" distL="114300" distR="114300">
            <wp:extent cx="5268595" cy="1390015"/>
            <wp:effectExtent l="0" t="0" r="4445"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8595" cy="1390015"/>
                    </a:xfrm>
                    <a:prstGeom prst="rect">
                      <a:avLst/>
                    </a:prstGeom>
                    <a:noFill/>
                    <a:ln>
                      <a:noFill/>
                    </a:ln>
                  </pic:spPr>
                </pic:pic>
              </a:graphicData>
            </a:graphic>
          </wp:inline>
        </w:drawing>
      </w:r>
    </w:p>
    <w:p>
      <w:pPr>
        <w:pStyle w:val="3"/>
        <w:keepNext w:val="0"/>
        <w:keepLines w:val="0"/>
        <w:widowControl/>
        <w:suppressLineNumbers w:val="0"/>
        <w:jc w:val="center"/>
      </w:pPr>
      <w:r>
        <w:t xml:space="preserve">图 </w:t>
      </w:r>
      <w:r>
        <w:fldChar w:fldCharType="begin"/>
      </w:r>
      <w:r>
        <w:instrText xml:space="preserve"> SEQ 图 \* ARABIC </w:instrText>
      </w:r>
      <w:r>
        <w:fldChar w:fldCharType="separate"/>
      </w:r>
      <w:r>
        <w:t>4</w:t>
      </w:r>
      <w:r>
        <w:fldChar w:fldCharType="end"/>
      </w:r>
    </w:p>
    <w:p>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再输入0关闭窗口，结束进程。</w:t>
      </w:r>
    </w:p>
    <w:p>
      <w:pPr>
        <w:keepNext w:val="0"/>
        <w:keepLines w:val="0"/>
        <w:widowControl/>
        <w:suppressLineNumbers w:val="0"/>
        <w:jc w:val="both"/>
      </w:pPr>
      <w:r>
        <w:drawing>
          <wp:inline distT="0" distB="0" distL="114300" distR="114300">
            <wp:extent cx="5267325" cy="419735"/>
            <wp:effectExtent l="0" t="0" r="571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67325" cy="419735"/>
                    </a:xfrm>
                    <a:prstGeom prst="rect">
                      <a:avLst/>
                    </a:prstGeom>
                    <a:noFill/>
                    <a:ln>
                      <a:noFill/>
                    </a:ln>
                  </pic:spPr>
                </pic:pic>
              </a:graphicData>
            </a:graphic>
          </wp:inline>
        </w:drawing>
      </w:r>
    </w:p>
    <w:p>
      <w:pPr>
        <w:pStyle w:val="3"/>
        <w:keepNext w:val="0"/>
        <w:keepLines w:val="0"/>
        <w:widowControl/>
        <w:suppressLineNumbers w:val="0"/>
        <w:jc w:val="center"/>
      </w:pPr>
      <w:r>
        <w:t xml:space="preserve">图 </w:t>
      </w:r>
      <w:r>
        <w:fldChar w:fldCharType="begin"/>
      </w:r>
      <w:r>
        <w:instrText xml:space="preserve"> SEQ 图 \* ARABIC </w:instrText>
      </w:r>
      <w:r>
        <w:fldChar w:fldCharType="separate"/>
      </w:r>
      <w:r>
        <w:t>5</w:t>
      </w:r>
      <w:r>
        <w:fldChar w:fldCharType="end"/>
      </w:r>
    </w:p>
    <w:p>
      <w:pPr>
        <w:numPr>
          <w:ilvl w:val="0"/>
          <w:numId w:val="0"/>
        </w:numPr>
        <w:ind w:leftChars="0"/>
        <w:rPr>
          <w:rFonts w:hint="eastAsia" w:ascii="宋体" w:hAnsi="宋体" w:eastAsia="宋体" w:cs="宋体"/>
          <w:b/>
          <w:bCs/>
          <w:sz w:val="28"/>
          <w:szCs w:val="32"/>
        </w:rPr>
      </w:pPr>
      <w:r>
        <w:rPr>
          <w:rFonts w:hint="eastAsia" w:ascii="宋体" w:hAnsi="宋体" w:eastAsia="宋体" w:cs="宋体"/>
          <w:b/>
          <w:bCs/>
          <w:sz w:val="28"/>
          <w:szCs w:val="32"/>
          <w:lang w:val="en-US" w:eastAsia="zh-CN"/>
        </w:rPr>
        <w:t>3.</w:t>
      </w:r>
      <w:r>
        <w:rPr>
          <w:rFonts w:hint="eastAsia" w:ascii="宋体" w:hAnsi="宋体" w:eastAsia="宋体" w:cs="宋体"/>
          <w:b/>
          <w:bCs/>
          <w:sz w:val="28"/>
          <w:szCs w:val="32"/>
        </w:rPr>
        <w:t>实验总结</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3.1 程序分析</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3.1.1 效率和健壮性分析</w:t>
      </w:r>
    </w:p>
    <w:p>
      <w:pPr>
        <w:widowControl w:val="0"/>
        <w:numPr>
          <w:ilvl w:val="0"/>
          <w:numId w:val="0"/>
        </w:numPr>
        <w:ind w:firstLine="481"/>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程序通过键盘输入文本来生成huffman数，再通过huffman树来确定每个字母编码并输出代表文本的编码，对于文本的输入默认输入的全部是常用的128个ascii码的内容，不会出错，然后将这些字符全部存入数组并计算权值，接着根据权值分配来构造huffman最优树，再遍历叶子节点得到路径和对应编码。解压操作则从头遍历判断是否是叶子节点，如果是则存进结果数组，否则继续遍历。其中建立huffman树获得huffman编码和decodehuffman编码的时间复杂度均为O(n)，较为高效。程序的健壮性主要体现在通过菜单页面进行功能选择，不会造成输入错误，在各处分配空间时都严格匹配需要的内存，并且在译码错误时会弹出提示并结束程序，防止溢出。总体来说，程序效率较高，也有一定的健壮性，对于用户比较友好。</w:t>
      </w:r>
    </w:p>
    <w:p>
      <w:pPr>
        <w:widowControl w:val="0"/>
        <w:numPr>
          <w:ilvl w:val="0"/>
          <w:numId w:val="0"/>
        </w:numPr>
        <w:jc w:val="both"/>
        <w:rPr>
          <w:rFonts w:hint="default" w:ascii="宋体" w:hAnsi="宋体" w:eastAsia="宋体" w:cs="宋体"/>
          <w:b w:val="0"/>
          <w:bCs w:val="0"/>
          <w:sz w:val="22"/>
          <w:szCs w:val="24"/>
          <w:lang w:val="en-US" w:eastAsia="zh-CN"/>
        </w:rPr>
      </w:pP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3.1.2 调试与改进</w:t>
      </w:r>
    </w:p>
    <w:p>
      <w:pPr>
        <w:widowControl w:val="0"/>
        <w:numPr>
          <w:ilvl w:val="0"/>
          <w:numId w:val="0"/>
        </w:numPr>
        <w:ind w:firstLine="481"/>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程序的调试问题主要出在通过huffman树读取huffman编码的过程中，内存分配的问题，要事先计算好一一共需要多少内存，刚开始的时候由于少分配了一个字符的内存导致运行报错，同时，在输入的过程中我们只是知道了字符的输入个数和顺序，还需要一个info数组来根据顺序存放已经出现的字符。而在对huffman树前n个元素进行初始化时，其data域应该等于对应info数组的值，而不是输入内容s数组的值，否则会在后面译码的时候造成重复译码或者漏译码的问题。</w:t>
      </w:r>
    </w:p>
    <w:p>
      <w:pPr>
        <w:widowControl w:val="0"/>
        <w:numPr>
          <w:ilvl w:val="0"/>
          <w:numId w:val="0"/>
        </w:numPr>
        <w:ind w:firstLine="481"/>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程序主要的改进点在于能否用文件方式进行读写，因为在实际应用中，不可能手动向控制台输入很长的文本，通常是通过文件形式进行传输。所以考虑在菜单栏中加一项“3.选择编码译码模式(默认为键盘输入)”可以更改读写模式，如果选择文件读写模式，则需要在文件夹中首先自己创建一个input.txt，存放需要编码的文本，然后在程序中定义:</w:t>
      </w:r>
    </w:p>
    <w:p>
      <w:pPr>
        <w:widowControl w:val="0"/>
        <w:numPr>
          <w:ilvl w:val="0"/>
          <w:numId w:val="0"/>
        </w:numPr>
        <w:ind w:firstLine="481"/>
        <w:jc w:val="both"/>
        <w:rPr>
          <w:rFonts w:hint="eastAsia" w:ascii="宋体" w:hAnsi="宋体" w:eastAsia="宋体" w:cs="宋体"/>
          <w:b/>
          <w:bCs/>
          <w:sz w:val="24"/>
          <w:szCs w:val="28"/>
          <w:lang w:val="en-US" w:eastAsia="zh-CN"/>
        </w:rPr>
      </w:pPr>
    </w:p>
    <w:p>
      <w:pPr>
        <w:widowControl w:val="0"/>
        <w:numPr>
          <w:ilvl w:val="0"/>
          <w:numId w:val="0"/>
        </w:numPr>
        <w:ind w:firstLine="481"/>
        <w:jc w:val="both"/>
        <w:rPr>
          <w:rFonts w:hint="default" w:ascii="宋体" w:hAnsi="宋体" w:eastAsia="宋体" w:cs="宋体"/>
          <w:b/>
          <w:bCs/>
          <w:sz w:val="24"/>
          <w:szCs w:val="28"/>
          <w:lang w:val="en-US" w:eastAsia="zh-CN"/>
        </w:rPr>
      </w:pPr>
    </w:p>
    <w:p>
      <w:pPr>
        <w:widowControl w:val="0"/>
        <w:numPr>
          <w:ilvl w:val="0"/>
          <w:numId w:val="0"/>
        </w:numPr>
        <w:ind w:firstLine="481"/>
        <w:jc w:val="both"/>
        <w:rPr>
          <w:rFonts w:hint="eastAsia" w:ascii="仿宋" w:hAnsi="仿宋" w:eastAsia="仿宋" w:cs="仿宋"/>
          <w:b/>
          <w:bCs/>
          <w:color w:val="auto"/>
          <w:sz w:val="22"/>
          <w:szCs w:val="36"/>
        </w:rPr>
      </w:pPr>
      <w:r>
        <w:rPr>
          <w:rFonts w:hint="eastAsia" w:ascii="仿宋" w:hAnsi="仿宋" w:eastAsia="仿宋" w:cs="仿宋"/>
          <w:b/>
          <w:bCs/>
          <w:color w:val="auto"/>
          <w:sz w:val="22"/>
          <w:szCs w:val="36"/>
        </w:rPr>
        <w:t>FILE* stream1,*stream2;</w:t>
      </w:r>
    </w:p>
    <w:p>
      <w:pPr>
        <w:spacing w:beforeLines="0" w:afterLines="0"/>
        <w:jc w:val="left"/>
        <w:rPr>
          <w:rFonts w:hint="default" w:ascii="仿宋" w:hAnsi="仿宋" w:eastAsia="仿宋" w:cs="仿宋"/>
          <w:b/>
          <w:bCs/>
          <w:color w:val="auto"/>
          <w:sz w:val="22"/>
          <w:szCs w:val="36"/>
          <w:lang w:val="en-US" w:eastAsia="zh-CN"/>
        </w:rPr>
      </w:pPr>
      <w:r>
        <w:rPr>
          <w:rFonts w:hint="eastAsia" w:ascii="仿宋" w:hAnsi="仿宋" w:eastAsia="仿宋" w:cs="仿宋"/>
          <w:b/>
          <w:bCs/>
          <w:color w:val="auto"/>
          <w:sz w:val="22"/>
          <w:szCs w:val="36"/>
        </w:rPr>
        <w:t>stream1 = fopen("input.txt", "r");</w:t>
      </w:r>
      <w:r>
        <w:rPr>
          <w:rFonts w:hint="eastAsia" w:ascii="仿宋" w:hAnsi="仿宋" w:eastAsia="仿宋" w:cs="仿宋"/>
          <w:b/>
          <w:bCs/>
          <w:color w:val="auto"/>
          <w:sz w:val="22"/>
          <w:szCs w:val="36"/>
          <w:lang w:val="en-US" w:eastAsia="zh-CN"/>
        </w:rPr>
        <w:t>//只读方式</w:t>
      </w:r>
    </w:p>
    <w:p>
      <w:pPr>
        <w:spacing w:beforeLines="0" w:afterLines="0"/>
        <w:jc w:val="left"/>
        <w:rPr>
          <w:rFonts w:hint="default" w:ascii="仿宋" w:hAnsi="仿宋" w:eastAsia="仿宋" w:cs="仿宋"/>
          <w:b/>
          <w:bCs/>
          <w:color w:val="auto"/>
          <w:sz w:val="22"/>
          <w:szCs w:val="36"/>
          <w:lang w:val="en-US" w:eastAsia="zh-CN"/>
        </w:rPr>
      </w:pPr>
      <w:r>
        <w:rPr>
          <w:rFonts w:hint="eastAsia" w:ascii="仿宋" w:hAnsi="仿宋" w:eastAsia="仿宋" w:cs="仿宋"/>
          <w:b/>
          <w:bCs/>
          <w:color w:val="auto"/>
          <w:sz w:val="22"/>
          <w:szCs w:val="36"/>
        </w:rPr>
        <w:t>stream2 = fopen("output.txt", "w+");</w:t>
      </w:r>
      <w:r>
        <w:rPr>
          <w:rFonts w:hint="eastAsia" w:ascii="仿宋" w:hAnsi="仿宋" w:eastAsia="仿宋" w:cs="仿宋"/>
          <w:b/>
          <w:bCs/>
          <w:color w:val="auto"/>
          <w:sz w:val="22"/>
          <w:szCs w:val="36"/>
          <w:lang w:val="en-US" w:eastAsia="zh-CN"/>
        </w:rPr>
        <w:t>//创建一个新txt，既可以读又可以写</w:t>
      </w:r>
    </w:p>
    <w:p>
      <w:pPr>
        <w:spacing w:beforeLines="0" w:afterLines="0"/>
        <w:jc w:val="left"/>
        <w:rPr>
          <w:rFonts w:hint="eastAsia" w:ascii="仿宋" w:hAnsi="仿宋" w:eastAsia="仿宋" w:cs="仿宋"/>
          <w:b/>
          <w:bCs/>
          <w:color w:val="auto"/>
          <w:sz w:val="22"/>
          <w:szCs w:val="36"/>
        </w:rPr>
      </w:pPr>
      <w:r>
        <w:rPr>
          <w:rFonts w:hint="eastAsia" w:ascii="仿宋" w:hAnsi="仿宋" w:eastAsia="仿宋" w:cs="仿宋"/>
          <w:b/>
          <w:bCs/>
          <w:color w:val="auto"/>
          <w:sz w:val="22"/>
          <w:szCs w:val="36"/>
        </w:rPr>
        <w:t xml:space="preserve">        while (1)</w:t>
      </w:r>
    </w:p>
    <w:p>
      <w:pPr>
        <w:spacing w:beforeLines="0" w:afterLines="0"/>
        <w:jc w:val="left"/>
        <w:rPr>
          <w:rFonts w:hint="eastAsia" w:ascii="仿宋" w:hAnsi="仿宋" w:eastAsia="仿宋" w:cs="仿宋"/>
          <w:b/>
          <w:bCs/>
          <w:color w:val="auto"/>
          <w:sz w:val="22"/>
          <w:szCs w:val="36"/>
        </w:rPr>
      </w:pPr>
      <w:r>
        <w:rPr>
          <w:rFonts w:hint="eastAsia" w:ascii="仿宋" w:hAnsi="仿宋" w:eastAsia="仿宋" w:cs="仿宋"/>
          <w:b/>
          <w:bCs/>
          <w:color w:val="auto"/>
          <w:sz w:val="22"/>
          <w:szCs w:val="36"/>
        </w:rPr>
        <w:t xml:space="preserve">        {</w:t>
      </w:r>
    </w:p>
    <w:p>
      <w:pPr>
        <w:spacing w:beforeLines="0" w:afterLines="0"/>
        <w:jc w:val="left"/>
        <w:rPr>
          <w:rFonts w:hint="eastAsia" w:ascii="仿宋" w:hAnsi="仿宋" w:eastAsia="仿宋" w:cs="仿宋"/>
          <w:b/>
          <w:bCs/>
          <w:color w:val="auto"/>
          <w:sz w:val="22"/>
          <w:szCs w:val="36"/>
        </w:rPr>
      </w:pPr>
      <w:r>
        <w:rPr>
          <w:rFonts w:hint="eastAsia" w:ascii="仿宋" w:hAnsi="仿宋" w:eastAsia="仿宋" w:cs="仿宋"/>
          <w:b/>
          <w:bCs/>
          <w:color w:val="auto"/>
          <w:sz w:val="22"/>
          <w:szCs w:val="36"/>
        </w:rPr>
        <w:t xml:space="preserve">            /*getchar();*/</w:t>
      </w:r>
    </w:p>
    <w:p>
      <w:pPr>
        <w:spacing w:beforeLines="0" w:afterLines="0"/>
        <w:jc w:val="left"/>
        <w:rPr>
          <w:rFonts w:hint="eastAsia" w:ascii="仿宋" w:hAnsi="仿宋" w:eastAsia="仿宋" w:cs="仿宋"/>
          <w:b/>
          <w:bCs/>
          <w:color w:val="auto"/>
          <w:sz w:val="22"/>
          <w:szCs w:val="36"/>
        </w:rPr>
      </w:pPr>
      <w:r>
        <w:rPr>
          <w:rFonts w:hint="eastAsia" w:ascii="仿宋" w:hAnsi="仿宋" w:eastAsia="仿宋" w:cs="仿宋"/>
          <w:b/>
          <w:bCs/>
          <w:color w:val="auto"/>
          <w:sz w:val="22"/>
          <w:szCs w:val="36"/>
        </w:rPr>
        <w:t xml:space="preserve">            char ch;</w:t>
      </w:r>
    </w:p>
    <w:p>
      <w:pPr>
        <w:spacing w:beforeLines="0" w:afterLines="0"/>
        <w:jc w:val="left"/>
        <w:rPr>
          <w:rFonts w:hint="eastAsia" w:ascii="仿宋" w:hAnsi="仿宋" w:eastAsia="仿宋" w:cs="仿宋"/>
          <w:b/>
          <w:bCs/>
          <w:color w:val="auto"/>
          <w:sz w:val="22"/>
          <w:szCs w:val="36"/>
        </w:rPr>
      </w:pPr>
      <w:r>
        <w:rPr>
          <w:rFonts w:hint="eastAsia" w:ascii="仿宋" w:hAnsi="仿宋" w:eastAsia="仿宋" w:cs="仿宋"/>
          <w:b/>
          <w:bCs/>
          <w:color w:val="auto"/>
          <w:sz w:val="22"/>
          <w:szCs w:val="36"/>
        </w:rPr>
        <w:t xml:space="preserve">            ch = getc(stream1);</w:t>
      </w:r>
    </w:p>
    <w:p>
      <w:pPr>
        <w:spacing w:beforeLines="0" w:afterLines="0"/>
        <w:jc w:val="left"/>
        <w:rPr>
          <w:rFonts w:hint="eastAsia" w:ascii="仿宋" w:hAnsi="仿宋" w:eastAsia="仿宋" w:cs="仿宋"/>
          <w:b/>
          <w:bCs/>
          <w:color w:val="auto"/>
          <w:sz w:val="22"/>
          <w:szCs w:val="36"/>
        </w:rPr>
      </w:pPr>
      <w:r>
        <w:rPr>
          <w:rFonts w:hint="eastAsia" w:ascii="仿宋" w:hAnsi="仿宋" w:eastAsia="仿宋" w:cs="仿宋"/>
          <w:b/>
          <w:bCs/>
          <w:color w:val="auto"/>
          <w:sz w:val="22"/>
          <w:szCs w:val="36"/>
        </w:rPr>
        <w:t xml:space="preserve">            if (ch == EOF)</w:t>
      </w:r>
    </w:p>
    <w:p>
      <w:pPr>
        <w:spacing w:beforeLines="0" w:afterLines="0"/>
        <w:jc w:val="left"/>
        <w:rPr>
          <w:rFonts w:hint="eastAsia" w:ascii="仿宋" w:hAnsi="仿宋" w:eastAsia="仿宋" w:cs="仿宋"/>
          <w:b/>
          <w:bCs/>
          <w:color w:val="auto"/>
          <w:sz w:val="22"/>
          <w:szCs w:val="36"/>
        </w:rPr>
      </w:pPr>
      <w:r>
        <w:rPr>
          <w:rFonts w:hint="eastAsia" w:ascii="仿宋" w:hAnsi="仿宋" w:eastAsia="仿宋" w:cs="仿宋"/>
          <w:b/>
          <w:bCs/>
          <w:color w:val="auto"/>
          <w:sz w:val="22"/>
          <w:szCs w:val="36"/>
        </w:rPr>
        <w:t xml:space="preserve">                break;</w:t>
      </w:r>
    </w:p>
    <w:p>
      <w:pPr>
        <w:spacing w:beforeLines="0" w:afterLines="0"/>
        <w:jc w:val="left"/>
        <w:rPr>
          <w:rFonts w:hint="eastAsia" w:ascii="仿宋" w:hAnsi="仿宋" w:eastAsia="仿宋" w:cs="仿宋"/>
          <w:b/>
          <w:bCs/>
          <w:color w:val="auto"/>
          <w:sz w:val="22"/>
          <w:szCs w:val="36"/>
        </w:rPr>
      </w:pPr>
      <w:r>
        <w:rPr>
          <w:rFonts w:hint="eastAsia" w:ascii="仿宋" w:hAnsi="仿宋" w:eastAsia="仿宋" w:cs="仿宋"/>
          <w:b/>
          <w:bCs/>
          <w:color w:val="auto"/>
          <w:sz w:val="22"/>
          <w:szCs w:val="36"/>
        </w:rPr>
        <w:t xml:space="preserve">            s[i] = ch;</w:t>
      </w:r>
    </w:p>
    <w:p>
      <w:pPr>
        <w:spacing w:beforeLines="0" w:afterLines="0"/>
        <w:jc w:val="left"/>
        <w:rPr>
          <w:rFonts w:hint="eastAsia" w:ascii="仿宋" w:hAnsi="仿宋" w:eastAsia="仿宋" w:cs="仿宋"/>
          <w:b/>
          <w:bCs/>
          <w:color w:val="auto"/>
          <w:sz w:val="22"/>
          <w:szCs w:val="36"/>
        </w:rPr>
      </w:pPr>
      <w:r>
        <w:rPr>
          <w:rFonts w:hint="eastAsia" w:ascii="仿宋" w:hAnsi="仿宋" w:eastAsia="仿宋" w:cs="仿宋"/>
          <w:b/>
          <w:bCs/>
          <w:color w:val="auto"/>
          <w:sz w:val="22"/>
          <w:szCs w:val="36"/>
        </w:rPr>
        <w:t xml:space="preserve">            i++;</w:t>
      </w:r>
    </w:p>
    <w:p>
      <w:pPr>
        <w:spacing w:beforeLines="0" w:afterLines="0"/>
        <w:jc w:val="left"/>
        <w:rPr>
          <w:rFonts w:hint="default" w:ascii="仿宋" w:hAnsi="仿宋" w:eastAsia="仿宋" w:cs="仿宋"/>
          <w:b/>
          <w:bCs/>
          <w:color w:val="auto"/>
          <w:sz w:val="22"/>
          <w:szCs w:val="36"/>
          <w:lang w:val="en-US" w:eastAsia="zh-CN"/>
        </w:rPr>
      </w:pPr>
      <w:r>
        <w:rPr>
          <w:rFonts w:hint="eastAsia" w:ascii="仿宋" w:hAnsi="仿宋" w:eastAsia="仿宋" w:cs="仿宋"/>
          <w:b/>
          <w:bCs/>
          <w:color w:val="auto"/>
          <w:sz w:val="22"/>
          <w:szCs w:val="36"/>
        </w:rPr>
        <w:t xml:space="preserve">        }</w:t>
      </w:r>
      <w:r>
        <w:rPr>
          <w:rFonts w:hint="eastAsia" w:ascii="仿宋" w:hAnsi="仿宋" w:eastAsia="仿宋" w:cs="仿宋"/>
          <w:b/>
          <w:bCs/>
          <w:color w:val="auto"/>
          <w:sz w:val="22"/>
          <w:szCs w:val="36"/>
          <w:lang w:val="en-US" w:eastAsia="zh-CN"/>
        </w:rPr>
        <w:t>//读入</w:t>
      </w:r>
    </w:p>
    <w:p>
      <w:pPr>
        <w:widowControl w:val="0"/>
        <w:numPr>
          <w:ilvl w:val="0"/>
          <w:numId w:val="0"/>
        </w:numPr>
        <w:ind w:firstLine="481"/>
        <w:jc w:val="both"/>
        <w:rPr>
          <w:rFonts w:hint="eastAsia" w:ascii="仿宋" w:hAnsi="仿宋" w:eastAsia="仿宋" w:cs="仿宋"/>
          <w:b/>
          <w:bCs/>
          <w:color w:val="auto"/>
          <w:sz w:val="22"/>
          <w:szCs w:val="36"/>
        </w:rPr>
      </w:pPr>
      <w:r>
        <w:rPr>
          <w:rFonts w:hint="eastAsia" w:ascii="仿宋" w:hAnsi="仿宋" w:eastAsia="仿宋" w:cs="仿宋"/>
          <w:b/>
          <w:bCs/>
          <w:color w:val="auto"/>
          <w:sz w:val="22"/>
          <w:szCs w:val="36"/>
        </w:rPr>
        <w:t xml:space="preserve">        fclose(stream1);</w:t>
      </w:r>
    </w:p>
    <w:p>
      <w:pPr>
        <w:widowControl w:val="0"/>
        <w:numPr>
          <w:ilvl w:val="0"/>
          <w:numId w:val="0"/>
        </w:numPr>
        <w:ind w:firstLine="481"/>
        <w:jc w:val="both"/>
        <w:rPr>
          <w:rFonts w:hint="default" w:ascii="仿宋" w:hAnsi="仿宋" w:eastAsia="仿宋" w:cs="仿宋"/>
          <w:b/>
          <w:bCs/>
          <w:color w:val="auto"/>
          <w:sz w:val="22"/>
          <w:szCs w:val="36"/>
          <w:lang w:val="en-US" w:eastAsia="zh-CN"/>
        </w:rPr>
      </w:pPr>
      <w:r>
        <w:rPr>
          <w:rFonts w:hint="eastAsia" w:ascii="仿宋" w:hAnsi="仿宋" w:eastAsia="仿宋" w:cs="仿宋"/>
          <w:b/>
          <w:bCs/>
          <w:color w:val="auto"/>
          <w:sz w:val="22"/>
          <w:szCs w:val="36"/>
        </w:rPr>
        <w:t>fprintf(stream2, "%c:%s", info[i], HC[i]);</w:t>
      </w:r>
      <w:r>
        <w:rPr>
          <w:rFonts w:hint="eastAsia" w:ascii="仿宋" w:hAnsi="仿宋" w:eastAsia="仿宋" w:cs="仿宋"/>
          <w:b/>
          <w:bCs/>
          <w:color w:val="auto"/>
          <w:sz w:val="22"/>
          <w:szCs w:val="36"/>
          <w:lang w:val="en-US" w:eastAsia="zh-CN"/>
        </w:rPr>
        <w:t>//输出每个字符的编码</w:t>
      </w:r>
    </w:p>
    <w:p>
      <w:pPr>
        <w:widowControl w:val="0"/>
        <w:numPr>
          <w:ilvl w:val="0"/>
          <w:numId w:val="0"/>
        </w:numPr>
        <w:ind w:firstLine="481"/>
        <w:jc w:val="both"/>
        <w:rPr>
          <w:rFonts w:hint="eastAsia" w:ascii="仿宋" w:hAnsi="仿宋" w:eastAsia="仿宋" w:cs="仿宋"/>
          <w:b/>
          <w:bCs/>
          <w:color w:val="auto"/>
          <w:sz w:val="22"/>
          <w:szCs w:val="36"/>
        </w:rPr>
      </w:pPr>
      <w:r>
        <w:rPr>
          <w:rFonts w:hint="eastAsia" w:ascii="仿宋" w:hAnsi="仿宋" w:eastAsia="仿宋" w:cs="仿宋"/>
          <w:b/>
          <w:bCs/>
          <w:color w:val="auto"/>
          <w:sz w:val="22"/>
          <w:szCs w:val="36"/>
        </w:rPr>
        <w:t>fprintf(stream2, "%s" ,HC[i]);</w:t>
      </w:r>
    </w:p>
    <w:p>
      <w:pPr>
        <w:widowControl w:val="0"/>
        <w:numPr>
          <w:ilvl w:val="0"/>
          <w:numId w:val="0"/>
        </w:numPr>
        <w:ind w:firstLine="481"/>
        <w:jc w:val="both"/>
        <w:rPr>
          <w:rFonts w:hint="eastAsia" w:ascii="仿宋" w:hAnsi="仿宋" w:eastAsia="仿宋" w:cs="仿宋"/>
          <w:b/>
          <w:bCs/>
          <w:color w:val="auto"/>
          <w:sz w:val="22"/>
          <w:szCs w:val="36"/>
        </w:rPr>
      </w:pPr>
      <w:r>
        <w:rPr>
          <w:rFonts w:hint="eastAsia" w:ascii="仿宋" w:hAnsi="仿宋" w:eastAsia="仿宋" w:cs="仿宋"/>
          <w:b/>
          <w:bCs/>
          <w:color w:val="auto"/>
          <w:sz w:val="22"/>
          <w:szCs w:val="36"/>
        </w:rPr>
        <w:t>fclose(stream2);</w:t>
      </w:r>
    </w:p>
    <w:p>
      <w:pPr>
        <w:widowControl w:val="0"/>
        <w:numPr>
          <w:ilvl w:val="0"/>
          <w:numId w:val="0"/>
        </w:numPr>
        <w:jc w:val="both"/>
        <w:rPr>
          <w:rFonts w:hint="eastAsia" w:ascii="仿宋" w:hAnsi="仿宋" w:eastAsia="仿宋" w:cs="仿宋"/>
          <w:b/>
          <w:bCs/>
          <w:color w:val="auto"/>
          <w:sz w:val="22"/>
          <w:szCs w:val="36"/>
          <w:lang w:val="en-US" w:eastAsia="zh-CN"/>
        </w:rPr>
      </w:pPr>
      <w:r>
        <w:rPr>
          <w:rFonts w:hint="eastAsia" w:ascii="仿宋" w:hAnsi="仿宋" w:eastAsia="仿宋" w:cs="仿宋"/>
          <w:b/>
          <w:bCs/>
          <w:color w:val="auto"/>
          <w:sz w:val="22"/>
          <w:szCs w:val="36"/>
          <w:lang w:val="en-US" w:eastAsia="zh-CN"/>
        </w:rPr>
        <w:t xml:space="preserve">  </w:t>
      </w:r>
    </w:p>
    <w:p>
      <w:pPr>
        <w:widowControl w:val="0"/>
        <w:numPr>
          <w:ilvl w:val="0"/>
          <w:numId w:val="0"/>
        </w:numPr>
        <w:jc w:val="both"/>
        <w:rPr>
          <w:rFonts w:hint="eastAsia" w:ascii="宋体" w:hAnsi="宋体" w:eastAsia="宋体" w:cs="宋体"/>
          <w:b w:val="0"/>
          <w:bCs w:val="0"/>
          <w:color w:val="auto"/>
          <w:sz w:val="22"/>
          <w:szCs w:val="36"/>
          <w:lang w:val="en-US" w:eastAsia="zh-CN"/>
        </w:rPr>
      </w:pPr>
      <w:r>
        <w:rPr>
          <w:rFonts w:hint="eastAsia" w:ascii="宋体" w:hAnsi="宋体" w:eastAsia="宋体" w:cs="宋体"/>
          <w:b w:val="0"/>
          <w:bCs w:val="0"/>
          <w:color w:val="auto"/>
          <w:sz w:val="22"/>
          <w:szCs w:val="36"/>
          <w:lang w:val="en-US" w:eastAsia="zh-CN"/>
        </w:rPr>
        <w:t>这种功能同样也可以通过输入输出重定向和管道运算符来实现，也同样比较方便可以将输入输出都以文件形式呈现。</w:t>
      </w:r>
    </w:p>
    <w:p>
      <w:pPr>
        <w:widowControl w:val="0"/>
        <w:numPr>
          <w:ilvl w:val="0"/>
          <w:numId w:val="0"/>
        </w:numPr>
        <w:jc w:val="both"/>
        <w:rPr>
          <w:rFonts w:hint="default" w:ascii="宋体" w:hAnsi="宋体" w:eastAsia="宋体" w:cs="宋体"/>
          <w:b w:val="0"/>
          <w:bCs w:val="0"/>
          <w:color w:val="auto"/>
          <w:sz w:val="22"/>
          <w:szCs w:val="36"/>
          <w:lang w:val="en-US" w:eastAsia="zh-CN"/>
        </w:rPr>
      </w:pPr>
    </w:p>
    <w:p>
      <w:pPr>
        <w:widowControl w:val="0"/>
        <w:numPr>
          <w:ilvl w:val="0"/>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3.2 总结和收获</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次作业是实现huffman编码和解码的操作，这些操作和算法课本和ppt上都有，但是只有我们通过自己去亲身实现它才能更加深刻的理解。对于树这一部分的内容，我们经过几周的学习其实只是触及表层，树还有更多更加广泛的应用空间和算法领域，我们在后期的学习中应该不断主动去探索和实现。在这次作业中，我重新复习巩固了文件读写的有关内容，并且逐渐形成一直工程的思维，即要把一个程序做的精益求精，既要有对于用户的友好和方便性，也要有健壮性和高效率，一直在改进程序和改正错误中提升自己。其实很感谢这种报告作业，让我们在自我实现程序的过程中也能每次都得到新的收获并记录下来。</w:t>
      </w:r>
    </w:p>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金山云技术体">
    <w:panose1 w:val="00000000000000000000"/>
    <w:charset w:val="86"/>
    <w:family w:val="auto"/>
    <w:pitch w:val="default"/>
    <w:sig w:usb0="00000003" w:usb1="08010000" w:usb2="00000000" w:usb3="00000000" w:csb0="00040001" w:csb1="00000000"/>
  </w:font>
  <w:font w:name="楷体">
    <w:panose1 w:val="02010609060101010101"/>
    <w:charset w:val="86"/>
    <w:family w:val="auto"/>
    <w:pitch w:val="default"/>
    <w:sig w:usb0="800002BF" w:usb1="38CF7CFA" w:usb2="00000016" w:usb3="00000000" w:csb0="00040001" w:csb1="00000000"/>
  </w:font>
  <w:font w:name="汉仪长仿宋体">
    <w:panose1 w:val="02010600000101010101"/>
    <w:charset w:val="86"/>
    <w:family w:val="auto"/>
    <w:pitch w:val="default"/>
    <w:sig w:usb0="00000001" w:usb1="080E0800" w:usb2="00000002" w:usb3="00000000" w:csb0="00040000" w:csb1="00000000"/>
  </w:font>
  <w:font w:name="方正粗黑宋简体">
    <w:panose1 w:val="020000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2D58C1"/>
    <w:multiLevelType w:val="singleLevel"/>
    <w:tmpl w:val="FC2D58C1"/>
    <w:lvl w:ilvl="0" w:tentative="0">
      <w:start w:val="1"/>
      <w:numFmt w:val="decimal"/>
      <w:suff w:val="nothing"/>
      <w:lvlText w:val="（%1）"/>
      <w:lvlJc w:val="left"/>
    </w:lvl>
  </w:abstractNum>
  <w:abstractNum w:abstractNumId="1">
    <w:nsid w:val="629E079B"/>
    <w:multiLevelType w:val="multilevel"/>
    <w:tmpl w:val="629E07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iOTU2NWE4ZTc0YzQ2MmRjYzM1MzA4NDM2YjRlNDcifQ=="/>
  </w:docVars>
  <w:rsids>
    <w:rsidRoot w:val="00172A27"/>
    <w:rsid w:val="19871A8F"/>
    <w:rsid w:val="2B38144E"/>
    <w:rsid w:val="5BC32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3162</Words>
  <Characters>5139</Characters>
  <Lines>0</Lines>
  <Paragraphs>0</Paragraphs>
  <TotalTime>26</TotalTime>
  <ScaleCrop>false</ScaleCrop>
  <LinksUpToDate>false</LinksUpToDate>
  <CharactersWithSpaces>6490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2022-11-09T13:59:00Z</dcterms:created>
  <dc:creator>Redamancy</dc:creator>
  <cp:lastModifiedBy>勇网值钱</cp:lastModifiedBy>
  <dcterms:modified xsi:type="dcterms:W3CDTF">2022-11-16T09:45:32Z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A6E2380463B147E58979343E32809FB6</vt:lpwstr>
  </property>
</Properties>
</file>