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tabs>
          <w:tab w:val="right" w:leader="dot" w:pos="8306"/>
        </w:tabs>
        <w:jc w:val="center"/>
        <w:rPr>
          <w:rFonts w:hint="eastAsia"/>
          <w:b w:val="0"/>
          <w:bCs w:val="0"/>
          <w:sz w:val="21"/>
          <w:szCs w:val="21"/>
          <w:lang w:val="en-US" w:eastAsia="zh-CN"/>
        </w:rPr>
      </w:pPr>
      <w:r>
        <w:rPr>
          <w:rFonts w:hint="eastAsia"/>
          <w:b w:val="0"/>
          <w:bCs w:val="0"/>
          <w:sz w:val="21"/>
          <w:szCs w:val="21"/>
          <w:lang w:val="en-US" w:eastAsia="zh-CN"/>
        </w:rPr>
        <w:t>目录</w:t>
      </w:r>
    </w:p>
    <w:p>
      <w:pPr>
        <w:rPr>
          <w:rFonts w:hint="eastAsia"/>
        </w:rPr>
      </w:pPr>
    </w:p>
    <w:p>
      <w:pPr>
        <w:pStyle w:val="6"/>
        <w:tabs>
          <w:tab w:val="right" w:leader="dot" w:pos="8306"/>
        </w:tabs>
      </w:pPr>
      <w:r>
        <w:rPr>
          <w:rFonts w:hint="eastAsia"/>
          <w:b/>
          <w:bCs/>
          <w:sz w:val="28"/>
          <w:szCs w:val="28"/>
        </w:rPr>
        <w:fldChar w:fldCharType="begin"/>
      </w:r>
      <w:r>
        <w:rPr>
          <w:rFonts w:hint="eastAsia"/>
          <w:b/>
          <w:bCs/>
          <w:sz w:val="28"/>
          <w:szCs w:val="28"/>
        </w:rPr>
        <w:instrText xml:space="preserve">TOC \o "1-3" \h \u </w:instrText>
      </w:r>
      <w:r>
        <w:rPr>
          <w:rFonts w:hint="eastAsia"/>
          <w:b/>
          <w:bCs/>
          <w:sz w:val="28"/>
          <w:szCs w:val="28"/>
        </w:rPr>
        <w:fldChar w:fldCharType="separate"/>
      </w:r>
      <w:r>
        <w:rPr>
          <w:rFonts w:hint="eastAsia"/>
          <w:bCs/>
          <w:szCs w:val="28"/>
        </w:rPr>
        <w:fldChar w:fldCharType="begin"/>
      </w:r>
      <w:r>
        <w:rPr>
          <w:rFonts w:hint="eastAsia"/>
          <w:bCs/>
          <w:szCs w:val="28"/>
        </w:rPr>
        <w:instrText xml:space="preserve"> HYPERLINK \l _Toc28326 </w:instrText>
      </w:r>
      <w:r>
        <w:rPr>
          <w:rFonts w:hint="eastAsia"/>
          <w:bCs/>
          <w:szCs w:val="28"/>
        </w:rPr>
        <w:fldChar w:fldCharType="separate"/>
      </w:r>
      <w:r>
        <w:rPr>
          <w:rFonts w:hint="eastAsia"/>
          <w:lang w:val="en-US" w:eastAsia="zh-CN"/>
        </w:rPr>
        <w:t>一、宏观</w:t>
      </w:r>
      <w:r>
        <w:tab/>
      </w:r>
      <w:r>
        <w:fldChar w:fldCharType="begin"/>
      </w:r>
      <w:r>
        <w:instrText xml:space="preserve"> PAGEREF _Toc28326 \h </w:instrText>
      </w:r>
      <w:r>
        <w:fldChar w:fldCharType="separate"/>
      </w:r>
      <w:r>
        <w:t>2</w:t>
      </w:r>
      <w:r>
        <w:fldChar w:fldCharType="end"/>
      </w:r>
      <w:r>
        <w:rPr>
          <w:rFonts w:hint="eastAsia"/>
          <w:bCs/>
          <w:szCs w:val="28"/>
        </w:rPr>
        <w:fldChar w:fldCharType="end"/>
      </w:r>
    </w:p>
    <w:p>
      <w:pPr>
        <w:pStyle w:val="5"/>
        <w:tabs>
          <w:tab w:val="right" w:leader="dot" w:pos="8306"/>
        </w:tabs>
      </w:pPr>
      <w:r>
        <w:rPr>
          <w:rFonts w:hint="eastAsia"/>
          <w:bCs/>
          <w:szCs w:val="28"/>
        </w:rPr>
        <w:fldChar w:fldCharType="begin"/>
      </w:r>
      <w:r>
        <w:rPr>
          <w:rFonts w:hint="eastAsia"/>
          <w:bCs/>
          <w:szCs w:val="28"/>
        </w:rPr>
        <w:instrText xml:space="preserve"> HYPERLINK \l _Toc32380 </w:instrText>
      </w:r>
      <w:r>
        <w:rPr>
          <w:rFonts w:hint="eastAsia"/>
          <w:bCs/>
          <w:szCs w:val="28"/>
        </w:rPr>
        <w:fldChar w:fldCharType="separate"/>
      </w:r>
      <w:r>
        <w:rPr>
          <w:rFonts w:hint="eastAsia"/>
          <w:lang w:val="en-US" w:eastAsia="zh-CN"/>
        </w:rPr>
        <w:t>1、有监督学习（分类、回归）：</w:t>
      </w:r>
      <w:r>
        <w:tab/>
      </w:r>
      <w:r>
        <w:fldChar w:fldCharType="begin"/>
      </w:r>
      <w:r>
        <w:instrText xml:space="preserve"> PAGEREF _Toc32380 \h </w:instrText>
      </w:r>
      <w:r>
        <w:fldChar w:fldCharType="separate"/>
      </w:r>
      <w:r>
        <w:t>2</w:t>
      </w:r>
      <w:r>
        <w:fldChar w:fldCharType="end"/>
      </w:r>
      <w:r>
        <w:rPr>
          <w:rFonts w:hint="eastAsia"/>
          <w:bCs/>
          <w:szCs w:val="28"/>
        </w:rPr>
        <w:fldChar w:fldCharType="end"/>
      </w:r>
    </w:p>
    <w:p>
      <w:pPr>
        <w:pStyle w:val="5"/>
        <w:tabs>
          <w:tab w:val="right" w:leader="dot" w:pos="8306"/>
        </w:tabs>
      </w:pPr>
      <w:r>
        <w:rPr>
          <w:rFonts w:hint="eastAsia"/>
          <w:bCs/>
          <w:szCs w:val="28"/>
        </w:rPr>
        <w:fldChar w:fldCharType="begin"/>
      </w:r>
      <w:r>
        <w:rPr>
          <w:rFonts w:hint="eastAsia"/>
          <w:bCs/>
          <w:szCs w:val="28"/>
        </w:rPr>
        <w:instrText xml:space="preserve"> HYPERLINK \l _Toc7629 </w:instrText>
      </w:r>
      <w:r>
        <w:rPr>
          <w:rFonts w:hint="eastAsia"/>
          <w:bCs/>
          <w:szCs w:val="28"/>
        </w:rPr>
        <w:fldChar w:fldCharType="separate"/>
      </w:r>
      <w:r>
        <w:rPr>
          <w:rFonts w:hint="eastAsia"/>
          <w:lang w:val="en-US" w:eastAsia="zh-CN"/>
        </w:rPr>
        <w:t>2、无监督学习（聚类）：</w:t>
      </w:r>
      <w:r>
        <w:tab/>
      </w:r>
      <w:r>
        <w:fldChar w:fldCharType="begin"/>
      </w:r>
      <w:r>
        <w:instrText xml:space="preserve"> PAGEREF _Toc7629 \h </w:instrText>
      </w:r>
      <w:r>
        <w:fldChar w:fldCharType="separate"/>
      </w:r>
      <w:r>
        <w:t>2</w:t>
      </w:r>
      <w:r>
        <w:fldChar w:fldCharType="end"/>
      </w:r>
      <w:r>
        <w:rPr>
          <w:rFonts w:hint="eastAsia"/>
          <w:bCs/>
          <w:szCs w:val="28"/>
        </w:rPr>
        <w:fldChar w:fldCharType="end"/>
      </w:r>
    </w:p>
    <w:p>
      <w:pPr>
        <w:pStyle w:val="6"/>
        <w:tabs>
          <w:tab w:val="right" w:leader="dot" w:pos="8306"/>
        </w:tabs>
      </w:pPr>
      <w:r>
        <w:rPr>
          <w:rFonts w:hint="eastAsia"/>
          <w:bCs/>
          <w:szCs w:val="28"/>
        </w:rPr>
        <w:fldChar w:fldCharType="begin"/>
      </w:r>
      <w:r>
        <w:rPr>
          <w:rFonts w:hint="eastAsia"/>
          <w:bCs/>
          <w:szCs w:val="28"/>
        </w:rPr>
        <w:instrText xml:space="preserve"> HYPERLINK \l _Toc22416 </w:instrText>
      </w:r>
      <w:r>
        <w:rPr>
          <w:rFonts w:hint="eastAsia"/>
          <w:bCs/>
          <w:szCs w:val="28"/>
        </w:rPr>
        <w:fldChar w:fldCharType="separate"/>
      </w:r>
      <w:r>
        <w:rPr>
          <w:rFonts w:hint="eastAsia"/>
          <w:lang w:val="en-US" w:eastAsia="zh-CN"/>
        </w:rPr>
        <w:t>二、线性回归</w:t>
      </w:r>
      <w:r>
        <w:tab/>
      </w:r>
      <w:r>
        <w:fldChar w:fldCharType="begin"/>
      </w:r>
      <w:r>
        <w:instrText xml:space="preserve"> PAGEREF _Toc22416 \h </w:instrText>
      </w:r>
      <w:r>
        <w:fldChar w:fldCharType="separate"/>
      </w:r>
      <w:r>
        <w:t>3</w:t>
      </w:r>
      <w:r>
        <w:fldChar w:fldCharType="end"/>
      </w:r>
      <w:r>
        <w:rPr>
          <w:rFonts w:hint="eastAsia"/>
          <w:bCs/>
          <w:szCs w:val="28"/>
        </w:rPr>
        <w:fldChar w:fldCharType="end"/>
      </w:r>
    </w:p>
    <w:p>
      <w:pPr>
        <w:pStyle w:val="5"/>
        <w:tabs>
          <w:tab w:val="right" w:leader="dot" w:pos="8306"/>
        </w:tabs>
      </w:pPr>
      <w:r>
        <w:rPr>
          <w:rFonts w:hint="eastAsia"/>
          <w:bCs/>
          <w:szCs w:val="28"/>
        </w:rPr>
        <w:fldChar w:fldCharType="begin"/>
      </w:r>
      <w:r>
        <w:rPr>
          <w:rFonts w:hint="eastAsia"/>
          <w:bCs/>
          <w:szCs w:val="28"/>
        </w:rPr>
        <w:instrText xml:space="preserve"> HYPERLINK \l _Toc5779 </w:instrText>
      </w:r>
      <w:r>
        <w:rPr>
          <w:rFonts w:hint="eastAsia"/>
          <w:bCs/>
          <w:szCs w:val="28"/>
        </w:rPr>
        <w:fldChar w:fldCharType="separate"/>
      </w:r>
      <w:r>
        <w:rPr>
          <w:rFonts w:hint="eastAsia"/>
          <w:lang w:val="en-US" w:eastAsia="zh-CN"/>
        </w:rPr>
        <w:t>1、单变量情况：</w:t>
      </w:r>
      <w:r>
        <w:tab/>
      </w:r>
      <w:r>
        <w:fldChar w:fldCharType="begin"/>
      </w:r>
      <w:r>
        <w:instrText xml:space="preserve"> PAGEREF _Toc5779 \h </w:instrText>
      </w:r>
      <w:r>
        <w:fldChar w:fldCharType="separate"/>
      </w:r>
      <w:r>
        <w:t>3</w:t>
      </w:r>
      <w:r>
        <w:fldChar w:fldCharType="end"/>
      </w:r>
      <w:r>
        <w:rPr>
          <w:rFonts w:hint="eastAsia"/>
          <w:bCs/>
          <w:szCs w:val="28"/>
        </w:rPr>
        <w:fldChar w:fldCharType="end"/>
      </w:r>
    </w:p>
    <w:p>
      <w:pPr>
        <w:pStyle w:val="5"/>
        <w:tabs>
          <w:tab w:val="right" w:leader="dot" w:pos="8306"/>
        </w:tabs>
      </w:pPr>
      <w:r>
        <w:rPr>
          <w:rFonts w:hint="eastAsia"/>
          <w:bCs/>
          <w:szCs w:val="28"/>
        </w:rPr>
        <w:fldChar w:fldCharType="begin"/>
      </w:r>
      <w:r>
        <w:rPr>
          <w:rFonts w:hint="eastAsia"/>
          <w:bCs/>
          <w:szCs w:val="28"/>
        </w:rPr>
        <w:instrText xml:space="preserve"> HYPERLINK \l _Toc14929 </w:instrText>
      </w:r>
      <w:r>
        <w:rPr>
          <w:rFonts w:hint="eastAsia"/>
          <w:bCs/>
          <w:szCs w:val="28"/>
        </w:rPr>
        <w:fldChar w:fldCharType="separate"/>
      </w:r>
      <w:r>
        <w:rPr>
          <w:rFonts w:hint="eastAsia"/>
          <w:lang w:val="en-US" w:eastAsia="zh-CN"/>
        </w:rPr>
        <w:t>2、多变量情况：</w:t>
      </w:r>
      <w:r>
        <w:tab/>
      </w:r>
      <w:r>
        <w:fldChar w:fldCharType="begin"/>
      </w:r>
      <w:r>
        <w:instrText xml:space="preserve"> PAGEREF _Toc14929 \h </w:instrText>
      </w:r>
      <w:r>
        <w:fldChar w:fldCharType="separate"/>
      </w:r>
      <w:r>
        <w:t>3</w:t>
      </w:r>
      <w:r>
        <w:fldChar w:fldCharType="end"/>
      </w:r>
      <w:r>
        <w:rPr>
          <w:rFonts w:hint="eastAsia"/>
          <w:bCs/>
          <w:szCs w:val="28"/>
        </w:rPr>
        <w:fldChar w:fldCharType="end"/>
      </w:r>
    </w:p>
    <w:p>
      <w:pPr>
        <w:pStyle w:val="5"/>
        <w:tabs>
          <w:tab w:val="right" w:leader="dot" w:pos="8306"/>
        </w:tabs>
      </w:pPr>
      <w:r>
        <w:rPr>
          <w:rFonts w:hint="eastAsia"/>
          <w:bCs/>
          <w:szCs w:val="28"/>
        </w:rPr>
        <w:fldChar w:fldCharType="begin"/>
      </w:r>
      <w:r>
        <w:rPr>
          <w:rFonts w:hint="eastAsia"/>
          <w:bCs/>
          <w:szCs w:val="28"/>
        </w:rPr>
        <w:instrText xml:space="preserve"> HYPERLINK \l _Toc31668 </w:instrText>
      </w:r>
      <w:r>
        <w:rPr>
          <w:rFonts w:hint="eastAsia"/>
          <w:bCs/>
          <w:szCs w:val="28"/>
        </w:rPr>
        <w:fldChar w:fldCharType="separate"/>
      </w:r>
      <w:r>
        <w:rPr>
          <w:rFonts w:hint="eastAsia"/>
          <w:lang w:val="en-US" w:eastAsia="zh-CN"/>
        </w:rPr>
        <w:t>3、线性回归表达式：</w:t>
      </w:r>
      <w:r>
        <w:tab/>
      </w:r>
      <w:r>
        <w:fldChar w:fldCharType="begin"/>
      </w:r>
      <w:r>
        <w:instrText xml:space="preserve"> PAGEREF _Toc31668 \h </w:instrText>
      </w:r>
      <w:r>
        <w:fldChar w:fldCharType="separate"/>
      </w:r>
      <w:r>
        <w:t>4</w:t>
      </w:r>
      <w:r>
        <w:fldChar w:fldCharType="end"/>
      </w:r>
      <w:r>
        <w:rPr>
          <w:rFonts w:hint="eastAsia"/>
          <w:bCs/>
          <w:szCs w:val="28"/>
        </w:rPr>
        <w:fldChar w:fldCharType="end"/>
      </w:r>
    </w:p>
    <w:p>
      <w:pPr>
        <w:pStyle w:val="6"/>
        <w:tabs>
          <w:tab w:val="right" w:leader="dot" w:pos="8306"/>
        </w:tabs>
      </w:pPr>
      <w:r>
        <w:rPr>
          <w:rFonts w:hint="eastAsia"/>
          <w:bCs/>
          <w:szCs w:val="28"/>
        </w:rPr>
        <w:fldChar w:fldCharType="begin"/>
      </w:r>
      <w:r>
        <w:rPr>
          <w:rFonts w:hint="eastAsia"/>
          <w:bCs/>
          <w:szCs w:val="28"/>
        </w:rPr>
        <w:instrText xml:space="preserve"> HYPERLINK \l _Toc1258 </w:instrText>
      </w:r>
      <w:r>
        <w:rPr>
          <w:rFonts w:hint="eastAsia"/>
          <w:bCs/>
          <w:szCs w:val="28"/>
        </w:rPr>
        <w:fldChar w:fldCharType="separate"/>
      </w:r>
      <w:r>
        <w:rPr>
          <w:rFonts w:hint="eastAsia"/>
          <w:lang w:val="en-US" w:eastAsia="zh-CN"/>
        </w:rPr>
        <w:t>三、衡量线性回归的指标</w:t>
      </w:r>
      <w:r>
        <w:tab/>
      </w:r>
      <w:r>
        <w:fldChar w:fldCharType="begin"/>
      </w:r>
      <w:r>
        <w:instrText xml:space="preserve"> PAGEREF _Toc1258 \h </w:instrText>
      </w:r>
      <w:r>
        <w:fldChar w:fldCharType="separate"/>
      </w:r>
      <w:r>
        <w:t>7</w:t>
      </w:r>
      <w:r>
        <w:fldChar w:fldCharType="end"/>
      </w:r>
      <w:r>
        <w:rPr>
          <w:rFonts w:hint="eastAsia"/>
          <w:bCs/>
          <w:szCs w:val="28"/>
        </w:rPr>
        <w:fldChar w:fldCharType="end"/>
      </w:r>
    </w:p>
    <w:p>
      <w:pPr>
        <w:pStyle w:val="5"/>
        <w:tabs>
          <w:tab w:val="right" w:leader="dot" w:pos="8306"/>
        </w:tabs>
      </w:pPr>
      <w:r>
        <w:rPr>
          <w:rFonts w:hint="eastAsia"/>
          <w:bCs/>
          <w:szCs w:val="28"/>
        </w:rPr>
        <w:fldChar w:fldCharType="begin"/>
      </w:r>
      <w:r>
        <w:rPr>
          <w:rFonts w:hint="eastAsia"/>
          <w:bCs/>
          <w:szCs w:val="28"/>
        </w:rPr>
        <w:instrText xml:space="preserve"> HYPERLINK \l _Toc18329 </w:instrText>
      </w:r>
      <w:r>
        <w:rPr>
          <w:rFonts w:hint="eastAsia"/>
          <w:bCs/>
          <w:szCs w:val="28"/>
        </w:rPr>
        <w:fldChar w:fldCharType="separate"/>
      </w:r>
      <w:r>
        <w:rPr>
          <w:rFonts w:hint="eastAsia"/>
          <w:lang w:val="en-US" w:eastAsia="zh-CN"/>
        </w:rPr>
        <w:t>1、MSE、RMSE、MAE</w:t>
      </w:r>
      <w:r>
        <w:tab/>
      </w:r>
      <w:r>
        <w:fldChar w:fldCharType="begin"/>
      </w:r>
      <w:r>
        <w:instrText xml:space="preserve"> PAGEREF _Toc18329 \h </w:instrText>
      </w:r>
      <w:r>
        <w:fldChar w:fldCharType="separate"/>
      </w:r>
      <w:r>
        <w:t>7</w:t>
      </w:r>
      <w:r>
        <w:fldChar w:fldCharType="end"/>
      </w:r>
      <w:r>
        <w:rPr>
          <w:rFonts w:hint="eastAsia"/>
          <w:bCs/>
          <w:szCs w:val="28"/>
        </w:rPr>
        <w:fldChar w:fldCharType="end"/>
      </w:r>
    </w:p>
    <w:p>
      <w:pPr>
        <w:pStyle w:val="5"/>
        <w:tabs>
          <w:tab w:val="right" w:leader="dot" w:pos="8306"/>
        </w:tabs>
      </w:pPr>
      <w:r>
        <w:rPr>
          <w:rFonts w:hint="eastAsia"/>
          <w:bCs/>
          <w:szCs w:val="28"/>
        </w:rPr>
        <w:fldChar w:fldCharType="begin"/>
      </w:r>
      <w:r>
        <w:rPr>
          <w:rFonts w:hint="eastAsia"/>
          <w:bCs/>
          <w:szCs w:val="28"/>
        </w:rPr>
        <w:instrText xml:space="preserve"> HYPERLINK \l _Toc20802 </w:instrText>
      </w:r>
      <w:r>
        <w:rPr>
          <w:rFonts w:hint="eastAsia"/>
          <w:bCs/>
          <w:szCs w:val="28"/>
        </w:rPr>
        <w:fldChar w:fldCharType="separate"/>
      </w:r>
      <w:r>
        <w:rPr>
          <w:rFonts w:hint="eastAsia"/>
          <w:lang w:val="en-US" w:eastAsia="zh-CN"/>
        </w:rPr>
        <w:t>2、最好的评价线性回归的指标: R Squared</w:t>
      </w:r>
      <w:r>
        <w:tab/>
      </w:r>
      <w:r>
        <w:fldChar w:fldCharType="begin"/>
      </w:r>
      <w:r>
        <w:instrText xml:space="preserve"> PAGEREF _Toc20802 \h </w:instrText>
      </w:r>
      <w:r>
        <w:fldChar w:fldCharType="separate"/>
      </w:r>
      <w:r>
        <w:t>8</w:t>
      </w:r>
      <w:r>
        <w:fldChar w:fldCharType="end"/>
      </w:r>
      <w:r>
        <w:rPr>
          <w:rFonts w:hint="eastAsia"/>
          <w:bCs/>
          <w:szCs w:val="28"/>
        </w:rPr>
        <w:fldChar w:fldCharType="end"/>
      </w:r>
    </w:p>
    <w:p>
      <w:pPr>
        <w:pStyle w:val="6"/>
        <w:tabs>
          <w:tab w:val="right" w:leader="dot" w:pos="8306"/>
        </w:tabs>
      </w:pPr>
      <w:r>
        <w:rPr>
          <w:rFonts w:hint="eastAsia"/>
          <w:bCs/>
          <w:szCs w:val="28"/>
        </w:rPr>
        <w:fldChar w:fldCharType="begin"/>
      </w:r>
      <w:r>
        <w:rPr>
          <w:rFonts w:hint="eastAsia"/>
          <w:bCs/>
          <w:szCs w:val="28"/>
        </w:rPr>
        <w:instrText xml:space="preserve"> HYPERLINK \l _Toc14615 </w:instrText>
      </w:r>
      <w:r>
        <w:rPr>
          <w:rFonts w:hint="eastAsia"/>
          <w:bCs/>
          <w:szCs w:val="28"/>
        </w:rPr>
        <w:fldChar w:fldCharType="separate"/>
      </w:r>
      <w:r>
        <w:rPr>
          <w:rFonts w:hint="eastAsia"/>
          <w:lang w:val="en-US" w:eastAsia="zh-CN"/>
        </w:rPr>
        <w:t>四、多元线性回归</w:t>
      </w:r>
      <w:r>
        <w:tab/>
      </w:r>
      <w:r>
        <w:fldChar w:fldCharType="begin"/>
      </w:r>
      <w:r>
        <w:instrText xml:space="preserve"> PAGEREF _Toc14615 \h </w:instrText>
      </w:r>
      <w:r>
        <w:fldChar w:fldCharType="separate"/>
      </w:r>
      <w:r>
        <w:t>9</w:t>
      </w:r>
      <w:r>
        <w:fldChar w:fldCharType="end"/>
      </w:r>
      <w:r>
        <w:rPr>
          <w:rFonts w:hint="eastAsia"/>
          <w:bCs/>
          <w:szCs w:val="28"/>
        </w:rPr>
        <w:fldChar w:fldCharType="end"/>
      </w:r>
    </w:p>
    <w:p>
      <w:pPr>
        <w:pStyle w:val="6"/>
        <w:tabs>
          <w:tab w:val="right" w:leader="dot" w:pos="8306"/>
        </w:tabs>
      </w:pPr>
      <w:r>
        <w:rPr>
          <w:rFonts w:hint="eastAsia"/>
          <w:bCs/>
          <w:szCs w:val="28"/>
        </w:rPr>
        <w:fldChar w:fldCharType="begin"/>
      </w:r>
      <w:r>
        <w:rPr>
          <w:rFonts w:hint="eastAsia"/>
          <w:bCs/>
          <w:szCs w:val="28"/>
        </w:rPr>
        <w:instrText xml:space="preserve"> HYPERLINK \l _Toc17754 </w:instrText>
      </w:r>
      <w:r>
        <w:rPr>
          <w:rFonts w:hint="eastAsia"/>
          <w:bCs/>
          <w:szCs w:val="28"/>
        </w:rPr>
        <w:fldChar w:fldCharType="separate"/>
      </w:r>
      <w:r>
        <w:rPr>
          <w:rFonts w:hint="eastAsia"/>
          <w:lang w:val="en-US" w:eastAsia="zh-CN"/>
        </w:rPr>
        <w:t>五、线性回归总结</w:t>
      </w:r>
      <w:r>
        <w:tab/>
      </w:r>
      <w:r>
        <w:fldChar w:fldCharType="begin"/>
      </w:r>
      <w:r>
        <w:instrText xml:space="preserve"> PAGEREF _Toc17754 \h </w:instrText>
      </w:r>
      <w:r>
        <w:fldChar w:fldCharType="separate"/>
      </w:r>
      <w:r>
        <w:t>10</w:t>
      </w:r>
      <w:r>
        <w:fldChar w:fldCharType="end"/>
      </w:r>
      <w:r>
        <w:rPr>
          <w:rFonts w:hint="eastAsia"/>
          <w:bCs/>
          <w:szCs w:val="28"/>
        </w:rPr>
        <w:fldChar w:fldCharType="end"/>
      </w:r>
    </w:p>
    <w:p>
      <w:pPr>
        <w:pStyle w:val="5"/>
        <w:tabs>
          <w:tab w:val="right" w:leader="dot" w:pos="8306"/>
        </w:tabs>
      </w:pPr>
      <w:r>
        <w:rPr>
          <w:rFonts w:hint="eastAsia"/>
          <w:bCs/>
          <w:szCs w:val="28"/>
        </w:rPr>
        <w:fldChar w:fldCharType="begin"/>
      </w:r>
      <w:r>
        <w:rPr>
          <w:rFonts w:hint="eastAsia"/>
          <w:bCs/>
          <w:szCs w:val="28"/>
        </w:rPr>
        <w:instrText xml:space="preserve"> HYPERLINK \l _Toc7862 </w:instrText>
      </w:r>
      <w:r>
        <w:rPr>
          <w:rFonts w:hint="eastAsia"/>
          <w:bCs/>
          <w:szCs w:val="28"/>
        </w:rPr>
        <w:fldChar w:fldCharType="separate"/>
      </w:r>
      <w:r>
        <w:rPr>
          <w:rFonts w:hint="eastAsia"/>
          <w:lang w:val="en-US" w:eastAsia="zh-CN"/>
        </w:rPr>
        <w:t>1、特点</w:t>
      </w:r>
      <w:r>
        <w:tab/>
      </w:r>
      <w:r>
        <w:fldChar w:fldCharType="begin"/>
      </w:r>
      <w:r>
        <w:instrText xml:space="preserve"> PAGEREF _Toc7862 \h </w:instrText>
      </w:r>
      <w:r>
        <w:fldChar w:fldCharType="separate"/>
      </w:r>
      <w:r>
        <w:t>10</w:t>
      </w:r>
      <w:r>
        <w:fldChar w:fldCharType="end"/>
      </w:r>
      <w:r>
        <w:rPr>
          <w:rFonts w:hint="eastAsia"/>
          <w:bCs/>
          <w:szCs w:val="28"/>
        </w:rPr>
        <w:fldChar w:fldCharType="end"/>
      </w:r>
    </w:p>
    <w:p>
      <w:pPr>
        <w:pStyle w:val="5"/>
        <w:tabs>
          <w:tab w:val="right" w:leader="dot" w:pos="8306"/>
        </w:tabs>
      </w:pPr>
      <w:r>
        <w:rPr>
          <w:rFonts w:hint="eastAsia"/>
          <w:bCs/>
          <w:szCs w:val="28"/>
        </w:rPr>
        <w:fldChar w:fldCharType="begin"/>
      </w:r>
      <w:r>
        <w:rPr>
          <w:rFonts w:hint="eastAsia"/>
          <w:bCs/>
          <w:szCs w:val="28"/>
        </w:rPr>
        <w:instrText xml:space="preserve"> HYPERLINK \l _Toc31715 </w:instrText>
      </w:r>
      <w:r>
        <w:rPr>
          <w:rFonts w:hint="eastAsia"/>
          <w:bCs/>
          <w:szCs w:val="28"/>
        </w:rPr>
        <w:fldChar w:fldCharType="separate"/>
      </w:r>
      <w:r>
        <w:rPr>
          <w:rFonts w:hint="eastAsia"/>
          <w:lang w:val="en-US" w:eastAsia="zh-CN"/>
        </w:rPr>
        <w:t>2、最小二乘的解法：</w:t>
      </w:r>
      <w:r>
        <w:tab/>
      </w:r>
      <w:r>
        <w:fldChar w:fldCharType="begin"/>
      </w:r>
      <w:r>
        <w:instrText xml:space="preserve"> PAGEREF _Toc31715 \h </w:instrText>
      </w:r>
      <w:r>
        <w:fldChar w:fldCharType="separate"/>
      </w:r>
      <w:r>
        <w:t>11</w:t>
      </w:r>
      <w:r>
        <w:fldChar w:fldCharType="end"/>
      </w:r>
      <w:r>
        <w:rPr>
          <w:rFonts w:hint="eastAsia"/>
          <w:bCs/>
          <w:szCs w:val="28"/>
        </w:rPr>
        <w:fldChar w:fldCharType="end"/>
      </w:r>
    </w:p>
    <w:p>
      <w:pPr>
        <w:pStyle w:val="6"/>
        <w:tabs>
          <w:tab w:val="right" w:leader="dot" w:pos="8306"/>
        </w:tabs>
      </w:pPr>
      <w:r>
        <w:rPr>
          <w:rFonts w:hint="eastAsia"/>
          <w:bCs/>
          <w:szCs w:val="28"/>
        </w:rPr>
        <w:fldChar w:fldCharType="begin"/>
      </w:r>
      <w:r>
        <w:rPr>
          <w:rFonts w:hint="eastAsia"/>
          <w:bCs/>
          <w:szCs w:val="28"/>
        </w:rPr>
        <w:instrText xml:space="preserve"> HYPERLINK \l _Toc15756 </w:instrText>
      </w:r>
      <w:r>
        <w:rPr>
          <w:rFonts w:hint="eastAsia"/>
          <w:bCs/>
          <w:szCs w:val="28"/>
        </w:rPr>
        <w:fldChar w:fldCharType="separate"/>
      </w:r>
      <w:r>
        <w:rPr>
          <w:rFonts w:hint="eastAsia"/>
          <w:lang w:val="en-US" w:eastAsia="zh-CN"/>
        </w:rPr>
        <w:t>六、参考链接</w:t>
      </w:r>
      <w:r>
        <w:tab/>
      </w:r>
      <w:r>
        <w:fldChar w:fldCharType="begin"/>
      </w:r>
      <w:r>
        <w:instrText xml:space="preserve"> PAGEREF _Toc15756 \h </w:instrText>
      </w:r>
      <w:r>
        <w:fldChar w:fldCharType="separate"/>
      </w:r>
      <w:r>
        <w:t>11</w:t>
      </w:r>
      <w:r>
        <w:fldChar w:fldCharType="end"/>
      </w:r>
      <w:r>
        <w:rPr>
          <w:rFonts w:hint="eastAsia"/>
          <w:bCs/>
          <w:szCs w:val="28"/>
        </w:rPr>
        <w:fldChar w:fldCharType="end"/>
      </w:r>
    </w:p>
    <w:p>
      <w:pPr>
        <w:jc w:val="center"/>
        <w:rPr>
          <w:rFonts w:hint="eastAsia"/>
          <w:b/>
          <w:bCs/>
          <w:sz w:val="28"/>
          <w:szCs w:val="28"/>
        </w:rPr>
      </w:pPr>
      <w:r>
        <w:rPr>
          <w:rFonts w:hint="eastAsia"/>
          <w:bCs/>
          <w:szCs w:val="28"/>
        </w:rPr>
        <w:fldChar w:fldCharType="end"/>
      </w:r>
    </w:p>
    <w:p>
      <w:pPr>
        <w:jc w:val="center"/>
        <w:rPr>
          <w:rFonts w:hint="eastAsia"/>
          <w:b/>
          <w:bCs/>
          <w:sz w:val="28"/>
          <w:szCs w:val="28"/>
        </w:rPr>
      </w:pPr>
    </w:p>
    <w:p>
      <w:pPr>
        <w:jc w:val="center"/>
        <w:rPr>
          <w:rFonts w:hint="eastAsia"/>
          <w:b/>
          <w:bCs/>
          <w:sz w:val="28"/>
          <w:szCs w:val="28"/>
        </w:rPr>
      </w:pPr>
    </w:p>
    <w:p>
      <w:pPr>
        <w:jc w:val="center"/>
        <w:rPr>
          <w:rFonts w:hint="eastAsia"/>
          <w:b/>
          <w:bCs/>
          <w:sz w:val="28"/>
          <w:szCs w:val="28"/>
        </w:rPr>
      </w:pPr>
    </w:p>
    <w:p>
      <w:pPr>
        <w:jc w:val="center"/>
        <w:rPr>
          <w:rFonts w:hint="eastAsia"/>
          <w:b/>
          <w:bCs/>
          <w:sz w:val="28"/>
          <w:szCs w:val="28"/>
        </w:rPr>
      </w:pPr>
    </w:p>
    <w:p>
      <w:pPr>
        <w:jc w:val="center"/>
        <w:rPr>
          <w:rFonts w:hint="eastAsia"/>
          <w:b/>
          <w:bCs/>
          <w:sz w:val="28"/>
          <w:szCs w:val="28"/>
        </w:rPr>
      </w:pPr>
    </w:p>
    <w:p>
      <w:pPr>
        <w:jc w:val="center"/>
        <w:rPr>
          <w:rFonts w:hint="eastAsia"/>
          <w:b/>
          <w:bCs/>
          <w:sz w:val="28"/>
          <w:szCs w:val="28"/>
        </w:rPr>
      </w:pPr>
    </w:p>
    <w:p>
      <w:pPr>
        <w:jc w:val="center"/>
        <w:rPr>
          <w:rFonts w:hint="eastAsia"/>
          <w:b/>
          <w:bCs/>
          <w:sz w:val="28"/>
          <w:szCs w:val="28"/>
        </w:rPr>
      </w:pPr>
    </w:p>
    <w:p>
      <w:pPr>
        <w:jc w:val="center"/>
        <w:rPr>
          <w:rFonts w:hint="eastAsia"/>
          <w:b/>
          <w:bCs/>
          <w:sz w:val="28"/>
          <w:szCs w:val="28"/>
        </w:rPr>
      </w:pPr>
    </w:p>
    <w:p>
      <w:pPr>
        <w:jc w:val="center"/>
        <w:rPr>
          <w:rFonts w:hint="eastAsia"/>
          <w:b/>
          <w:bCs/>
          <w:sz w:val="28"/>
          <w:szCs w:val="28"/>
        </w:rPr>
      </w:pPr>
    </w:p>
    <w:p>
      <w:pPr>
        <w:jc w:val="center"/>
        <w:rPr>
          <w:rFonts w:hint="eastAsia"/>
          <w:b/>
          <w:bCs/>
          <w:sz w:val="28"/>
          <w:szCs w:val="28"/>
        </w:rPr>
      </w:pPr>
    </w:p>
    <w:p>
      <w:pPr>
        <w:jc w:val="center"/>
        <w:rPr>
          <w:rFonts w:hint="eastAsia"/>
          <w:b/>
          <w:bCs/>
          <w:sz w:val="28"/>
          <w:szCs w:val="28"/>
        </w:rPr>
      </w:pPr>
    </w:p>
    <w:p>
      <w:pPr>
        <w:jc w:val="both"/>
        <w:rPr>
          <w:rFonts w:hint="eastAsia"/>
          <w:b/>
          <w:bCs/>
          <w:sz w:val="28"/>
          <w:szCs w:val="28"/>
        </w:rPr>
      </w:pPr>
    </w:p>
    <w:p>
      <w:pPr>
        <w:jc w:val="center"/>
        <w:rPr>
          <w:b/>
          <w:bCs/>
          <w:sz w:val="36"/>
          <w:szCs w:val="36"/>
        </w:rPr>
      </w:pPr>
      <w:r>
        <w:rPr>
          <w:rFonts w:hint="eastAsia"/>
          <w:b/>
          <w:bCs/>
          <w:sz w:val="36"/>
          <w:szCs w:val="36"/>
        </w:rPr>
        <w:t>线性回归</w:t>
      </w:r>
      <w:r>
        <w:rPr>
          <w:rFonts w:hint="eastAsia"/>
          <w:b/>
          <w:bCs/>
          <w:sz w:val="36"/>
          <w:szCs w:val="36"/>
          <w:lang w:eastAsia="zh-CN"/>
        </w:rPr>
        <w:t>（</w:t>
      </w:r>
      <w:r>
        <w:rPr>
          <w:rFonts w:hint="eastAsia"/>
          <w:b/>
          <w:bCs/>
          <w:sz w:val="36"/>
          <w:szCs w:val="36"/>
        </w:rPr>
        <w:t>Linear</w:t>
      </w:r>
      <w:r>
        <w:rPr>
          <w:rFonts w:hint="eastAsia"/>
          <w:b/>
          <w:bCs/>
          <w:sz w:val="36"/>
          <w:szCs w:val="36"/>
          <w:lang w:val="en-US" w:eastAsia="zh-CN"/>
        </w:rPr>
        <w:t xml:space="preserve"> </w:t>
      </w:r>
      <w:r>
        <w:rPr>
          <w:rFonts w:hint="eastAsia"/>
          <w:b/>
          <w:bCs/>
          <w:sz w:val="36"/>
          <w:szCs w:val="36"/>
        </w:rPr>
        <w:t>Regression</w:t>
      </w:r>
      <w:r>
        <w:rPr>
          <w:rFonts w:hint="eastAsia"/>
          <w:b/>
          <w:bCs/>
          <w:sz w:val="36"/>
          <w:szCs w:val="36"/>
          <w:lang w:eastAsia="zh-CN"/>
        </w:rPr>
        <w:t>）</w:t>
      </w:r>
    </w:p>
    <w:p>
      <w:pPr>
        <w:pStyle w:val="3"/>
        <w:bidi w:val="0"/>
        <w:rPr>
          <w:rFonts w:hint="eastAsia"/>
          <w:lang w:val="en-US" w:eastAsia="zh-CN"/>
        </w:rPr>
      </w:pPr>
      <w:bookmarkStart w:id="0" w:name="_Toc28326"/>
      <w:r>
        <w:rPr>
          <w:rFonts w:hint="eastAsia"/>
          <w:lang w:val="en-US" w:eastAsia="zh-CN"/>
        </w:rPr>
        <w:t>一、宏观</w:t>
      </w:r>
      <w:bookmarkEnd w:id="0"/>
    </w:p>
    <w:p>
      <w:pPr>
        <w:rPr>
          <w:rFonts w:hint="eastAsia"/>
          <w:lang w:val="en-US" w:eastAsia="zh-CN"/>
        </w:rPr>
      </w:pPr>
      <w:r>
        <w:rPr>
          <w:rFonts w:hint="eastAsia"/>
          <w:lang w:val="en-US" w:eastAsia="zh-CN"/>
        </w:rPr>
        <w:t>机器学习：利用大量的数据样本，使得计算机通过不断学习获得一个模型，使用该模型对新的未知数据进行预测。</w:t>
      </w:r>
    </w:p>
    <w:p>
      <w:pPr>
        <w:rPr>
          <w:rFonts w:hint="eastAsia"/>
          <w:b/>
          <w:bCs/>
          <w:highlight w:val="green"/>
          <w:lang w:val="en-US" w:eastAsia="zh-CN"/>
        </w:rPr>
      </w:pPr>
      <w:r>
        <w:rPr>
          <w:rFonts w:hint="eastAsia"/>
          <w:b/>
          <w:bCs/>
          <w:highlight w:val="green"/>
          <w:lang w:val="en-US" w:eastAsia="zh-CN"/>
        </w:rPr>
        <w:t>机器学习是数据驱动的算法，数据驱动=数据+模型，模型就是输入到输出的映射关系。</w:t>
      </w:r>
    </w:p>
    <w:p>
      <w:pPr>
        <w:pStyle w:val="4"/>
        <w:bidi w:val="0"/>
        <w:rPr>
          <w:rFonts w:hint="eastAsia"/>
          <w:lang w:val="en-US" w:eastAsia="zh-CN"/>
        </w:rPr>
      </w:pPr>
      <w:bookmarkStart w:id="1" w:name="_Toc32380"/>
      <w:r>
        <w:rPr>
          <w:rFonts w:hint="eastAsia"/>
          <w:lang w:val="en-US" w:eastAsia="zh-CN"/>
        </w:rPr>
        <w:t>1、有监督学习（分类、回归）：</w:t>
      </w:r>
      <w:bookmarkEnd w:id="1"/>
    </w:p>
    <w:p>
      <w:pPr>
        <w:rPr>
          <w:rFonts w:hint="eastAsia"/>
          <w:lang w:val="en-US" w:eastAsia="zh-CN"/>
        </w:rPr>
      </w:pPr>
      <w:r>
        <w:rPr>
          <w:rFonts w:hint="eastAsia"/>
          <w:lang w:val="en-US" w:eastAsia="zh-CN"/>
        </w:rPr>
        <w:t>同时将数据样本和标签输入给模型，模型学习到数据和标签的映射关系，从而对新数据进行预测。</w:t>
      </w:r>
    </w:p>
    <w:p>
      <w:pPr>
        <w:jc w:val="center"/>
        <w:rPr>
          <w:rFonts w:hint="eastAsia"/>
          <w:b/>
          <w:bCs/>
          <w:lang w:val="en-US" w:eastAsia="zh-CN"/>
        </w:rPr>
      </w:pPr>
      <w:r>
        <w:rPr>
          <w:rFonts w:ascii="宋体" w:hAnsi="宋体" w:eastAsia="宋体" w:cs="宋体"/>
          <w:b/>
          <w:bCs/>
          <w:sz w:val="24"/>
          <w:szCs w:val="24"/>
        </w:rPr>
        <w:drawing>
          <wp:inline distT="0" distB="0" distL="114300" distR="114300">
            <wp:extent cx="4210685" cy="2029460"/>
            <wp:effectExtent l="0" t="0" r="18415" b="889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4"/>
                    <a:stretch>
                      <a:fillRect/>
                    </a:stretch>
                  </pic:blipFill>
                  <pic:spPr>
                    <a:xfrm>
                      <a:off x="0" y="0"/>
                      <a:ext cx="4210685" cy="2029460"/>
                    </a:xfrm>
                    <a:prstGeom prst="rect">
                      <a:avLst/>
                    </a:prstGeom>
                    <a:noFill/>
                    <a:ln w="9525">
                      <a:noFill/>
                    </a:ln>
                  </pic:spPr>
                </pic:pic>
              </a:graphicData>
            </a:graphic>
          </wp:inline>
        </w:drawing>
      </w:r>
    </w:p>
    <w:p>
      <w:pPr>
        <w:pStyle w:val="4"/>
        <w:bidi w:val="0"/>
        <w:rPr>
          <w:rFonts w:hint="eastAsia"/>
          <w:lang w:val="en-US" w:eastAsia="zh-CN"/>
        </w:rPr>
      </w:pPr>
      <w:bookmarkStart w:id="2" w:name="_Toc7629"/>
      <w:r>
        <w:rPr>
          <w:rFonts w:hint="eastAsia"/>
          <w:lang w:val="en-US" w:eastAsia="zh-CN"/>
        </w:rPr>
        <w:t>2、无监督学习（聚类）：</w:t>
      </w:r>
      <w:bookmarkEnd w:id="2"/>
    </w:p>
    <w:p>
      <w:pPr>
        <w:rPr>
          <w:rFonts w:hint="default"/>
          <w:lang w:val="en-US" w:eastAsia="zh-CN"/>
        </w:rPr>
      </w:pPr>
      <w:r>
        <w:rPr>
          <w:rFonts w:hint="eastAsia"/>
          <w:lang w:val="en-US" w:eastAsia="zh-CN"/>
        </w:rPr>
        <w:t>只有数据，没有标签，模型通过总结规律，从数据中挖掘信息。</w:t>
      </w:r>
    </w:p>
    <w:p>
      <w:pPr>
        <w:jc w:val="center"/>
        <w:rPr>
          <w:rFonts w:hint="default"/>
          <w:lang w:val="en-US" w:eastAsia="zh-CN"/>
        </w:rPr>
      </w:pPr>
      <w:r>
        <w:rPr>
          <w:rFonts w:ascii="宋体" w:hAnsi="宋体" w:eastAsia="宋体" w:cs="宋体"/>
          <w:sz w:val="24"/>
          <w:szCs w:val="24"/>
        </w:rPr>
        <w:drawing>
          <wp:inline distT="0" distB="0" distL="114300" distR="114300">
            <wp:extent cx="4860290" cy="2384425"/>
            <wp:effectExtent l="0" t="0" r="16510" b="15875"/>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5"/>
                    <a:stretch>
                      <a:fillRect/>
                    </a:stretch>
                  </pic:blipFill>
                  <pic:spPr>
                    <a:xfrm>
                      <a:off x="0" y="0"/>
                      <a:ext cx="4860290" cy="2384425"/>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强化学习：</w:t>
      </w:r>
    </w:p>
    <w:p>
      <w:pPr>
        <w:ind w:firstLine="420" w:firstLineChars="0"/>
        <w:rPr>
          <w:rFonts w:hint="eastAsia"/>
          <w:lang w:val="en-US" w:eastAsia="zh-CN"/>
        </w:rPr>
      </w:pPr>
      <w:r>
        <w:rPr>
          <w:rFonts w:hint="eastAsia"/>
          <w:lang w:val="en-US" w:eastAsia="zh-CN"/>
        </w:rPr>
        <w:t>强化学习会在没有任何标签的情况下，通过先尝试做出一些行为得到一个结果，通过这个结果是对还是错的反馈，调整之前的行为，就这样不断的调整，算法能够学习到在什么样的情况下选择什么样的行为可以得到最好的结果。</w:t>
      </w:r>
    </w:p>
    <w:p>
      <w:pPr>
        <w:ind w:firstLine="420" w:firstLineChars="0"/>
        <w:rPr>
          <w:rFonts w:hint="eastAsia"/>
          <w:lang w:val="en-US" w:eastAsia="zh-CN"/>
        </w:rPr>
      </w:pPr>
      <w:r>
        <w:rPr>
          <w:rFonts w:hint="eastAsia"/>
          <w:lang w:val="en-US" w:eastAsia="zh-CN"/>
        </w:rPr>
        <w:t>就好比你有一只还没有训练好的小狗，每当它把屋子弄乱后，就减少美味食物的数量（惩罚），每次表现不错时，就加倍美味食物的数量（奖励），那么小狗最终会学到一个知识，就是把客厅弄乱是不好的行为。</w:t>
      </w:r>
    </w:p>
    <w:p>
      <w:pPr>
        <w:pStyle w:val="3"/>
        <w:bidi w:val="0"/>
        <w:rPr>
          <w:rFonts w:hint="default"/>
          <w:lang w:val="en-US" w:eastAsia="zh-CN"/>
        </w:rPr>
      </w:pPr>
      <w:bookmarkStart w:id="3" w:name="_Toc22416"/>
      <w:r>
        <w:rPr>
          <w:rFonts w:hint="eastAsia"/>
          <w:lang w:val="en-US" w:eastAsia="zh-CN"/>
        </w:rPr>
        <w:t>二、线性回归</w:t>
      </w:r>
      <w:bookmarkEnd w:id="3"/>
    </w:p>
    <w:p>
      <w:pPr>
        <w:rPr>
          <w:rFonts w:hint="default"/>
          <w:b/>
          <w:bCs/>
          <w:color w:val="FF0000"/>
          <w:highlight w:val="green"/>
          <w:lang w:val="en-US" w:eastAsia="zh-CN"/>
        </w:rPr>
      </w:pPr>
      <w:r>
        <w:rPr>
          <w:rFonts w:hint="eastAsia"/>
          <w:b/>
          <w:bCs/>
          <w:color w:val="FF0000"/>
          <w:highlight w:val="green"/>
          <w:lang w:val="en-US" w:eastAsia="zh-CN"/>
        </w:rPr>
        <w:t>需要自变量与因变量之间是线性关系；</w:t>
      </w:r>
    </w:p>
    <w:p>
      <w:pPr>
        <w:rPr>
          <w:rFonts w:hint="default" w:eastAsiaTheme="minorEastAsia"/>
          <w:b/>
          <w:bCs/>
          <w:color w:val="FF0000"/>
          <w:highlight w:val="green"/>
          <w:lang w:val="en-US" w:eastAsia="zh-CN"/>
        </w:rPr>
      </w:pPr>
      <w:r>
        <w:rPr>
          <w:rFonts w:hint="eastAsia"/>
          <w:b/>
          <w:bCs/>
          <w:color w:val="FF0000"/>
          <w:highlight w:val="green"/>
          <w:lang w:val="en-US" w:eastAsia="zh-CN"/>
        </w:rPr>
        <w:t>要求误差服从正态分布；</w:t>
      </w:r>
    </w:p>
    <w:p>
      <w:pPr>
        <w:rPr>
          <w:rFonts w:hint="eastAsia"/>
          <w:lang w:val="en-US" w:eastAsia="zh-CN"/>
        </w:rPr>
      </w:pPr>
      <w:r>
        <w:rPr>
          <w:rFonts w:hint="eastAsia"/>
        </w:rPr>
        <w:t>利用大量的样本</w:t>
      </w:r>
      <w:r>
        <w:rPr>
          <w:rFonts w:hint="eastAsia"/>
          <w:position w:val="-12"/>
        </w:rPr>
        <w:object>
          <v:shape id="_x0000_i1025" o:spt="75" type="#_x0000_t75" style="height:19pt;width:60pt;" o:ole="t" filled="f" o:preferrelative="t" stroked="f" coordsize="21600,21600">
            <v:path/>
            <v:fill on="f" focussize="0,0"/>
            <v:stroke on="f"/>
            <v:imagedata r:id="rId7" o:title=""/>
            <o:lock v:ext="edit" aspectratio="f"/>
            <w10:wrap type="none"/>
            <w10:anchorlock/>
          </v:shape>
          <o:OLEObject Type="Embed" ProgID="Equation.DSMT4" ShapeID="_x0000_i1025" DrawAspect="Content" ObjectID="_1468075725" r:id="rId6">
            <o:LockedField>false</o:LockedField>
          </o:OLEObject>
        </w:object>
      </w:r>
      <w:r>
        <w:rPr>
          <w:rFonts w:hint="eastAsia"/>
        </w:rPr>
        <w:t>，通过有监督的学习，学习到由x到y的映射f ，利用该映射关系对未知的数据进行预估，因为y为连续值，所以是回归问题。</w:t>
      </w:r>
      <w:r>
        <w:rPr>
          <w:rFonts w:hint="eastAsia"/>
          <w:lang w:val="en-US" w:eastAsia="zh-CN"/>
        </w:rPr>
        <w:t>离散数据的则归为分类问题。</w:t>
      </w:r>
    </w:p>
    <w:p>
      <w:pPr>
        <w:rPr>
          <w:rFonts w:hint="default"/>
          <w:lang w:val="en-US" w:eastAsia="zh-CN"/>
        </w:rPr>
      </w:pPr>
      <w:r>
        <w:rPr>
          <w:rFonts w:hint="default"/>
          <w:lang w:val="en-US" w:eastAsia="zh-CN"/>
        </w:rPr>
        <w:t>回归分析中，只包括一个自变量</w:t>
      </w:r>
      <w:r>
        <w:rPr>
          <w:rFonts w:hint="eastAsia"/>
          <w:lang w:val="en-US" w:eastAsia="zh-CN"/>
        </w:rPr>
        <w:t>x</w:t>
      </w:r>
      <w:r>
        <w:rPr>
          <w:rFonts w:hint="default"/>
          <w:lang w:val="en-US" w:eastAsia="zh-CN"/>
        </w:rPr>
        <w:t>和一个因变量</w:t>
      </w:r>
      <w:r>
        <w:rPr>
          <w:rFonts w:hint="eastAsia"/>
          <w:lang w:val="en-US" w:eastAsia="zh-CN"/>
        </w:rPr>
        <w:t>y</w:t>
      </w:r>
      <w:r>
        <w:rPr>
          <w:rFonts w:hint="default"/>
          <w:lang w:val="en-US" w:eastAsia="zh-CN"/>
        </w:rPr>
        <w:t>，且二者的关系可用</w:t>
      </w:r>
      <w:r>
        <w:rPr>
          <w:rFonts w:hint="default"/>
          <w:highlight w:val="green"/>
          <w:lang w:val="en-US" w:eastAsia="zh-CN"/>
        </w:rPr>
        <w:t>一条直线</w:t>
      </w:r>
      <w:r>
        <w:rPr>
          <w:rFonts w:hint="default"/>
          <w:lang w:val="en-US" w:eastAsia="zh-CN"/>
        </w:rPr>
        <w:t>近似表示，这种回归分析称为</w:t>
      </w:r>
      <w:r>
        <w:rPr>
          <w:rFonts w:hint="default"/>
          <w:b/>
          <w:bCs/>
          <w:lang w:val="en-US" w:eastAsia="zh-CN"/>
        </w:rPr>
        <w:t>一元线性回归</w:t>
      </w:r>
      <w:r>
        <w:rPr>
          <w:rFonts w:hint="default"/>
          <w:lang w:val="en-US" w:eastAsia="zh-CN"/>
        </w:rPr>
        <w:t>分析。如果回归分析中包括两个或两个以上的自变量，且因变量和自变量之间是</w:t>
      </w:r>
      <w:r>
        <w:rPr>
          <w:rFonts w:hint="default"/>
          <w:highlight w:val="green"/>
          <w:lang w:val="en-US" w:eastAsia="zh-CN"/>
        </w:rPr>
        <w:t>线性</w:t>
      </w:r>
      <w:r>
        <w:rPr>
          <w:rFonts w:hint="default"/>
          <w:lang w:val="en-US" w:eastAsia="zh-CN"/>
        </w:rPr>
        <w:t>关系，则称为</w:t>
      </w:r>
      <w:r>
        <w:rPr>
          <w:rFonts w:hint="default"/>
          <w:b/>
          <w:bCs/>
          <w:lang w:val="en-US" w:eastAsia="zh-CN"/>
        </w:rPr>
        <w:t>多元线性回归</w:t>
      </w:r>
      <w:r>
        <w:rPr>
          <w:rFonts w:hint="default"/>
          <w:lang w:val="en-US" w:eastAsia="zh-CN"/>
        </w:rPr>
        <w:t>分析。</w:t>
      </w:r>
    </w:p>
    <w:p>
      <w:r>
        <w:rPr>
          <w:rFonts w:hint="default"/>
          <w:lang w:val="en-US" w:eastAsia="zh-CN"/>
        </w:rPr>
        <w:t>最小二乘法：拟合曲线和数据的误差平方和最小。</w:t>
      </w:r>
      <w:r>
        <w:rPr>
          <w:rFonts w:hint="eastAsia"/>
          <w:lang w:val="en-US" w:eastAsia="zh-CN"/>
        </w:rPr>
        <w:t>(可以上矩阵解法，代数法计算量大)</w:t>
      </w:r>
    </w:p>
    <w:p>
      <w:pPr>
        <w:pStyle w:val="4"/>
        <w:bidi w:val="0"/>
        <w:rPr>
          <w:rFonts w:hint="eastAsia"/>
          <w:lang w:val="en-US" w:eastAsia="zh-CN"/>
        </w:rPr>
      </w:pPr>
      <w:bookmarkStart w:id="4" w:name="_Toc5779"/>
      <w:r>
        <w:rPr>
          <w:rFonts w:hint="eastAsia"/>
          <w:lang w:val="en-US" w:eastAsia="zh-CN"/>
        </w:rPr>
        <w:t>1、单变量情况：</w:t>
      </w:r>
      <w:bookmarkEnd w:id="4"/>
    </w:p>
    <w:p>
      <w:pPr>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255135" cy="2030730"/>
            <wp:effectExtent l="0" t="0" r="12065" b="762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8"/>
                    <a:stretch>
                      <a:fillRect/>
                    </a:stretch>
                  </pic:blipFill>
                  <pic:spPr>
                    <a:xfrm>
                      <a:off x="0" y="0"/>
                      <a:ext cx="4255135" cy="2030730"/>
                    </a:xfrm>
                    <a:prstGeom prst="rect">
                      <a:avLst/>
                    </a:prstGeom>
                    <a:noFill/>
                    <a:ln w="9525">
                      <a:noFill/>
                    </a:ln>
                  </pic:spPr>
                </pic:pic>
              </a:graphicData>
            </a:graphic>
          </wp:inline>
        </w:drawing>
      </w:r>
    </w:p>
    <w:p>
      <w:pPr>
        <w:pStyle w:val="4"/>
        <w:bidi w:val="0"/>
        <w:rPr>
          <w:rFonts w:hint="eastAsia"/>
          <w:lang w:val="en-US" w:eastAsia="zh-CN"/>
        </w:rPr>
      </w:pPr>
      <w:bookmarkStart w:id="5" w:name="_Toc14929"/>
      <w:r>
        <w:rPr>
          <w:rFonts w:hint="eastAsia"/>
          <w:lang w:val="en-US" w:eastAsia="zh-CN"/>
        </w:rPr>
        <w:t>2、多变量情况：</w:t>
      </w:r>
      <w:bookmarkEnd w:id="5"/>
    </w:p>
    <w:p>
      <w:pPr>
        <w:rPr>
          <w:rFonts w:hint="eastAsia"/>
          <w:lang w:val="en-US" w:eastAsia="zh-CN"/>
        </w:rPr>
      </w:pPr>
      <w:r>
        <w:rPr>
          <w:rFonts w:hint="eastAsia"/>
          <w:lang w:val="en-US" w:eastAsia="zh-CN"/>
        </w:rPr>
        <w:t>二维空间直线转化为高维空间平面</w:t>
      </w:r>
    </w:p>
    <w:p>
      <w:pPr>
        <w:jc w:val="center"/>
      </w:pPr>
      <w:r>
        <w:rPr>
          <w:rFonts w:ascii="宋体" w:hAnsi="宋体" w:eastAsia="宋体" w:cs="宋体"/>
          <w:sz w:val="24"/>
          <w:szCs w:val="24"/>
        </w:rPr>
        <w:drawing>
          <wp:inline distT="0" distB="0" distL="114300" distR="114300">
            <wp:extent cx="4244340" cy="2188845"/>
            <wp:effectExtent l="0" t="0" r="3810" b="190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9"/>
                    <a:stretch>
                      <a:fillRect/>
                    </a:stretch>
                  </pic:blipFill>
                  <pic:spPr>
                    <a:xfrm>
                      <a:off x="0" y="0"/>
                      <a:ext cx="4244340" cy="2188845"/>
                    </a:xfrm>
                    <a:prstGeom prst="rect">
                      <a:avLst/>
                    </a:prstGeom>
                    <a:noFill/>
                    <a:ln w="9525">
                      <a:noFill/>
                    </a:ln>
                  </pic:spPr>
                </pic:pic>
              </a:graphicData>
            </a:graphic>
          </wp:inline>
        </w:drawing>
      </w:r>
    </w:p>
    <w:p>
      <w:pPr>
        <w:pStyle w:val="4"/>
        <w:bidi w:val="0"/>
        <w:rPr>
          <w:rFonts w:hint="eastAsia"/>
          <w:lang w:val="en-US" w:eastAsia="zh-CN"/>
        </w:rPr>
      </w:pPr>
      <w:bookmarkStart w:id="6" w:name="_Toc31668"/>
      <w:r>
        <w:rPr>
          <w:rFonts w:hint="eastAsia"/>
          <w:lang w:val="en-US" w:eastAsia="zh-CN"/>
        </w:rPr>
        <w:t>3、线性回归表达式：</w:t>
      </w:r>
      <w:bookmarkEnd w:id="6"/>
    </w:p>
    <w:p>
      <w:pPr>
        <w:rPr>
          <w:rFonts w:hint="default"/>
          <w:lang w:val="en-US" w:eastAsia="zh-CN"/>
        </w:rPr>
      </w:pPr>
      <w:r>
        <w:rPr>
          <w:rFonts w:hint="eastAsia"/>
          <w:lang w:val="en-US" w:eastAsia="zh-CN"/>
        </w:rPr>
        <w:t>模型=假设函数（不同的学习方式）+优化</w:t>
      </w:r>
    </w:p>
    <w:p>
      <w:pPr>
        <w:numPr>
          <w:ilvl w:val="0"/>
          <w:numId w:val="1"/>
        </w:numPr>
        <w:rPr>
          <w:rFonts w:hint="eastAsia"/>
          <w:b/>
          <w:bCs/>
          <w:lang w:val="en-US" w:eastAsia="zh-CN"/>
        </w:rPr>
      </w:pPr>
      <w:r>
        <w:rPr>
          <w:rFonts w:hint="eastAsia"/>
          <w:b/>
          <w:bCs/>
          <w:lang w:val="en-US" w:eastAsia="zh-CN"/>
        </w:rPr>
        <w:t>假设函数</w:t>
      </w:r>
    </w:p>
    <w:p>
      <w:pPr>
        <w:numPr>
          <w:ilvl w:val="0"/>
          <w:numId w:val="0"/>
        </w:numPr>
        <w:jc w:val="center"/>
        <w:rPr>
          <w:rFonts w:hint="default"/>
          <w:lang w:val="en-US" w:eastAsia="zh-CN"/>
        </w:rPr>
      </w:pPr>
      <w:r>
        <w:rPr>
          <w:rFonts w:hint="default"/>
          <w:lang w:val="en-US" w:eastAsia="zh-CN"/>
        </w:rPr>
        <w:drawing>
          <wp:inline distT="0" distB="0" distL="114300" distR="114300">
            <wp:extent cx="3785235" cy="1054100"/>
            <wp:effectExtent l="0" t="0" r="5715" b="12700"/>
            <wp:docPr id="5" name="图片 5" descr="1626925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26925300(1)"/>
                    <pic:cNvPicPr>
                      <a:picLocks noChangeAspect="1"/>
                    </pic:cNvPicPr>
                  </pic:nvPicPr>
                  <pic:blipFill>
                    <a:blip r:embed="rId10"/>
                    <a:stretch>
                      <a:fillRect/>
                    </a:stretch>
                  </pic:blipFill>
                  <pic:spPr>
                    <a:xfrm>
                      <a:off x="0" y="0"/>
                      <a:ext cx="3785235" cy="1054100"/>
                    </a:xfrm>
                    <a:prstGeom prst="rect">
                      <a:avLst/>
                    </a:prstGeom>
                  </pic:spPr>
                </pic:pic>
              </a:graphicData>
            </a:graphic>
          </wp:inline>
        </w:drawing>
      </w:r>
    </w:p>
    <w:p>
      <w:pPr>
        <w:numPr>
          <w:ilvl w:val="0"/>
          <w:numId w:val="0"/>
        </w:numPr>
        <w:ind w:firstLine="420" w:firstLineChars="0"/>
        <w:jc w:val="both"/>
        <w:rPr>
          <w:rFonts w:hint="default"/>
          <w:lang w:val="en-US" w:eastAsia="zh-CN"/>
        </w:rPr>
      </w:pPr>
      <w:r>
        <w:rPr>
          <w:rFonts w:hint="eastAsia"/>
          <w:lang w:val="en-US" w:eastAsia="zh-CN"/>
        </w:rPr>
        <w:t xml:space="preserve">参数 </w:t>
      </w:r>
      <w:r>
        <w:rPr>
          <w:rFonts w:hint="eastAsia"/>
          <w:position w:val="-6"/>
          <w:lang w:val="en-US" w:eastAsia="zh-CN"/>
        </w:rPr>
        <w:object>
          <v:shape id="_x0000_i1026" o:spt="75" type="#_x0000_t75" style="height:13.95pt;width:10pt;" o:ole="t" filled="f" o:preferrelative="t" stroked="f" coordsize="21600,21600">
            <v:path/>
            <v:fill on="f" focussize="0,0"/>
            <v:stroke on="f"/>
            <v:imagedata r:id="rId12" o:title=""/>
            <o:lock v:ext="edit" aspectratio="f"/>
            <w10:wrap type="none"/>
            <w10:anchorlock/>
          </v:shape>
          <o:OLEObject Type="Embed" ProgID="Equation.DSMT4" ShapeID="_x0000_i1026" DrawAspect="Content" ObjectID="_1468075726" r:id="rId11">
            <o:LockedField>false</o:LockedField>
          </o:OLEObject>
        </w:object>
      </w:r>
      <w:r>
        <w:rPr>
          <w:rFonts w:hint="eastAsia"/>
          <w:lang w:val="en-US" w:eastAsia="zh-CN"/>
        </w:rPr>
        <w:t>是待求的。</w:t>
      </w:r>
    </w:p>
    <w:p>
      <w:pPr>
        <w:numPr>
          <w:ilvl w:val="0"/>
          <w:numId w:val="1"/>
        </w:numPr>
        <w:ind w:left="0" w:leftChars="0" w:firstLine="0" w:firstLineChars="0"/>
        <w:rPr>
          <w:rFonts w:hint="eastAsia"/>
          <w:b/>
          <w:bCs/>
          <w:lang w:val="en-US" w:eastAsia="zh-CN"/>
        </w:rPr>
      </w:pPr>
      <w:r>
        <w:rPr>
          <w:rFonts w:hint="eastAsia"/>
          <w:b/>
          <w:bCs/>
          <w:lang w:val="en-US" w:eastAsia="zh-CN"/>
        </w:rPr>
        <w:t>优化方法</w:t>
      </w:r>
    </w:p>
    <w:p>
      <w:pPr>
        <w:numPr>
          <w:ilvl w:val="0"/>
          <w:numId w:val="0"/>
        </w:numPr>
        <w:ind w:leftChars="0"/>
        <w:rPr>
          <w:rFonts w:hint="eastAsia"/>
          <w:lang w:val="en-US" w:eastAsia="zh-CN"/>
        </w:rPr>
      </w:pPr>
      <w:r>
        <w:rPr>
          <w:rFonts w:hint="eastAsia"/>
          <w:lang w:val="en-US" w:eastAsia="zh-CN"/>
        </w:rPr>
        <w:t>监督学习的优化方法=损失函数+对损失函数的优化</w:t>
      </w:r>
    </w:p>
    <w:p>
      <w:pPr>
        <w:numPr>
          <w:ilvl w:val="0"/>
          <w:numId w:val="1"/>
        </w:numPr>
        <w:ind w:left="0" w:leftChars="0" w:firstLine="0" w:firstLineChars="0"/>
        <w:rPr>
          <w:rFonts w:hint="eastAsia"/>
          <w:b/>
          <w:bCs/>
          <w:lang w:val="en-US" w:eastAsia="zh-CN"/>
        </w:rPr>
      </w:pPr>
      <w:r>
        <w:rPr>
          <w:rFonts w:hint="eastAsia"/>
          <w:b/>
          <w:bCs/>
          <w:lang w:val="en-US" w:eastAsia="zh-CN"/>
        </w:rPr>
        <w:t>损失函数</w:t>
      </w:r>
    </w:p>
    <w:p>
      <w:pPr>
        <w:numPr>
          <w:ilvl w:val="0"/>
          <w:numId w:val="0"/>
        </w:numPr>
        <w:ind w:leftChars="0"/>
        <w:rPr>
          <w:rFonts w:hint="default"/>
          <w:lang w:val="en-US" w:eastAsia="zh-CN"/>
        </w:rPr>
      </w:pPr>
      <w:r>
        <w:rPr>
          <w:rFonts w:hint="eastAsia"/>
          <w:lang w:val="en-US" w:eastAsia="zh-CN"/>
        </w:rPr>
        <w:t>如何评估求出的参数</w:t>
      </w:r>
      <w:r>
        <w:rPr>
          <w:rFonts w:hint="eastAsia"/>
          <w:position w:val="-6"/>
          <w:lang w:val="en-US" w:eastAsia="zh-CN"/>
        </w:rPr>
        <w:object>
          <v:shape id="_x0000_i1027" o:spt="75" type="#_x0000_t75" style="height:13.95pt;width:10pt;" o:ole="t" filled="f" o:preferrelative="t" stroked="f" coordsize="21600,21600">
            <v:path/>
            <v:fill on="f" focussize="0,0"/>
            <v:stroke on="f"/>
            <v:imagedata r:id="rId14" o:title=""/>
            <o:lock v:ext="edit" aspectratio="f"/>
            <w10:wrap type="none"/>
            <w10:anchorlock/>
          </v:shape>
          <o:OLEObject Type="Embed" ProgID="Equation.DSMT4" ShapeID="_x0000_i1027" DrawAspect="Content" ObjectID="_1468075727" r:id="rId13">
            <o:LockedField>false</o:LockedField>
          </o:OLEObject>
        </w:object>
      </w:r>
      <w:r>
        <w:rPr>
          <w:rFonts w:hint="eastAsia"/>
          <w:lang w:val="en-US" w:eastAsia="zh-CN"/>
        </w:rPr>
        <w:t>的好坏？</w:t>
      </w:r>
    </w:p>
    <w:p>
      <w:pPr>
        <w:numPr>
          <w:ilvl w:val="0"/>
          <w:numId w:val="0"/>
        </w:numPr>
        <w:ind w:leftChars="0"/>
      </w:pPr>
      <w:r>
        <w:rPr>
          <w:rFonts w:hint="eastAsia"/>
          <w:lang w:val="en-US" w:eastAsia="zh-CN"/>
        </w:rPr>
        <w:t>损失函数度量预测值和标准答案的偏差，通过最小化损失函数来评估</w:t>
      </w:r>
      <w:r>
        <w:rPr>
          <w:rFonts w:hint="eastAsia"/>
          <w:position w:val="-6"/>
          <w:lang w:val="en-US" w:eastAsia="zh-CN"/>
        </w:rPr>
        <w:object>
          <v:shape id="_x0000_i1028" o:spt="75" type="#_x0000_t75" style="height:13.95pt;width:10pt;" o:ole="t" filled="f" o:preferrelative="t" stroked="f" coordsize="21600,21600">
            <v:path/>
            <v:fill on="f" focussize="0,0"/>
            <v:stroke on="f"/>
            <v:imagedata r:id="rId16" o:title=""/>
            <o:lock v:ext="edit" aspectratio="f"/>
            <w10:wrap type="none"/>
            <w10:anchorlock/>
          </v:shape>
          <o:OLEObject Type="Embed" ProgID="Equation.DSMT4" ShapeID="_x0000_i1028" DrawAspect="Content" ObjectID="_1468075728" r:id="rId15">
            <o:LockedField>false</o:LockedField>
          </o:OLEObject>
        </w:object>
      </w:r>
      <w:r>
        <w:rPr>
          <w:rFonts w:hint="eastAsia"/>
          <w:lang w:val="en-US" w:eastAsia="zh-CN"/>
        </w:rPr>
        <w:t>优劣。</w:t>
      </w:r>
    </w:p>
    <w:p/>
    <w:p>
      <w:pPr>
        <w:jc w:val="center"/>
        <w:rPr>
          <w:rFonts w:hint="eastAsia" w:eastAsiaTheme="minorEastAsia"/>
          <w:lang w:eastAsia="zh-CN"/>
        </w:rPr>
      </w:pPr>
      <w:r>
        <w:rPr>
          <w:rFonts w:hint="eastAsia" w:eastAsiaTheme="minorEastAsia"/>
          <w:lang w:eastAsia="zh-CN"/>
        </w:rPr>
        <w:drawing>
          <wp:inline distT="0" distB="0" distL="114300" distR="114300">
            <wp:extent cx="5271770" cy="1941830"/>
            <wp:effectExtent l="0" t="0" r="5080" b="1270"/>
            <wp:docPr id="6" name="图片 6" descr="1626925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26925588(1)"/>
                    <pic:cNvPicPr>
                      <a:picLocks noChangeAspect="1"/>
                    </pic:cNvPicPr>
                  </pic:nvPicPr>
                  <pic:blipFill>
                    <a:blip r:embed="rId17"/>
                    <a:stretch>
                      <a:fillRect/>
                    </a:stretch>
                  </pic:blipFill>
                  <pic:spPr>
                    <a:xfrm>
                      <a:off x="0" y="0"/>
                      <a:ext cx="5271770" cy="1941830"/>
                    </a:xfrm>
                    <a:prstGeom prst="rect">
                      <a:avLst/>
                    </a:prstGeom>
                  </pic:spPr>
                </pic:pic>
              </a:graphicData>
            </a:graphic>
          </wp:inline>
        </w:drawing>
      </w:r>
    </w:p>
    <w:p/>
    <w:p>
      <w:pPr>
        <w:rPr>
          <w:rFonts w:hint="default" w:eastAsiaTheme="minorEastAsia"/>
          <w:b/>
          <w:bCs/>
          <w:lang w:val="en-US" w:eastAsia="zh-CN"/>
        </w:rPr>
      </w:pPr>
      <w:r>
        <w:rPr>
          <w:rFonts w:hint="eastAsia"/>
          <w:b/>
          <w:bCs/>
          <w:lang w:val="en-US" w:eastAsia="zh-CN"/>
        </w:rPr>
        <w:t>4、损失函数的优化</w:t>
      </w:r>
    </w:p>
    <w:p/>
    <w:p/>
    <w:p>
      <w:pPr>
        <w:jc w:val="center"/>
      </w:pPr>
      <w:r>
        <w:rPr>
          <w:rFonts w:ascii="宋体" w:hAnsi="宋体" w:eastAsia="宋体" w:cs="宋体"/>
          <w:sz w:val="24"/>
          <w:szCs w:val="24"/>
        </w:rPr>
        <w:drawing>
          <wp:inline distT="0" distB="0" distL="114300" distR="114300">
            <wp:extent cx="4000500" cy="1831975"/>
            <wp:effectExtent l="0" t="0" r="0" b="15875"/>
            <wp:docPr id="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56"/>
                    <pic:cNvPicPr>
                      <a:picLocks noChangeAspect="1"/>
                    </pic:cNvPicPr>
                  </pic:nvPicPr>
                  <pic:blipFill>
                    <a:blip r:embed="rId18"/>
                    <a:stretch>
                      <a:fillRect/>
                    </a:stretch>
                  </pic:blipFill>
                  <pic:spPr>
                    <a:xfrm>
                      <a:off x="0" y="0"/>
                      <a:ext cx="4000500" cy="1831975"/>
                    </a:xfrm>
                    <a:prstGeom prst="rect">
                      <a:avLst/>
                    </a:prstGeom>
                    <a:noFill/>
                    <a:ln w="9525">
                      <a:noFill/>
                    </a:ln>
                  </pic:spPr>
                </pic:pic>
              </a:graphicData>
            </a:graphic>
          </wp:inline>
        </w:drawing>
      </w:r>
    </w:p>
    <w:p/>
    <w:p>
      <w:pPr>
        <w:rPr>
          <w:rFonts w:hint="eastAsia"/>
          <w:lang w:val="en-US" w:eastAsia="zh-CN"/>
        </w:rPr>
      </w:pPr>
      <w:r>
        <w:rPr>
          <w:rFonts w:hint="eastAsia"/>
          <w:lang w:val="en-US" w:eastAsia="zh-CN"/>
        </w:rPr>
        <w:t>左图是需要拟合的函数h(x)，右图是损失函数J，目标是达到J的最小值点，即使得损失函数最小。</w:t>
      </w:r>
    </w:p>
    <w:p>
      <w:pPr>
        <w:rPr>
          <w:rFonts w:hint="eastAsia"/>
          <w:lang w:val="en-US" w:eastAsia="zh-CN"/>
        </w:rPr>
      </w:pPr>
      <w:r>
        <w:rPr>
          <w:rFonts w:hint="eastAsia"/>
          <w:lang w:val="en-US" w:eastAsia="zh-CN"/>
        </w:rPr>
        <w:t>多元情况时，会出现局部极值情况。</w:t>
      </w:r>
    </w:p>
    <w:p>
      <w:pPr>
        <w:rPr>
          <w:rFonts w:hint="default"/>
          <w:lang w:val="en-US" w:eastAsia="zh-CN"/>
        </w:rPr>
      </w:pPr>
      <w:r>
        <w:rPr>
          <w:rFonts w:hint="eastAsia"/>
          <w:lang w:val="en-US" w:eastAsia="zh-CN"/>
        </w:rPr>
        <w:t>根据求极值的数学思想，对损失函数求</w:t>
      </w:r>
      <w:r>
        <w:rPr>
          <w:rFonts w:hint="eastAsia"/>
          <w:position w:val="-6"/>
          <w:lang w:val="en-US" w:eastAsia="zh-CN"/>
        </w:rPr>
        <w:object>
          <v:shape id="_x0000_i1029" o:spt="75" type="#_x0000_t75" style="height:13.95pt;width:10pt;" o:ole="t" filled="f" o:preferrelative="t" stroked="f" coordsize="21600,21600">
            <v:path/>
            <v:fill on="f" focussize="0,0"/>
            <v:stroke on="f"/>
            <v:imagedata r:id="rId20" o:title=""/>
            <o:lock v:ext="edit" aspectratio="f"/>
            <w10:wrap type="none"/>
            <w10:anchorlock/>
          </v:shape>
          <o:OLEObject Type="Embed" ProgID="Equation.DSMT4" ShapeID="_x0000_i1029" DrawAspect="Content" ObjectID="_1468075729" r:id="rId19">
            <o:LockedField>false</o:LockedField>
          </o:OLEObject>
        </w:object>
      </w:r>
      <w:r>
        <w:rPr>
          <w:rFonts w:hint="eastAsia"/>
          <w:lang w:val="en-US" w:eastAsia="zh-CN"/>
        </w:rPr>
        <w:t>偏导，分别解出待求参数</w:t>
      </w:r>
      <w:r>
        <w:rPr>
          <w:rFonts w:hint="eastAsia"/>
          <w:position w:val="-6"/>
          <w:lang w:val="en-US" w:eastAsia="zh-CN"/>
        </w:rPr>
        <w:object>
          <v:shape id="_x0000_i1030" o:spt="75" type="#_x0000_t75" style="height:13.95pt;width:10pt;" o:ole="t" filled="f" o:preferrelative="t" stroked="f" coordsize="21600,21600">
            <v:path/>
            <v:fill on="f" focussize="0,0"/>
            <v:stroke on="f"/>
            <v:imagedata r:id="rId22" o:title=""/>
            <o:lock v:ext="edit" aspectratio="f"/>
            <w10:wrap type="none"/>
            <w10:anchorlock/>
          </v:shape>
          <o:OLEObject Type="Embed" ProgID="Equation.DSMT4" ShapeID="_x0000_i1030" DrawAspect="Content" ObjectID="_1468075730" r:id="rId21">
            <o:LockedField>false</o:LockedField>
          </o:OLEObject>
        </w:object>
      </w:r>
      <w:r>
        <w:rPr>
          <w:rFonts w:hint="eastAsia"/>
          <w:lang w:val="en-US" w:eastAsia="zh-CN"/>
        </w:rPr>
        <w:t>（类比解最小二乘的代数法）。但在工业领域计算量太大，公式复杂，因此使用梯度下降法求解。</w:t>
      </w:r>
    </w:p>
    <w:p>
      <w:pPr>
        <w:rPr>
          <w:rFonts w:hint="eastAsia"/>
          <w:b/>
          <w:bCs/>
          <w:lang w:val="en-US" w:eastAsia="zh-CN"/>
        </w:rPr>
      </w:pPr>
    </w:p>
    <w:p>
      <w:pPr>
        <w:rPr>
          <w:rFonts w:hint="eastAsia"/>
          <w:lang w:val="en-US" w:eastAsia="zh-CN"/>
        </w:rPr>
      </w:pPr>
      <w:r>
        <w:rPr>
          <w:rFonts w:hint="eastAsia"/>
          <w:b/>
          <w:bCs/>
          <w:lang w:val="en-US" w:eastAsia="zh-CN"/>
        </w:rPr>
        <w:t>5、梯度下降法：</w:t>
      </w:r>
    </w:p>
    <w:p>
      <w:pPr>
        <w:jc w:val="center"/>
      </w:pPr>
      <w:r>
        <w:rPr>
          <w:rFonts w:ascii="宋体" w:hAnsi="宋体" w:eastAsia="宋体" w:cs="宋体"/>
          <w:sz w:val="24"/>
          <w:szCs w:val="24"/>
        </w:rPr>
        <w:drawing>
          <wp:inline distT="0" distB="0" distL="114300" distR="114300">
            <wp:extent cx="4879340" cy="2691130"/>
            <wp:effectExtent l="0" t="0" r="16510" b="13970"/>
            <wp:docPr id="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56"/>
                    <pic:cNvPicPr>
                      <a:picLocks noChangeAspect="1"/>
                    </pic:cNvPicPr>
                  </pic:nvPicPr>
                  <pic:blipFill>
                    <a:blip r:embed="rId23"/>
                    <a:stretch>
                      <a:fillRect/>
                    </a:stretch>
                  </pic:blipFill>
                  <pic:spPr>
                    <a:xfrm>
                      <a:off x="0" y="0"/>
                      <a:ext cx="4879340" cy="2691130"/>
                    </a:xfrm>
                    <a:prstGeom prst="rect">
                      <a:avLst/>
                    </a:prstGeom>
                    <a:noFill/>
                    <a:ln w="9525">
                      <a:noFill/>
                    </a:ln>
                  </pic:spPr>
                </pic:pic>
              </a:graphicData>
            </a:graphic>
          </wp:inline>
        </w:drawing>
      </w:r>
    </w:p>
    <w:p/>
    <w:p>
      <w:pPr>
        <w:numPr>
          <w:ilvl w:val="0"/>
          <w:numId w:val="2"/>
        </w:numPr>
        <w:rPr>
          <w:rFonts w:hint="eastAsia"/>
          <w:lang w:val="en-US" w:eastAsia="zh-CN"/>
        </w:rPr>
      </w:pPr>
      <w:r>
        <w:rPr>
          <w:rFonts w:hint="eastAsia"/>
          <w:lang w:val="en-US" w:eastAsia="zh-CN"/>
        </w:rPr>
        <w:t>初始位置选取很重要；</w:t>
      </w:r>
    </w:p>
    <w:p>
      <w:pPr>
        <w:numPr>
          <w:ilvl w:val="0"/>
          <w:numId w:val="2"/>
        </w:numPr>
        <w:rPr>
          <w:rFonts w:hint="default"/>
          <w:lang w:val="en-US" w:eastAsia="zh-CN"/>
        </w:rPr>
      </w:pPr>
      <w:r>
        <w:rPr>
          <w:rFonts w:hint="eastAsia"/>
          <w:lang w:val="en-US" w:eastAsia="zh-CN"/>
        </w:rPr>
        <w:t>负梯度方向更新。二维情况下，函数变换最快的方向是斜率方向。多维情况下就是梯度，梯度表示函数值增大的最快方向，所以要在负梯度方向上进行迭代；</w:t>
      </w:r>
    </w:p>
    <w:p>
      <w:pPr>
        <w:numPr>
          <w:ilvl w:val="0"/>
          <w:numId w:val="2"/>
        </w:numPr>
        <w:rPr>
          <w:rFonts w:hint="default"/>
          <w:lang w:val="en-US" w:eastAsia="zh-CN"/>
        </w:rPr>
      </w:pPr>
      <w:r>
        <w:rPr>
          <w:rFonts w:hint="eastAsia"/>
          <w:lang w:val="en-US" w:eastAsia="zh-CN"/>
        </w:rPr>
        <w:t>对于</w:t>
      </w:r>
      <w:r>
        <w:rPr>
          <w:rFonts w:hint="eastAsia"/>
          <w:position w:val="-6"/>
          <w:lang w:val="en-US" w:eastAsia="zh-CN"/>
        </w:rPr>
        <w:object>
          <v:shape id="_x0000_i1031" o:spt="75" type="#_x0000_t75" style="height:13.95pt;width:10pt;" o:ole="t" filled="f" o:preferrelative="t" stroked="f" coordsize="21600,21600">
            <v:path/>
            <v:fill on="f" focussize="0,0"/>
            <v:stroke on="f"/>
            <v:imagedata r:id="rId22" o:title=""/>
            <o:lock v:ext="edit" aspectratio="f"/>
            <w10:wrap type="none"/>
            <w10:anchorlock/>
          </v:shape>
          <o:OLEObject Type="Embed" ProgID="Equation.DSMT4" ShapeID="_x0000_i1031" DrawAspect="Content" ObjectID="_1468075731" r:id="rId24">
            <o:LockedField>false</o:LockedField>
          </o:OLEObject>
        </w:object>
      </w:r>
      <w:r>
        <w:rPr>
          <w:rFonts w:hint="eastAsia"/>
          <w:lang w:val="en-US" w:eastAsia="zh-CN"/>
        </w:rPr>
        <w:t>的更新：每个参数</w:t>
      </w:r>
      <w:r>
        <w:rPr>
          <w:rFonts w:hint="eastAsia"/>
          <w:position w:val="-6"/>
          <w:lang w:val="en-US" w:eastAsia="zh-CN"/>
        </w:rPr>
        <w:object>
          <v:shape id="_x0000_i1032" o:spt="75" type="#_x0000_t75" style="height:13.95pt;width:10pt;" o:ole="t" filled="f" o:preferrelative="t" stroked="f" coordsize="21600,21600">
            <v:path/>
            <v:fill on="f" focussize="0,0"/>
            <v:stroke on="f"/>
            <v:imagedata r:id="rId22" o:title=""/>
            <o:lock v:ext="edit" aspectratio="f"/>
            <w10:wrap type="none"/>
            <w10:anchorlock/>
          </v:shape>
          <o:OLEObject Type="Embed" ProgID="Equation.DSMT4" ShapeID="_x0000_i1032" DrawAspect="Content" ObjectID="_1468075732" r:id="rId25">
            <o:LockedField>false</o:LockedField>
          </o:OLEObject>
        </w:object>
      </w:r>
      <w:r>
        <w:rPr>
          <w:rFonts w:hint="eastAsia"/>
          <w:lang w:val="en-US" w:eastAsia="zh-CN"/>
        </w:rPr>
        <w:t>都是分别更新的；</w:t>
      </w:r>
    </w:p>
    <w:p>
      <w:pPr>
        <w:numPr>
          <w:ilvl w:val="0"/>
          <w:numId w:val="0"/>
        </w:numPr>
        <w:jc w:val="center"/>
        <w:rPr>
          <w:rFonts w:hint="default"/>
          <w:lang w:val="en-US" w:eastAsia="zh-CN"/>
        </w:rPr>
      </w:pPr>
      <w:r>
        <w:rPr>
          <w:rFonts w:ascii="宋体" w:hAnsi="宋体" w:eastAsia="宋体" w:cs="宋体"/>
          <w:sz w:val="24"/>
          <w:szCs w:val="24"/>
        </w:rPr>
        <w:drawing>
          <wp:inline distT="0" distB="0" distL="114300" distR="114300">
            <wp:extent cx="4049395" cy="2240915"/>
            <wp:effectExtent l="0" t="0" r="8255" b="6985"/>
            <wp:docPr id="1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descr="IMG_256"/>
                    <pic:cNvPicPr>
                      <a:picLocks noChangeAspect="1"/>
                    </pic:cNvPicPr>
                  </pic:nvPicPr>
                  <pic:blipFill>
                    <a:blip r:embed="rId26"/>
                    <a:stretch>
                      <a:fillRect/>
                    </a:stretch>
                  </pic:blipFill>
                  <pic:spPr>
                    <a:xfrm>
                      <a:off x="0" y="0"/>
                      <a:ext cx="4049395" cy="2240915"/>
                    </a:xfrm>
                    <a:prstGeom prst="rect">
                      <a:avLst/>
                    </a:prstGeom>
                    <a:noFill/>
                    <a:ln w="9525">
                      <a:noFill/>
                    </a:ln>
                  </pic:spPr>
                </pic:pic>
              </a:graphicData>
            </a:graphic>
          </wp:inline>
        </w:drawing>
      </w:r>
    </w:p>
    <w:p/>
    <w:p/>
    <w:p>
      <w:pPr>
        <w:jc w:val="center"/>
      </w:pPr>
      <w:r>
        <w:rPr>
          <w:rFonts w:ascii="宋体" w:hAnsi="宋体" w:eastAsia="宋体" w:cs="宋体"/>
          <w:sz w:val="24"/>
          <w:szCs w:val="24"/>
        </w:rPr>
        <w:drawing>
          <wp:inline distT="0" distB="0" distL="114300" distR="114300">
            <wp:extent cx="3618865" cy="1979930"/>
            <wp:effectExtent l="0" t="0" r="635" b="1270"/>
            <wp:docPr id="1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56"/>
                    <pic:cNvPicPr>
                      <a:picLocks noChangeAspect="1"/>
                    </pic:cNvPicPr>
                  </pic:nvPicPr>
                  <pic:blipFill>
                    <a:blip r:embed="rId27"/>
                    <a:stretch>
                      <a:fillRect/>
                    </a:stretch>
                  </pic:blipFill>
                  <pic:spPr>
                    <a:xfrm>
                      <a:off x="0" y="0"/>
                      <a:ext cx="3618865" cy="197993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学习率：</w:t>
      </w:r>
    </w:p>
    <w:p>
      <w:pPr>
        <w:rPr>
          <w:rFonts w:hint="eastAsia"/>
          <w:lang w:val="en-US" w:eastAsia="zh-CN"/>
        </w:rPr>
      </w:pPr>
      <w:r>
        <w:rPr>
          <w:rFonts w:hint="eastAsia"/>
          <w:lang w:val="en-US" w:eastAsia="zh-CN"/>
        </w:rPr>
        <w:t>学习率太大，会跳过最低点，可能不收敛；</w:t>
      </w:r>
    </w:p>
    <w:p>
      <w:pPr>
        <w:rPr>
          <w:rFonts w:hint="default"/>
          <w:lang w:val="en-US" w:eastAsia="zh-CN"/>
        </w:rPr>
      </w:pPr>
      <w:r>
        <w:rPr>
          <w:rFonts w:hint="eastAsia"/>
          <w:lang w:val="en-US" w:eastAsia="zh-CN"/>
        </w:rPr>
        <w:t>学习率太小，导致收敛太慢；</w:t>
      </w:r>
    </w:p>
    <w:p/>
    <w:p>
      <w:pPr>
        <w:numPr>
          <w:ilvl w:val="0"/>
          <w:numId w:val="0"/>
        </w:numPr>
        <w:ind w:leftChars="0"/>
        <w:rPr>
          <w:rFonts w:hint="eastAsia"/>
          <w:b/>
          <w:bCs/>
          <w:lang w:val="en-US" w:eastAsia="zh-CN"/>
        </w:rPr>
      </w:pPr>
      <w:r>
        <w:rPr>
          <w:rFonts w:hint="eastAsia"/>
          <w:b/>
          <w:bCs/>
          <w:lang w:val="en-US" w:eastAsia="zh-CN"/>
        </w:rPr>
        <w:t>6、过拟合和欠拟合</w:t>
      </w:r>
    </w:p>
    <w:p>
      <w:pPr>
        <w:numPr>
          <w:ilvl w:val="0"/>
          <w:numId w:val="0"/>
        </w:numPr>
        <w:ind w:leftChars="0"/>
        <w:rPr>
          <w:rFonts w:hint="default"/>
          <w:lang w:val="en-US" w:eastAsia="zh-CN"/>
        </w:rPr>
      </w:pPr>
    </w:p>
    <w:p>
      <w:pPr>
        <w:jc w:val="center"/>
      </w:pPr>
      <w:r>
        <w:rPr>
          <w:rFonts w:ascii="宋体" w:hAnsi="宋体" w:eastAsia="宋体" w:cs="宋体"/>
          <w:sz w:val="24"/>
          <w:szCs w:val="24"/>
        </w:rPr>
        <w:drawing>
          <wp:inline distT="0" distB="0" distL="114300" distR="114300">
            <wp:extent cx="5734050" cy="1476375"/>
            <wp:effectExtent l="0" t="0" r="0" b="9525"/>
            <wp:docPr id="1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IMG_256"/>
                    <pic:cNvPicPr>
                      <a:picLocks noChangeAspect="1"/>
                    </pic:cNvPicPr>
                  </pic:nvPicPr>
                  <pic:blipFill>
                    <a:blip r:embed="rId28"/>
                    <a:stretch>
                      <a:fillRect/>
                    </a:stretch>
                  </pic:blipFill>
                  <pic:spPr>
                    <a:xfrm>
                      <a:off x="0" y="0"/>
                      <a:ext cx="5734050" cy="1476375"/>
                    </a:xfrm>
                    <a:prstGeom prst="rect">
                      <a:avLst/>
                    </a:prstGeom>
                    <a:noFill/>
                    <a:ln w="9525">
                      <a:noFill/>
                    </a:ln>
                  </pic:spPr>
                </pic:pic>
              </a:graphicData>
            </a:graphic>
          </wp:inline>
        </w:drawing>
      </w:r>
    </w:p>
    <w:p>
      <w:pPr>
        <w:rPr>
          <w:rFonts w:hint="eastAsia"/>
          <w:b/>
          <w:bCs/>
        </w:rPr>
      </w:pPr>
      <w:r>
        <w:rPr>
          <w:rFonts w:hint="eastAsia"/>
          <w:b/>
          <w:bCs/>
        </w:rPr>
        <w:t>过拟合的原因：</w:t>
      </w:r>
    </w:p>
    <w:p>
      <w:pPr>
        <w:rPr>
          <w:rFonts w:hint="eastAsia"/>
        </w:rPr>
      </w:pPr>
      <w:r>
        <w:rPr>
          <w:rFonts w:hint="eastAsia"/>
        </w:rPr>
        <w:t>① 如果我们有很多的特征或模型很复杂，则假设函数曲线可以对训练样本拟合的非常好，学习能力太强了，但是丧失了一般性。</w:t>
      </w:r>
    </w:p>
    <w:p>
      <w:pPr>
        <w:rPr>
          <w:rFonts w:hint="eastAsia"/>
        </w:rPr>
      </w:pPr>
      <w:r>
        <w:rPr>
          <w:rFonts w:hint="eastAsia"/>
        </w:rPr>
        <w:t>② 眼见不一定为实，训练样本中肯定存在噪声点，如果全都学习的话肯定会将噪声也学习进去。</w:t>
      </w:r>
    </w:p>
    <w:p>
      <w:pPr>
        <w:rPr>
          <w:rFonts w:hint="eastAsia"/>
        </w:rPr>
      </w:pPr>
    </w:p>
    <w:p>
      <w:pPr>
        <w:rPr>
          <w:rFonts w:hint="eastAsia"/>
        </w:rPr>
      </w:pPr>
      <w:r>
        <w:rPr>
          <w:rFonts w:hint="eastAsia"/>
          <w:b/>
          <w:bCs/>
        </w:rPr>
        <w:t>过拟合造成什么结果：</w:t>
      </w:r>
    </w:p>
    <w:p>
      <w:pPr>
        <w:rPr>
          <w:rFonts w:hint="eastAsia"/>
        </w:rPr>
      </w:pPr>
      <w:r>
        <w:rPr>
          <w:rFonts w:hint="eastAsia"/>
        </w:rPr>
        <w:t>过拟合是给参数的自由空间太大了，可以通过简单的方式让参数变化太快，并未学习到底层的规律，模型抖动太大，很不稳定，variance变大，对新数据没有泛化能力。</w:t>
      </w:r>
    </w:p>
    <w:p/>
    <w:p>
      <w:r>
        <w:rPr>
          <w:rFonts w:hint="eastAsia"/>
          <w:b/>
          <w:bCs/>
          <w:lang w:val="en-US" w:eastAsia="zh-CN"/>
        </w:rPr>
        <w:t>正则化解决过拟合问题：</w:t>
      </w:r>
    </w:p>
    <w:p>
      <w:pPr>
        <w:jc w:val="center"/>
      </w:pPr>
      <w:r>
        <w:rPr>
          <w:rFonts w:hint="eastAsia" w:eastAsiaTheme="minorEastAsia"/>
          <w:lang w:eastAsia="zh-CN"/>
        </w:rPr>
        <w:drawing>
          <wp:inline distT="0" distB="0" distL="114300" distR="114300">
            <wp:extent cx="5265420" cy="1367790"/>
            <wp:effectExtent l="0" t="0" r="11430" b="3810"/>
            <wp:docPr id="13" name="图片 13" descr="1626933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26933259(1)"/>
                    <pic:cNvPicPr>
                      <a:picLocks noChangeAspect="1"/>
                    </pic:cNvPicPr>
                  </pic:nvPicPr>
                  <pic:blipFill>
                    <a:blip r:embed="rId29"/>
                    <a:stretch>
                      <a:fillRect/>
                    </a:stretch>
                  </pic:blipFill>
                  <pic:spPr>
                    <a:xfrm>
                      <a:off x="0" y="0"/>
                      <a:ext cx="5265420" cy="1367790"/>
                    </a:xfrm>
                    <a:prstGeom prst="rect">
                      <a:avLst/>
                    </a:prstGeom>
                  </pic:spPr>
                </pic:pic>
              </a:graphicData>
            </a:graphic>
          </wp:inline>
        </w:drawing>
      </w:r>
    </w:p>
    <w:p>
      <w:pPr>
        <w:rPr>
          <w:rFonts w:hint="eastAsia"/>
        </w:rPr>
      </w:pPr>
      <w:r>
        <w:rPr>
          <w:rFonts w:hint="eastAsia"/>
        </w:rPr>
        <w:t>正则化的作用：</w:t>
      </w:r>
    </w:p>
    <w:p>
      <w:pPr>
        <w:rPr>
          <w:rFonts w:hint="eastAsia"/>
        </w:rPr>
      </w:pPr>
      <w:r>
        <w:rPr>
          <w:rFonts w:hint="eastAsia"/>
        </w:rPr>
        <w:t>① 控制参数变化幅度，对变化大的参数惩罚</w:t>
      </w:r>
    </w:p>
    <w:p>
      <w:r>
        <w:rPr>
          <w:rFonts w:hint="eastAsia"/>
        </w:rPr>
        <w:t>② 限制参数搜索空间</w:t>
      </w:r>
    </w:p>
    <w:p/>
    <w:p>
      <w:pPr>
        <w:rPr>
          <w:rFonts w:hint="eastAsia"/>
          <w:b/>
          <w:bCs/>
          <w:lang w:val="en-US" w:eastAsia="zh-CN"/>
        </w:rPr>
      </w:pPr>
      <w:r>
        <w:rPr>
          <w:rFonts w:hint="eastAsia"/>
          <w:b/>
          <w:bCs/>
          <w:lang w:val="en-US" w:eastAsia="zh-CN"/>
        </w:rPr>
        <w:t>正则两种：</w:t>
      </w:r>
    </w:p>
    <w:p>
      <w:pPr>
        <w:rPr>
          <w:rFonts w:hint="eastAsia"/>
          <w:lang w:val="en-US" w:eastAsia="zh-CN"/>
        </w:rPr>
      </w:pPr>
      <w:r>
        <w:rPr>
          <w:rFonts w:hint="eastAsia"/>
          <w:b/>
          <w:bCs/>
          <w:lang w:val="en-US" w:eastAsia="zh-CN"/>
        </w:rPr>
        <w:t>岭回归：</w:t>
      </w:r>
    </w:p>
    <w:p>
      <w:pPr>
        <w:rPr>
          <w:rFonts w:hint="eastAsia"/>
          <w:lang w:val="en-US" w:eastAsia="zh-CN"/>
        </w:rPr>
      </w:pPr>
      <w:r>
        <w:rPr>
          <w:rFonts w:hint="eastAsia"/>
          <w:lang w:val="en-US" w:eastAsia="zh-CN"/>
        </w:rPr>
        <w:t>加入L2正则</w:t>
      </w:r>
    </w:p>
    <w:p>
      <w:pPr>
        <w:rPr>
          <w:rFonts w:hint="eastAsia"/>
          <w:lang w:val="en-US" w:eastAsia="zh-CN"/>
        </w:rPr>
      </w:pPr>
      <w:r>
        <w:rPr>
          <w:rFonts w:hint="eastAsia"/>
          <w:b/>
          <w:bCs/>
          <w:lang w:val="en-US" w:eastAsia="zh-CN"/>
        </w:rPr>
        <w:t>LASSO回归：</w:t>
      </w:r>
    </w:p>
    <w:p>
      <w:pPr>
        <w:rPr>
          <w:rFonts w:hint="default"/>
          <w:lang w:val="en-US" w:eastAsia="zh-CN"/>
        </w:rPr>
      </w:pPr>
      <w:r>
        <w:rPr>
          <w:rFonts w:hint="eastAsia"/>
          <w:lang w:val="en-US" w:eastAsia="zh-CN"/>
        </w:rPr>
        <w:t>加入L1正则</w:t>
      </w:r>
    </w:p>
    <w:p>
      <w:pPr>
        <w:rPr>
          <w:rFonts w:hint="eastAsia"/>
          <w:b/>
          <w:bCs/>
          <w:lang w:eastAsia="zh-CN"/>
        </w:rPr>
      </w:pPr>
      <w:r>
        <w:rPr>
          <w:rFonts w:hint="eastAsia"/>
          <w:b/>
          <w:bCs/>
        </w:rPr>
        <w:t>ElasticNet(弹性网络)</w:t>
      </w:r>
      <w:r>
        <w:rPr>
          <w:rFonts w:hint="eastAsia"/>
          <w:b/>
          <w:bCs/>
          <w:lang w:eastAsia="zh-CN"/>
        </w:rPr>
        <w:t>：</w:t>
      </w:r>
    </w:p>
    <w:p>
      <w:pPr>
        <w:rPr>
          <w:rFonts w:hint="eastAsia"/>
          <w:lang w:val="en-US" w:eastAsia="zh-CN"/>
        </w:rPr>
      </w:pPr>
      <w:r>
        <w:rPr>
          <w:rFonts w:hint="eastAsia"/>
          <w:lang w:val="en-US" w:eastAsia="zh-CN"/>
        </w:rPr>
        <w:t>综合考虑岭回归和LASSO回归，按权重加入L1和L2正则得到：</w:t>
      </w:r>
    </w:p>
    <w:p>
      <w:pPr>
        <w:jc w:val="center"/>
        <w:rPr>
          <w:rFonts w:hint="default"/>
          <w:lang w:val="en-US" w:eastAsia="zh-CN"/>
        </w:rPr>
      </w:pPr>
      <w:r>
        <w:rPr>
          <w:rFonts w:hint="default"/>
          <w:lang w:val="en-US" w:eastAsia="zh-CN"/>
        </w:rPr>
        <w:drawing>
          <wp:inline distT="0" distB="0" distL="114300" distR="114300">
            <wp:extent cx="2630170" cy="375920"/>
            <wp:effectExtent l="0" t="0" r="17780" b="5080"/>
            <wp:docPr id="14" name="图片 14" descr="1626938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26938726(1)"/>
                    <pic:cNvPicPr>
                      <a:picLocks noChangeAspect="1"/>
                    </pic:cNvPicPr>
                  </pic:nvPicPr>
                  <pic:blipFill>
                    <a:blip r:embed="rId30"/>
                    <a:stretch>
                      <a:fillRect/>
                    </a:stretch>
                  </pic:blipFill>
                  <pic:spPr>
                    <a:xfrm>
                      <a:off x="0" y="0"/>
                      <a:ext cx="2630170" cy="375920"/>
                    </a:xfrm>
                    <a:prstGeom prst="rect">
                      <a:avLst/>
                    </a:prstGeom>
                  </pic:spPr>
                </pic:pic>
              </a:graphicData>
            </a:graphic>
          </wp:inline>
        </w:drawing>
      </w:r>
    </w:p>
    <w:p>
      <w:pPr>
        <w:rPr>
          <w:rFonts w:hint="default" w:eastAsiaTheme="minorEastAsia"/>
          <w:lang w:val="en-US" w:eastAsia="zh-CN"/>
        </w:rPr>
      </w:pPr>
      <w:r>
        <w:rPr>
          <w:rFonts w:hint="eastAsia"/>
          <w:lang w:val="en-US" w:eastAsia="zh-CN"/>
        </w:rPr>
        <w:t>w为待求参数；</w:t>
      </w:r>
    </w:p>
    <w:p/>
    <w:p>
      <w:pPr>
        <w:pStyle w:val="3"/>
        <w:bidi w:val="0"/>
        <w:rPr>
          <w:rFonts w:hint="eastAsia"/>
          <w:lang w:val="en-US" w:eastAsia="zh-CN"/>
        </w:rPr>
      </w:pPr>
      <w:bookmarkStart w:id="7" w:name="_Toc1258"/>
      <w:r>
        <w:rPr>
          <w:rFonts w:hint="eastAsia"/>
          <w:lang w:val="en-US" w:eastAsia="zh-CN"/>
        </w:rPr>
        <w:t>三、衡量线性回归的指标</w:t>
      </w:r>
      <w:bookmarkEnd w:id="7"/>
    </w:p>
    <w:p>
      <w:pPr>
        <w:pStyle w:val="4"/>
        <w:bidi w:val="0"/>
        <w:rPr>
          <w:rFonts w:hint="default"/>
          <w:lang w:val="en-US" w:eastAsia="zh-CN"/>
        </w:rPr>
      </w:pPr>
      <w:bookmarkStart w:id="8" w:name="_Toc18329"/>
      <w:r>
        <w:rPr>
          <w:rFonts w:hint="eastAsia"/>
          <w:lang w:val="en-US" w:eastAsia="zh-CN"/>
        </w:rPr>
        <w:t>1、MSE、RMSE、MAE</w:t>
      </w:r>
      <w:bookmarkEnd w:id="8"/>
    </w:p>
    <w:p>
      <w:pPr>
        <w:rPr>
          <w:rFonts w:hint="default"/>
          <w:strike w:val="0"/>
          <w:lang w:val="en-US" w:eastAsia="zh-CN"/>
        </w:rPr>
      </w:pPr>
      <w:r>
        <w:rPr>
          <w:rFonts w:hint="eastAsia"/>
          <w:strike/>
          <w:dstrike w:val="0"/>
          <w:lang w:val="en-US" w:eastAsia="zh-CN"/>
        </w:rPr>
        <w:t>和测试集的规模N有关？</w:t>
      </w:r>
      <w:r>
        <w:rPr>
          <w:rFonts w:hint="eastAsia"/>
          <w:strike w:val="0"/>
          <w:dstrike w:val="0"/>
          <w:lang w:val="en-US" w:eastAsia="zh-CN"/>
        </w:rPr>
        <w:t>分母除以N的由来。</w:t>
      </w:r>
    </w:p>
    <w:p>
      <w:pPr>
        <w:rPr>
          <w:rFonts w:hint="eastAsia"/>
          <w:lang w:val="en-US" w:eastAsia="zh-CN"/>
        </w:rPr>
      </w:pPr>
      <w:r>
        <w:rPr>
          <w:rFonts w:hint="eastAsia"/>
          <w:lang w:val="en-US" w:eastAsia="zh-CN"/>
        </w:rPr>
        <w:t>同样使用最小二乘思想，构建均方误差MSE：</w:t>
      </w:r>
    </w:p>
    <w:p>
      <w:pPr>
        <w:jc w:val="center"/>
        <w:rPr>
          <w:rFonts w:hint="default"/>
          <w:lang w:val="en-US" w:eastAsia="zh-CN"/>
        </w:rPr>
      </w:pPr>
      <w:r>
        <w:rPr>
          <w:rFonts w:hint="default"/>
          <w:lang w:val="en-US" w:eastAsia="zh-CN"/>
        </w:rPr>
        <w:drawing>
          <wp:inline distT="0" distB="0" distL="114300" distR="114300">
            <wp:extent cx="1835150" cy="688975"/>
            <wp:effectExtent l="0" t="0" r="12700" b="15875"/>
            <wp:docPr id="15" name="图片 15" descr="1627009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27009640(1)"/>
                    <pic:cNvPicPr>
                      <a:picLocks noChangeAspect="1"/>
                    </pic:cNvPicPr>
                  </pic:nvPicPr>
                  <pic:blipFill>
                    <a:blip r:embed="rId31"/>
                    <a:stretch>
                      <a:fillRect/>
                    </a:stretch>
                  </pic:blipFill>
                  <pic:spPr>
                    <a:xfrm>
                      <a:off x="0" y="0"/>
                      <a:ext cx="1835150" cy="688975"/>
                    </a:xfrm>
                    <a:prstGeom prst="rect">
                      <a:avLst/>
                    </a:prstGeom>
                  </pic:spPr>
                </pic:pic>
              </a:graphicData>
            </a:graphic>
          </wp:inline>
        </w:drawing>
      </w:r>
    </w:p>
    <w:p>
      <w:pPr>
        <w:rPr>
          <w:rFonts w:hint="default"/>
          <w:lang w:val="en-US" w:eastAsia="zh-CN"/>
        </w:rPr>
      </w:pPr>
      <w:r>
        <w:rPr>
          <w:rFonts w:hint="eastAsia"/>
          <w:lang w:val="en-US" w:eastAsia="zh-CN"/>
        </w:rPr>
        <w:t>MSE量纲和y量纲不一致。</w:t>
      </w:r>
    </w:p>
    <w:p>
      <w:pPr>
        <w:rPr>
          <w:rFonts w:hint="default"/>
          <w:lang w:val="en-US" w:eastAsia="zh-CN"/>
        </w:rPr>
      </w:pPr>
      <w:r>
        <w:rPr>
          <w:rFonts w:hint="eastAsia"/>
          <w:lang w:val="en-US" w:eastAsia="zh-CN"/>
        </w:rPr>
        <w:t>注意量纲差异---&gt;构建均方根误差RMSE：</w:t>
      </w:r>
    </w:p>
    <w:p>
      <w:pPr>
        <w:jc w:val="center"/>
        <w:rPr>
          <w:rFonts w:hint="default"/>
          <w:lang w:val="en-US" w:eastAsia="zh-CN"/>
        </w:rPr>
      </w:pPr>
      <w:r>
        <w:rPr>
          <w:rFonts w:hint="default"/>
          <w:lang w:val="en-US" w:eastAsia="zh-CN"/>
        </w:rPr>
        <w:drawing>
          <wp:inline distT="0" distB="0" distL="114300" distR="114300">
            <wp:extent cx="2863215" cy="789305"/>
            <wp:effectExtent l="0" t="0" r="13335" b="10795"/>
            <wp:docPr id="16" name="图片 16" descr="1627009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27009748(1)"/>
                    <pic:cNvPicPr>
                      <a:picLocks noChangeAspect="1"/>
                    </pic:cNvPicPr>
                  </pic:nvPicPr>
                  <pic:blipFill>
                    <a:blip r:embed="rId32"/>
                    <a:stretch>
                      <a:fillRect/>
                    </a:stretch>
                  </pic:blipFill>
                  <pic:spPr>
                    <a:xfrm>
                      <a:off x="0" y="0"/>
                      <a:ext cx="2863215" cy="789305"/>
                    </a:xfrm>
                    <a:prstGeom prst="rect">
                      <a:avLst/>
                    </a:prstGeom>
                  </pic:spPr>
                </pic:pic>
              </a:graphicData>
            </a:graphic>
          </wp:inline>
        </w:drawing>
      </w:r>
    </w:p>
    <w:p>
      <w:pPr>
        <w:rPr>
          <w:rFonts w:hint="default"/>
          <w:lang w:val="en-US" w:eastAsia="zh-CN"/>
        </w:rPr>
      </w:pPr>
      <w:r>
        <w:rPr>
          <w:rFonts w:hint="eastAsia"/>
          <w:lang w:val="en-US" w:eastAsia="zh-CN"/>
        </w:rPr>
        <w:t>RMSE量纲和y量纲一致。</w:t>
      </w:r>
    </w:p>
    <w:p>
      <w:pPr>
        <w:rPr>
          <w:rFonts w:hint="eastAsia"/>
          <w:lang w:val="en-US" w:eastAsia="zh-CN"/>
        </w:rPr>
      </w:pPr>
      <w:r>
        <w:rPr>
          <w:rFonts w:hint="eastAsia"/>
          <w:lang w:val="en-US" w:eastAsia="zh-CN"/>
        </w:rPr>
        <w:t>平均绝对误差MAE：</w:t>
      </w:r>
    </w:p>
    <w:p>
      <w:pPr>
        <w:jc w:val="center"/>
        <w:rPr>
          <w:rFonts w:hint="default"/>
          <w:lang w:val="en-US" w:eastAsia="zh-CN"/>
        </w:rPr>
      </w:pPr>
      <w:r>
        <w:rPr>
          <w:rFonts w:hint="default"/>
          <w:lang w:val="en-US" w:eastAsia="zh-CN"/>
        </w:rPr>
        <w:drawing>
          <wp:inline distT="0" distB="0" distL="114300" distR="114300">
            <wp:extent cx="1883410" cy="828040"/>
            <wp:effectExtent l="0" t="0" r="2540" b="10160"/>
            <wp:docPr id="17" name="图片 17" descr="1627009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27009851(1)"/>
                    <pic:cNvPicPr>
                      <a:picLocks noChangeAspect="1"/>
                    </pic:cNvPicPr>
                  </pic:nvPicPr>
                  <pic:blipFill>
                    <a:blip r:embed="rId33"/>
                    <a:stretch>
                      <a:fillRect/>
                    </a:stretch>
                  </pic:blipFill>
                  <pic:spPr>
                    <a:xfrm>
                      <a:off x="0" y="0"/>
                      <a:ext cx="1883410" cy="828040"/>
                    </a:xfrm>
                    <a:prstGeom prst="rect">
                      <a:avLst/>
                    </a:prstGeom>
                  </pic:spPr>
                </pic:pic>
              </a:graphicData>
            </a:graphic>
          </wp:inline>
        </w:drawing>
      </w:r>
    </w:p>
    <w:p>
      <w:r>
        <w:rPr>
          <w:rFonts w:hint="eastAsia"/>
          <w:lang w:val="en-US" w:eastAsia="zh-CN"/>
        </w:rPr>
        <w:t>MAE量纲和y量纲一致。</w:t>
      </w:r>
    </w:p>
    <w:p/>
    <w:p>
      <w:pPr>
        <w:rPr>
          <w:rFonts w:hint="eastAsia"/>
          <w:b/>
          <w:bCs/>
          <w:lang w:val="en-US" w:eastAsia="zh-CN"/>
        </w:rPr>
      </w:pPr>
      <w:r>
        <w:rPr>
          <w:rFonts w:hint="eastAsia"/>
          <w:b/>
          <w:bCs/>
          <w:lang w:val="en-US" w:eastAsia="zh-CN"/>
        </w:rPr>
        <w:t>RMSE vs MAE:</w:t>
      </w:r>
    </w:p>
    <w:p>
      <w:pPr>
        <w:rPr>
          <w:rFonts w:hint="default"/>
          <w:lang w:val="en-US" w:eastAsia="zh-CN"/>
        </w:rPr>
      </w:pPr>
      <w:r>
        <w:rPr>
          <w:rFonts w:hint="eastAsia"/>
          <w:lang w:val="en-US" w:eastAsia="zh-CN"/>
        </w:rPr>
        <w:t>RMSE的结果比MAE结果大一些；</w:t>
      </w:r>
    </w:p>
    <w:p>
      <w:pPr>
        <w:rPr>
          <w:rFonts w:hint="eastAsia"/>
          <w:lang w:val="en-US" w:eastAsia="zh-CN"/>
        </w:rPr>
      </w:pPr>
      <w:r>
        <w:rPr>
          <w:rFonts w:hint="eastAsia"/>
          <w:lang w:val="en-US" w:eastAsia="zh-CN"/>
        </w:rPr>
        <w:t>RMSE有放大样本中预测结果和真实结果之间差距的趋势，因为公式中带了平方。</w:t>
      </w:r>
    </w:p>
    <w:p>
      <w:pPr>
        <w:rPr>
          <w:rFonts w:hint="eastAsia"/>
          <w:lang w:val="en-US" w:eastAsia="zh-CN"/>
        </w:rPr>
      </w:pPr>
      <w:r>
        <w:rPr>
          <w:rFonts w:hint="eastAsia"/>
          <w:lang w:val="en-US" w:eastAsia="zh-CN"/>
        </w:rPr>
        <w:t>MAE没有这个趋势，直接反馈样本预测结果和真实结果之间的差距，没有平方操作。</w:t>
      </w:r>
    </w:p>
    <w:p>
      <w:r>
        <w:rPr>
          <w:rFonts w:hint="eastAsia"/>
          <w:lang w:val="en-US" w:eastAsia="zh-CN"/>
        </w:rPr>
        <w:t>尽量让RMSE的结果更小， 相对来说意义更大一些。</w:t>
      </w:r>
    </w:p>
    <w:p>
      <w:pPr>
        <w:pStyle w:val="4"/>
        <w:bidi w:val="0"/>
        <w:rPr>
          <w:rFonts w:hint="default"/>
          <w:lang w:val="en-US" w:eastAsia="zh-CN"/>
        </w:rPr>
      </w:pPr>
      <w:bookmarkStart w:id="9" w:name="_Toc20802"/>
      <w:r>
        <w:rPr>
          <w:rFonts w:hint="eastAsia"/>
          <w:lang w:val="en-US" w:eastAsia="zh-CN"/>
        </w:rPr>
        <w:t>2、最好的评价线性回归的指标: R Squared</w:t>
      </w:r>
      <w:bookmarkEnd w:id="9"/>
    </w:p>
    <w:p>
      <w:pPr>
        <w:rPr>
          <w:rFonts w:hint="default"/>
          <w:lang w:val="en-US" w:eastAsia="zh-CN"/>
        </w:rPr>
      </w:pPr>
      <w:r>
        <w:rPr>
          <w:rFonts w:hint="eastAsia"/>
          <w:lang w:val="en-US" w:eastAsia="zh-CN"/>
        </w:rPr>
        <w:t>Sk-learn中封装的算法：</w:t>
      </w:r>
    </w:p>
    <w:p>
      <w:pPr>
        <w:jc w:val="center"/>
        <w:rPr>
          <w:rFonts w:hint="eastAsia"/>
          <w:lang w:val="en-US" w:eastAsia="zh-CN"/>
        </w:rPr>
      </w:pPr>
      <w:r>
        <w:rPr>
          <w:rFonts w:hint="eastAsia"/>
          <w:lang w:val="en-US" w:eastAsia="zh-CN"/>
        </w:rPr>
        <w:drawing>
          <wp:inline distT="0" distB="0" distL="114300" distR="114300">
            <wp:extent cx="1891030" cy="1076325"/>
            <wp:effectExtent l="0" t="0" r="13970" b="9525"/>
            <wp:docPr id="18" name="图片 18" descr="1627011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27011566(1)"/>
                    <pic:cNvPicPr>
                      <a:picLocks noChangeAspect="1"/>
                    </pic:cNvPicPr>
                  </pic:nvPicPr>
                  <pic:blipFill>
                    <a:blip r:embed="rId34"/>
                    <a:stretch>
                      <a:fillRect/>
                    </a:stretch>
                  </pic:blipFill>
                  <pic:spPr>
                    <a:xfrm>
                      <a:off x="0" y="0"/>
                      <a:ext cx="1891030" cy="1076325"/>
                    </a:xfrm>
                    <a:prstGeom prst="rect">
                      <a:avLst/>
                    </a:prstGeom>
                  </pic:spPr>
                </pic:pic>
              </a:graphicData>
            </a:graphic>
          </wp:inline>
        </w:drawing>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2710815" cy="1002665"/>
            <wp:effectExtent l="0" t="0" r="13335" b="6985"/>
            <wp:docPr id="19" name="图片 19" descr="1627011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27011711(1)"/>
                    <pic:cNvPicPr>
                      <a:picLocks noChangeAspect="1"/>
                    </pic:cNvPicPr>
                  </pic:nvPicPr>
                  <pic:blipFill>
                    <a:blip r:embed="rId35"/>
                    <a:stretch>
                      <a:fillRect/>
                    </a:stretch>
                  </pic:blipFill>
                  <pic:spPr>
                    <a:xfrm>
                      <a:off x="0" y="0"/>
                      <a:ext cx="2710815" cy="10026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386455" cy="1467485"/>
            <wp:effectExtent l="0" t="0" r="4445" b="18415"/>
            <wp:docPr id="20" name="图片 20" descr="1627011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27011766(1)"/>
                    <pic:cNvPicPr>
                      <a:picLocks noChangeAspect="1"/>
                    </pic:cNvPicPr>
                  </pic:nvPicPr>
                  <pic:blipFill>
                    <a:blip r:embed="rId36"/>
                    <a:stretch>
                      <a:fillRect/>
                    </a:stretch>
                  </pic:blipFill>
                  <pic:spPr>
                    <a:xfrm>
                      <a:off x="0" y="0"/>
                      <a:ext cx="3386455" cy="1467485"/>
                    </a:xfrm>
                    <a:prstGeom prst="rect">
                      <a:avLst/>
                    </a:prstGeom>
                  </pic:spPr>
                </pic:pic>
              </a:graphicData>
            </a:graphic>
          </wp:inline>
        </w:drawing>
      </w:r>
    </w:p>
    <w:p>
      <w:pPr>
        <w:jc w:val="both"/>
        <w:rPr>
          <w:rFonts w:hint="default"/>
          <w:lang w:val="en-US" w:eastAsia="zh-CN"/>
        </w:rPr>
      </w:pPr>
      <w:r>
        <w:rPr>
          <w:rFonts w:hint="eastAsia"/>
          <w:lang w:val="en-US" w:eastAsia="zh-CN"/>
        </w:rPr>
        <w:t>解析：</w:t>
      </w:r>
    </w:p>
    <w:p>
      <w:pPr>
        <w:jc w:val="both"/>
        <w:rPr>
          <w:rFonts w:hint="default"/>
          <w:lang w:val="en-US" w:eastAsia="zh-CN"/>
        </w:rPr>
      </w:pPr>
      <w:r>
        <w:rPr>
          <w:rFonts w:hint="eastAsia"/>
          <w:lang w:val="en-US" w:eastAsia="zh-CN"/>
        </w:rPr>
        <w:t>（1）分子是我们训练得到的模型（和x,y有关），误差小错误少，分母把y均值当成一个基准模型，与x是无关的，误差大错误多；</w:t>
      </w:r>
    </w:p>
    <w:p>
      <w:pPr>
        <w:jc w:val="both"/>
        <w:rPr>
          <w:rFonts w:hint="eastAsia"/>
          <w:lang w:val="en-US" w:eastAsia="zh-CN"/>
        </w:rPr>
      </w:pPr>
      <w:r>
        <w:rPr>
          <w:rFonts w:hint="eastAsia"/>
          <w:lang w:val="en-US" w:eastAsia="zh-CN"/>
        </w:rPr>
        <w:t>（2）把回归问题的结果拉伸到</w:t>
      </w:r>
      <w:r>
        <w:rPr>
          <w:rFonts w:hint="eastAsia"/>
          <w:b/>
          <w:bCs/>
          <w:lang w:val="en-US" w:eastAsia="zh-CN"/>
        </w:rPr>
        <w:t>&lt;1</w:t>
      </w:r>
      <w:r>
        <w:rPr>
          <w:rFonts w:hint="eastAsia"/>
          <w:lang w:val="en-US" w:eastAsia="zh-CN"/>
        </w:rPr>
        <w:t>，可以将相同的回归算法应用到不同的领域；</w:t>
      </w:r>
    </w:p>
    <w:p>
      <w:pPr>
        <w:jc w:val="both"/>
        <w:rPr>
          <w:rFonts w:hint="eastAsia"/>
          <w:lang w:val="en-US" w:eastAsia="zh-CN"/>
        </w:rPr>
      </w:pPr>
      <w:r>
        <w:rPr>
          <w:rFonts w:hint="eastAsia"/>
          <w:lang w:val="en-US" w:eastAsia="zh-CN"/>
        </w:rPr>
        <w:t>（3）存在R</w:t>
      </w:r>
      <w:r>
        <w:rPr>
          <w:rFonts w:hint="eastAsia"/>
          <w:vertAlign w:val="superscript"/>
          <w:lang w:val="en-US" w:eastAsia="zh-CN"/>
        </w:rPr>
        <w:t>2</w:t>
      </w:r>
      <w:r>
        <w:rPr>
          <w:rFonts w:hint="eastAsia"/>
          <w:b/>
          <w:bCs/>
          <w:lang w:val="en-US" w:eastAsia="zh-CN"/>
        </w:rPr>
        <w:t>小于0</w:t>
      </w:r>
      <w:r>
        <w:rPr>
          <w:rFonts w:hint="eastAsia"/>
          <w:lang w:val="en-US" w:eastAsia="zh-CN"/>
        </w:rPr>
        <w:t>的情况；</w:t>
      </w:r>
    </w:p>
    <w:p>
      <w:pPr>
        <w:jc w:val="both"/>
        <w:rPr>
          <w:rFonts w:hint="eastAsia"/>
          <w:lang w:val="en-US" w:eastAsia="zh-CN"/>
        </w:rPr>
      </w:pPr>
      <w:r>
        <w:rPr>
          <w:rFonts w:hint="eastAsia"/>
          <w:lang w:val="en-US" w:eastAsia="zh-CN"/>
        </w:rPr>
        <w:t>（4）分数是计算“犯错”的概率，整体则表示正确的概率，越大越好；</w:t>
      </w:r>
    </w:p>
    <w:p>
      <w:pPr>
        <w:jc w:val="both"/>
        <w:rPr>
          <w:rFonts w:hint="default"/>
          <w:lang w:val="en-US" w:eastAsia="zh-CN"/>
        </w:rPr>
      </w:pPr>
      <w:r>
        <w:rPr>
          <w:rFonts w:hint="eastAsia"/>
          <w:lang w:val="en-US" w:eastAsia="zh-CN"/>
        </w:rPr>
        <w:t>（5）若R</w:t>
      </w:r>
      <w:r>
        <w:rPr>
          <w:rFonts w:hint="eastAsia"/>
          <w:vertAlign w:val="superscript"/>
          <w:lang w:val="en-US" w:eastAsia="zh-CN"/>
        </w:rPr>
        <w:t>2</w:t>
      </w:r>
      <w:r>
        <w:rPr>
          <w:rFonts w:hint="eastAsia"/>
          <w:lang w:val="en-US" w:eastAsia="zh-CN"/>
        </w:rPr>
        <w:t xml:space="preserve"> = 0则表示，该组数据使用y均值模型便可以表示，那便不用费力去优化了，类似有了先验：靠近y均值的模型即可；</w:t>
      </w:r>
    </w:p>
    <w:p>
      <w:pPr>
        <w:jc w:val="both"/>
        <w:rPr>
          <w:rFonts w:hint="eastAsia"/>
          <w:lang w:val="en-US" w:eastAsia="zh-CN"/>
        </w:rPr>
      </w:pPr>
    </w:p>
    <w:p>
      <w:pPr>
        <w:jc w:val="both"/>
        <w:rPr>
          <w:rFonts w:hint="eastAsia"/>
          <w:lang w:val="en-US" w:eastAsia="zh-CN"/>
        </w:rPr>
      </w:pPr>
      <w:r>
        <w:rPr>
          <w:rFonts w:hint="eastAsia"/>
          <w:lang w:val="en-US" w:eastAsia="zh-CN"/>
        </w:rPr>
        <w:t>公式变形：</w:t>
      </w:r>
    </w:p>
    <w:p>
      <w:pPr>
        <w:jc w:val="center"/>
        <w:rPr>
          <w:rFonts w:hint="eastAsia"/>
          <w:lang w:val="en-US" w:eastAsia="zh-CN"/>
        </w:rPr>
      </w:pPr>
      <w:r>
        <w:rPr>
          <w:rFonts w:hint="eastAsia"/>
          <w:lang w:val="en-US" w:eastAsia="zh-CN"/>
        </w:rPr>
        <w:drawing>
          <wp:inline distT="0" distB="0" distL="114300" distR="114300">
            <wp:extent cx="3472815" cy="1648460"/>
            <wp:effectExtent l="0" t="0" r="13335" b="8890"/>
            <wp:docPr id="21" name="图片 21" descr="1627011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27011929(1)"/>
                    <pic:cNvPicPr>
                      <a:picLocks noChangeAspect="1"/>
                    </pic:cNvPicPr>
                  </pic:nvPicPr>
                  <pic:blipFill>
                    <a:blip r:embed="rId37"/>
                    <a:stretch>
                      <a:fillRect/>
                    </a:stretch>
                  </pic:blipFill>
                  <pic:spPr>
                    <a:xfrm>
                      <a:off x="0" y="0"/>
                      <a:ext cx="3472815" cy="1648460"/>
                    </a:xfrm>
                    <a:prstGeom prst="rect">
                      <a:avLst/>
                    </a:prstGeom>
                  </pic:spPr>
                </pic:pic>
              </a:graphicData>
            </a:graphic>
          </wp:inline>
        </w:drawing>
      </w:r>
    </w:p>
    <w:p>
      <w:pPr>
        <w:jc w:val="both"/>
        <w:rPr>
          <w:rFonts w:hint="eastAsia"/>
          <w:lang w:val="en-US" w:eastAsia="zh-CN"/>
        </w:rPr>
      </w:pPr>
      <w:r>
        <w:rPr>
          <w:rFonts w:hint="eastAsia"/>
          <w:lang w:val="en-US" w:eastAsia="zh-CN"/>
        </w:rPr>
        <w:t>分子就是MSE，分母是方差。</w:t>
      </w:r>
    </w:p>
    <w:p>
      <w:pPr>
        <w:pStyle w:val="3"/>
        <w:bidi w:val="0"/>
        <w:rPr>
          <w:rFonts w:hint="eastAsia"/>
          <w:lang w:val="en-US" w:eastAsia="zh-CN"/>
        </w:rPr>
      </w:pPr>
      <w:bookmarkStart w:id="10" w:name="_Toc14615"/>
      <w:r>
        <w:rPr>
          <w:rFonts w:hint="eastAsia"/>
          <w:lang w:val="en-US" w:eastAsia="zh-CN"/>
        </w:rPr>
        <w:t>四、多元线性回归</w:t>
      </w:r>
      <w:bookmarkEnd w:id="10"/>
    </w:p>
    <w:p>
      <w:pPr>
        <w:jc w:val="center"/>
        <w:rPr>
          <w:rFonts w:hint="eastAsia"/>
          <w:lang w:val="en-US" w:eastAsia="zh-CN"/>
        </w:rPr>
      </w:pPr>
      <w:r>
        <w:rPr>
          <w:rFonts w:hint="default"/>
          <w:lang w:val="en-US" w:eastAsia="zh-CN"/>
        </w:rPr>
        <w:drawing>
          <wp:inline distT="0" distB="0" distL="114300" distR="114300">
            <wp:extent cx="3785235" cy="1054100"/>
            <wp:effectExtent l="0" t="0" r="5715" b="12700"/>
            <wp:docPr id="9" name="图片 9" descr="1626925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6925300(1)"/>
                    <pic:cNvPicPr>
                      <a:picLocks noChangeAspect="1"/>
                    </pic:cNvPicPr>
                  </pic:nvPicPr>
                  <pic:blipFill>
                    <a:blip r:embed="rId10"/>
                    <a:stretch>
                      <a:fillRect/>
                    </a:stretch>
                  </pic:blipFill>
                  <pic:spPr>
                    <a:xfrm>
                      <a:off x="0" y="0"/>
                      <a:ext cx="3785235" cy="1054100"/>
                    </a:xfrm>
                    <a:prstGeom prst="rect">
                      <a:avLst/>
                    </a:prstGeom>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如上所示，</w:t>
      </w:r>
    </w:p>
    <w:p>
      <w:pPr>
        <w:jc w:val="both"/>
        <w:rPr>
          <w:rFonts w:hint="eastAsia"/>
          <w:lang w:val="en-US" w:eastAsia="zh-CN"/>
        </w:rPr>
      </w:pPr>
      <w:r>
        <w:rPr>
          <w:rFonts w:hint="eastAsia"/>
          <w:lang w:val="en-US" w:eastAsia="zh-CN"/>
        </w:rPr>
        <w:t>一元线性回归，</w:t>
      </w:r>
      <w:r>
        <w:rPr>
          <w:rFonts w:hint="default" w:ascii="Arial" w:hAnsi="Arial" w:cs="Arial"/>
          <w:lang w:val="en-US" w:eastAsia="zh-CN"/>
        </w:rPr>
        <w:t>θ</w:t>
      </w:r>
      <w:r>
        <w:rPr>
          <w:rFonts w:hint="eastAsia" w:ascii="Arial" w:hAnsi="Arial" w:cs="Arial"/>
          <w:vertAlign w:val="subscript"/>
          <w:lang w:val="en-US" w:eastAsia="zh-CN"/>
        </w:rPr>
        <w:t>0</w:t>
      </w:r>
      <w:r>
        <w:rPr>
          <w:rFonts w:hint="eastAsia"/>
          <w:lang w:val="en-US" w:eastAsia="zh-CN"/>
        </w:rPr>
        <w:t>=0，当只有x1这个变量时，我们需要求解</w:t>
      </w:r>
      <w:r>
        <w:rPr>
          <w:rFonts w:hint="default" w:ascii="Arial" w:hAnsi="Arial" w:cs="Arial"/>
          <w:lang w:val="en-US" w:eastAsia="zh-CN"/>
        </w:rPr>
        <w:t>θ</w:t>
      </w:r>
      <w:r>
        <w:rPr>
          <w:rFonts w:hint="eastAsia" w:ascii="Arial" w:hAnsi="Arial" w:cs="Arial"/>
          <w:vertAlign w:val="subscript"/>
          <w:lang w:val="en-US" w:eastAsia="zh-CN"/>
        </w:rPr>
        <w:t>0</w:t>
      </w:r>
      <w:r>
        <w:rPr>
          <w:rFonts w:hint="eastAsia"/>
          <w:lang w:val="en-US" w:eastAsia="zh-CN"/>
        </w:rPr>
        <w:t>和</w:t>
      </w:r>
      <w:r>
        <w:rPr>
          <w:rFonts w:hint="default" w:ascii="Arial" w:hAnsi="Arial" w:cs="Arial"/>
          <w:lang w:val="en-US" w:eastAsia="zh-CN"/>
        </w:rPr>
        <w:t>θ</w:t>
      </w:r>
      <w:r>
        <w:rPr>
          <w:rFonts w:hint="eastAsia" w:ascii="Arial" w:hAnsi="Arial" w:cs="Arial"/>
          <w:vertAlign w:val="subscript"/>
          <w:lang w:val="en-US" w:eastAsia="zh-CN"/>
        </w:rPr>
        <w:t>1</w:t>
      </w:r>
      <w:r>
        <w:rPr>
          <w:rFonts w:hint="eastAsia"/>
          <w:lang w:val="en-US" w:eastAsia="zh-CN"/>
        </w:rPr>
        <w:t>两个未知参数，</w:t>
      </w:r>
    </w:p>
    <w:p>
      <w:pPr>
        <w:jc w:val="both"/>
        <w:rPr>
          <w:rFonts w:hint="eastAsia"/>
          <w:lang w:val="en-US" w:eastAsia="zh-CN"/>
        </w:rPr>
      </w:pPr>
      <w:r>
        <w:rPr>
          <w:rFonts w:hint="eastAsia"/>
          <w:lang w:val="en-US" w:eastAsia="zh-CN"/>
        </w:rPr>
        <w:t>类似于求解y=ax+b。</w:t>
      </w:r>
    </w:p>
    <w:p>
      <w:pPr>
        <w:jc w:val="both"/>
        <w:rPr>
          <w:rFonts w:hint="eastAsia"/>
          <w:lang w:val="en-US" w:eastAsia="zh-CN"/>
        </w:rPr>
      </w:pPr>
      <w:r>
        <w:rPr>
          <w:rFonts w:hint="eastAsia"/>
          <w:lang w:val="en-US" w:eastAsia="zh-CN"/>
        </w:rPr>
        <w:t>多元线性回归，包含</w:t>
      </w:r>
      <w:r>
        <w:rPr>
          <w:rFonts w:hint="eastAsia"/>
          <w:b/>
          <w:bCs/>
          <w:highlight w:val="green"/>
          <w:lang w:val="en-US" w:eastAsia="zh-CN"/>
        </w:rPr>
        <w:t>n</w:t>
      </w:r>
      <w:r>
        <w:rPr>
          <w:rFonts w:hint="eastAsia"/>
          <w:lang w:val="en-US" w:eastAsia="zh-CN"/>
        </w:rPr>
        <w:t>个x变量，对应需要求解</w:t>
      </w:r>
      <w:r>
        <w:rPr>
          <w:rFonts w:hint="eastAsia"/>
          <w:highlight w:val="green"/>
          <w:lang w:val="en-US" w:eastAsia="zh-CN"/>
        </w:rPr>
        <w:t>(n+1)</w:t>
      </w:r>
      <w:r>
        <w:rPr>
          <w:rFonts w:hint="eastAsia"/>
          <w:lang w:val="en-US" w:eastAsia="zh-CN"/>
        </w:rPr>
        <w:t>个</w:t>
      </w:r>
      <w:r>
        <w:rPr>
          <w:rFonts w:hint="default" w:ascii="Arial" w:hAnsi="Arial" w:cs="Arial"/>
          <w:lang w:val="en-US" w:eastAsia="zh-CN"/>
        </w:rPr>
        <w:t>θ</w:t>
      </w:r>
      <w:r>
        <w:rPr>
          <w:rFonts w:hint="eastAsia"/>
          <w:lang w:val="en-US" w:eastAsia="zh-CN"/>
        </w:rPr>
        <w:t>参数。</w:t>
      </w:r>
    </w:p>
    <w:p>
      <w:pPr>
        <w:jc w:val="both"/>
        <w:rPr>
          <w:rFonts w:hint="eastAsia"/>
          <w:lang w:val="en-US" w:eastAsia="zh-CN"/>
        </w:rPr>
      </w:pPr>
    </w:p>
    <w:p>
      <w:pPr>
        <w:jc w:val="center"/>
        <w:rPr>
          <w:rFonts w:hint="eastAsia"/>
          <w:lang w:val="en-US" w:eastAsia="zh-CN"/>
        </w:rPr>
      </w:pPr>
      <w:r>
        <w:drawing>
          <wp:inline distT="0" distB="0" distL="114300" distR="114300">
            <wp:extent cx="3352800" cy="1608455"/>
            <wp:effectExtent l="0" t="0" r="0" b="1079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8"/>
                    <a:stretch>
                      <a:fillRect/>
                    </a:stretch>
                  </pic:blipFill>
                  <pic:spPr>
                    <a:xfrm>
                      <a:off x="0" y="0"/>
                      <a:ext cx="3352800" cy="1608455"/>
                    </a:xfrm>
                    <a:prstGeom prst="rect">
                      <a:avLst/>
                    </a:prstGeom>
                    <a:noFill/>
                    <a:ln>
                      <a:noFill/>
                    </a:ln>
                  </pic:spPr>
                </pic:pic>
              </a:graphicData>
            </a:graphic>
          </wp:inline>
        </w:drawing>
      </w:r>
    </w:p>
    <w:p>
      <w:pPr>
        <w:jc w:val="both"/>
        <w:rPr>
          <w:rFonts w:hint="default"/>
          <w:lang w:val="en-US" w:eastAsia="zh-CN"/>
        </w:rPr>
      </w:pPr>
    </w:p>
    <w:p>
      <w:pPr>
        <w:jc w:val="both"/>
        <w:rPr>
          <w:rFonts w:hint="eastAsia"/>
          <w:lang w:val="en-US" w:eastAsia="zh-CN"/>
        </w:rPr>
      </w:pPr>
      <w:r>
        <w:rPr>
          <w:rFonts w:hint="eastAsia"/>
          <w:lang w:val="en-US" w:eastAsia="zh-CN"/>
        </w:rPr>
        <w:t>对于多元回归求解，仍然是使用最小二乘法。通过矩阵转换和推导得到如上图所示的参数</w:t>
      </w:r>
      <w:r>
        <w:rPr>
          <w:rFonts w:hint="default" w:ascii="Arial" w:hAnsi="Arial" w:cs="Arial"/>
          <w:lang w:val="en-US" w:eastAsia="zh-CN"/>
        </w:rPr>
        <w:t>θ</w:t>
      </w:r>
      <w:r>
        <w:rPr>
          <w:rFonts w:hint="eastAsia"/>
          <w:lang w:val="en-US" w:eastAsia="zh-CN"/>
        </w:rPr>
        <w:t>求解方程，称为多元线性回归的正规方程解（Normal Equation）。</w:t>
      </w:r>
    </w:p>
    <w:p>
      <w:pPr>
        <w:jc w:val="both"/>
        <w:rPr>
          <w:rFonts w:hint="default"/>
          <w:lang w:val="en-US" w:eastAsia="zh-CN"/>
        </w:rPr>
      </w:pPr>
      <w:r>
        <w:rPr>
          <w:rFonts w:hint="eastAsia"/>
          <w:lang w:val="en-US" w:eastAsia="zh-CN"/>
        </w:rPr>
        <w:t>复杂度太高：大约O(N^3)；</w:t>
      </w:r>
    </w:p>
    <w:p>
      <w:pPr>
        <w:jc w:val="both"/>
        <w:rPr>
          <w:rFonts w:hint="eastAsia"/>
          <w:lang w:val="en-US" w:eastAsia="zh-CN"/>
        </w:rPr>
      </w:pPr>
      <w:r>
        <w:rPr>
          <w:rFonts w:hint="eastAsia"/>
          <w:lang w:val="en-US" w:eastAsia="zh-CN"/>
        </w:rPr>
        <w:t>优点：数据不用做归一化处理，无量纲问题；</w:t>
      </w:r>
    </w:p>
    <w:p>
      <w:pPr>
        <w:jc w:val="center"/>
        <w:rPr>
          <w:rFonts w:hint="eastAsia"/>
          <w:lang w:val="en-US" w:eastAsia="zh-CN"/>
        </w:rPr>
      </w:pPr>
      <w:r>
        <w:drawing>
          <wp:inline distT="0" distB="0" distL="114300" distR="114300">
            <wp:extent cx="2183130" cy="1827530"/>
            <wp:effectExtent l="0" t="0" r="7620" b="127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9"/>
                    <a:stretch>
                      <a:fillRect/>
                    </a:stretch>
                  </pic:blipFill>
                  <pic:spPr>
                    <a:xfrm>
                      <a:off x="0" y="0"/>
                      <a:ext cx="2183130" cy="1827530"/>
                    </a:xfrm>
                    <a:prstGeom prst="rect">
                      <a:avLst/>
                    </a:prstGeom>
                    <a:noFill/>
                    <a:ln>
                      <a:noFill/>
                    </a:ln>
                  </pic:spPr>
                </pic:pic>
              </a:graphicData>
            </a:graphic>
          </wp:inline>
        </w:drawing>
      </w:r>
    </w:p>
    <w:p>
      <w:pPr>
        <w:jc w:val="both"/>
        <w:rPr>
          <w:rFonts w:hint="eastAsia"/>
          <w:b/>
          <w:bCs/>
          <w:lang w:val="en-US" w:eastAsia="zh-CN"/>
        </w:rPr>
      </w:pPr>
      <w:r>
        <w:rPr>
          <w:rFonts w:hint="eastAsia"/>
          <w:lang w:val="en-US" w:eastAsia="zh-CN"/>
        </w:rPr>
        <w:t>得到的参数</w:t>
      </w:r>
      <w:r>
        <w:rPr>
          <w:rFonts w:hint="default" w:ascii="Arial" w:hAnsi="Arial" w:cs="Arial"/>
          <w:lang w:val="en-US" w:eastAsia="zh-CN"/>
        </w:rPr>
        <w:t>θ</w:t>
      </w:r>
      <w:r>
        <w:rPr>
          <w:rFonts w:hint="eastAsia"/>
          <w:lang w:val="en-US" w:eastAsia="zh-CN"/>
        </w:rPr>
        <w:t>为向量，其包括截距和系数，每一个系数对应一个特征参数x，可以理解为，</w:t>
      </w:r>
      <w:r>
        <w:rPr>
          <w:rFonts w:hint="eastAsia"/>
          <w:b/>
          <w:bCs/>
          <w:highlight w:val="green"/>
          <w:lang w:val="en-US" w:eastAsia="zh-CN"/>
        </w:rPr>
        <w:t>系数表征每个特征的贡献程度</w:t>
      </w:r>
      <w:r>
        <w:rPr>
          <w:rFonts w:hint="eastAsia"/>
          <w:lang w:val="en-US" w:eastAsia="zh-CN"/>
        </w:rPr>
        <w:t>。特征参数的维度和需要求解的系数个数是相同的，再需要多求出一个截距参数即可。</w:t>
      </w:r>
    </w:p>
    <w:p>
      <w:pPr>
        <w:pStyle w:val="3"/>
        <w:bidi w:val="0"/>
        <w:rPr>
          <w:rFonts w:hint="default"/>
          <w:lang w:val="en-US" w:eastAsia="zh-CN"/>
        </w:rPr>
      </w:pPr>
      <w:bookmarkStart w:id="11" w:name="_Toc17754"/>
      <w:r>
        <w:rPr>
          <w:rFonts w:hint="eastAsia"/>
          <w:lang w:val="en-US" w:eastAsia="zh-CN"/>
        </w:rPr>
        <w:t>五、线性</w:t>
      </w:r>
      <w:bookmarkStart w:id="15" w:name="_GoBack"/>
      <w:bookmarkEnd w:id="15"/>
      <w:r>
        <w:rPr>
          <w:rFonts w:hint="eastAsia"/>
          <w:lang w:val="en-US" w:eastAsia="zh-CN"/>
        </w:rPr>
        <w:t>回归总结</w:t>
      </w:r>
      <w:bookmarkEnd w:id="11"/>
    </w:p>
    <w:p>
      <w:pPr>
        <w:jc w:val="center"/>
        <w:rPr>
          <w:rFonts w:hint="default"/>
          <w:lang w:val="en-US" w:eastAsia="zh-CN"/>
        </w:rPr>
      </w:pPr>
      <w:r>
        <w:drawing>
          <wp:inline distT="0" distB="0" distL="114300" distR="114300">
            <wp:extent cx="2632710" cy="1580515"/>
            <wp:effectExtent l="0" t="0" r="15240" b="63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40"/>
                    <a:stretch>
                      <a:fillRect/>
                    </a:stretch>
                  </pic:blipFill>
                  <pic:spPr>
                    <a:xfrm>
                      <a:off x="0" y="0"/>
                      <a:ext cx="2632710" cy="1580515"/>
                    </a:xfrm>
                    <a:prstGeom prst="rect">
                      <a:avLst/>
                    </a:prstGeom>
                    <a:noFill/>
                    <a:ln>
                      <a:noFill/>
                    </a:ln>
                  </pic:spPr>
                </pic:pic>
              </a:graphicData>
            </a:graphic>
          </wp:inline>
        </w:drawing>
      </w:r>
    </w:p>
    <w:p>
      <w:pPr>
        <w:pStyle w:val="4"/>
        <w:bidi w:val="0"/>
        <w:rPr>
          <w:rFonts w:hint="default"/>
          <w:lang w:val="en-US" w:eastAsia="zh-CN"/>
        </w:rPr>
      </w:pPr>
      <w:bookmarkStart w:id="12" w:name="_Toc7862"/>
      <w:r>
        <w:rPr>
          <w:rFonts w:hint="eastAsia"/>
          <w:lang w:val="en-US" w:eastAsia="zh-CN"/>
        </w:rPr>
        <w:t>1、特点</w:t>
      </w:r>
      <w:bookmarkEnd w:id="12"/>
    </w:p>
    <w:p>
      <w:pPr>
        <w:jc w:val="both"/>
        <w:rPr>
          <w:rFonts w:hint="default"/>
          <w:lang w:val="en-US" w:eastAsia="zh-CN"/>
        </w:rPr>
      </w:pPr>
      <w:r>
        <w:rPr>
          <w:rFonts w:hint="eastAsia"/>
          <w:lang w:val="en-US" w:eastAsia="zh-CN"/>
        </w:rPr>
        <w:t>监督学习；</w:t>
      </w:r>
    </w:p>
    <w:p>
      <w:pPr>
        <w:jc w:val="both"/>
        <w:rPr>
          <w:rFonts w:hint="eastAsia"/>
          <w:lang w:val="en-US" w:eastAsia="zh-CN"/>
        </w:rPr>
      </w:pPr>
      <w:r>
        <w:rPr>
          <w:rFonts w:hint="eastAsia"/>
          <w:lang w:val="en-US" w:eastAsia="zh-CN"/>
        </w:rPr>
        <w:t>参数学习；</w:t>
      </w:r>
    </w:p>
    <w:p>
      <w:pPr>
        <w:jc w:val="both"/>
        <w:rPr>
          <w:rFonts w:hint="default"/>
          <w:lang w:val="en-US" w:eastAsia="zh-CN"/>
        </w:rPr>
      </w:pPr>
      <w:r>
        <w:rPr>
          <w:rFonts w:hint="eastAsia"/>
          <w:lang w:val="en-US" w:eastAsia="zh-CN"/>
        </w:rPr>
        <w:t>对数据是有假设的，线性；</w:t>
      </w:r>
    </w:p>
    <w:p>
      <w:pPr>
        <w:jc w:val="both"/>
        <w:rPr>
          <w:rFonts w:hint="default"/>
          <w:lang w:val="en-US" w:eastAsia="zh-CN"/>
        </w:rPr>
      </w:pPr>
      <w:r>
        <w:rPr>
          <w:rFonts w:hint="eastAsia"/>
          <w:lang w:val="en-US" w:eastAsia="zh-CN"/>
        </w:rPr>
        <w:t>只能解决回归问题，在很多回归问题中，线性回归是基础（比如逻辑回归）；</w:t>
      </w:r>
    </w:p>
    <w:p>
      <w:pPr>
        <w:jc w:val="both"/>
        <w:rPr>
          <w:rFonts w:hint="eastAsia"/>
          <w:lang w:val="en-US" w:eastAsia="zh-CN"/>
        </w:rPr>
      </w:pPr>
      <w:r>
        <w:rPr>
          <w:rFonts w:hint="eastAsia"/>
          <w:lang w:val="en-US" w:eastAsia="zh-CN"/>
        </w:rPr>
        <w:t>线性回归的思路可以改进后去解决非线性问题；</w:t>
      </w:r>
    </w:p>
    <w:p>
      <w:pPr>
        <w:jc w:val="both"/>
        <w:rPr>
          <w:rFonts w:hint="default"/>
          <w:lang w:val="en-US" w:eastAsia="zh-CN"/>
        </w:rPr>
      </w:pPr>
      <w:r>
        <w:rPr>
          <w:rFonts w:hint="eastAsia"/>
          <w:lang w:val="en-US" w:eastAsia="zh-CN"/>
        </w:rPr>
        <w:t>有很强的可解释性；</w:t>
      </w:r>
    </w:p>
    <w:p>
      <w:pPr>
        <w:jc w:val="both"/>
        <w:rPr>
          <w:rFonts w:hint="default"/>
          <w:lang w:val="en-US" w:eastAsia="zh-CN"/>
        </w:rPr>
      </w:pPr>
    </w:p>
    <w:p>
      <w:pPr>
        <w:pStyle w:val="4"/>
        <w:bidi w:val="0"/>
        <w:rPr>
          <w:rFonts w:hint="default"/>
          <w:lang w:val="en-US" w:eastAsia="zh-CN"/>
        </w:rPr>
      </w:pPr>
      <w:bookmarkStart w:id="13" w:name="_Toc31715"/>
      <w:r>
        <w:rPr>
          <w:rFonts w:hint="eastAsia"/>
          <w:lang w:val="en-US" w:eastAsia="zh-CN"/>
        </w:rPr>
        <w:t>2、最小二乘的解法：</w:t>
      </w:r>
      <w:bookmarkEnd w:id="13"/>
    </w:p>
    <w:p>
      <w:pPr>
        <w:rPr>
          <w:rFonts w:hint="eastAsia"/>
          <w:b/>
          <w:bCs/>
          <w:lang w:val="en-US" w:eastAsia="zh-CN"/>
        </w:rPr>
      </w:pPr>
      <w:r>
        <w:rPr>
          <w:rFonts w:hint="eastAsia"/>
          <w:b/>
          <w:bCs/>
          <w:lang w:val="en-US" w:eastAsia="zh-CN"/>
        </w:rPr>
        <w:t>针对线性回归的损失函数J为最小二乘的形式，求解方法为：</w:t>
      </w:r>
    </w:p>
    <w:p>
      <w:pPr>
        <w:numPr>
          <w:ilvl w:val="0"/>
          <w:numId w:val="3"/>
        </w:numPr>
        <w:rPr>
          <w:rFonts w:hint="eastAsia"/>
          <w:b/>
          <w:bCs/>
          <w:lang w:val="en-US" w:eastAsia="zh-CN"/>
        </w:rPr>
      </w:pPr>
      <w:r>
        <w:rPr>
          <w:rFonts w:hint="eastAsia"/>
          <w:b/>
          <w:bCs/>
          <w:lang w:val="en-US" w:eastAsia="zh-CN"/>
        </w:rPr>
        <w:t>代数求导</w:t>
      </w:r>
    </w:p>
    <w:p>
      <w:pPr>
        <w:numPr>
          <w:ilvl w:val="0"/>
          <w:numId w:val="3"/>
        </w:numPr>
        <w:rPr>
          <w:rFonts w:hint="default"/>
          <w:b/>
          <w:bCs/>
          <w:lang w:val="en-US" w:eastAsia="zh-CN"/>
        </w:rPr>
      </w:pPr>
      <w:r>
        <w:rPr>
          <w:rFonts w:hint="eastAsia"/>
          <w:b/>
          <w:bCs/>
          <w:lang w:val="en-US" w:eastAsia="zh-CN"/>
        </w:rPr>
        <w:t>矩阵分解</w:t>
      </w:r>
    </w:p>
    <w:p>
      <w:pPr>
        <w:numPr>
          <w:ilvl w:val="0"/>
          <w:numId w:val="3"/>
        </w:numPr>
        <w:rPr>
          <w:rFonts w:hint="default"/>
          <w:b/>
          <w:bCs/>
          <w:lang w:val="en-US" w:eastAsia="zh-CN"/>
        </w:rPr>
      </w:pPr>
      <w:r>
        <w:rPr>
          <w:rFonts w:hint="eastAsia"/>
          <w:b/>
          <w:bCs/>
          <w:lang w:val="en-US" w:eastAsia="zh-CN"/>
        </w:rPr>
        <w:t>梯度下降</w:t>
      </w:r>
    </w:p>
    <w:p>
      <w:pPr>
        <w:numPr>
          <w:ilvl w:val="0"/>
          <w:numId w:val="3"/>
        </w:numPr>
        <w:rPr>
          <w:rFonts w:hint="default"/>
          <w:b/>
          <w:bCs/>
          <w:lang w:val="en-US" w:eastAsia="zh-CN"/>
        </w:rPr>
      </w:pPr>
      <w:r>
        <w:rPr>
          <w:rFonts w:hint="eastAsia"/>
          <w:b/>
          <w:bCs/>
          <w:lang w:val="en-US" w:eastAsia="zh-CN"/>
        </w:rPr>
        <w:t>牛顿法</w:t>
      </w:r>
    </w:p>
    <w:p>
      <w:pPr>
        <w:numPr>
          <w:ilvl w:val="0"/>
          <w:numId w:val="3"/>
        </w:numPr>
        <w:rPr>
          <w:rFonts w:hint="default"/>
          <w:b/>
          <w:bCs/>
          <w:lang w:val="en-US" w:eastAsia="zh-CN"/>
        </w:rPr>
      </w:pPr>
      <w:r>
        <w:rPr>
          <w:rFonts w:hint="eastAsia"/>
          <w:b/>
          <w:bCs/>
          <w:lang w:val="en-US" w:eastAsia="zh-CN"/>
        </w:rPr>
        <w:t>高斯牛顿法</w:t>
      </w:r>
    </w:p>
    <w:p>
      <w:pPr>
        <w:numPr>
          <w:ilvl w:val="0"/>
          <w:numId w:val="3"/>
        </w:numPr>
        <w:rPr>
          <w:rFonts w:hint="default"/>
          <w:b/>
          <w:bCs/>
          <w:lang w:val="en-US" w:eastAsia="zh-CN"/>
        </w:rPr>
      </w:pPr>
      <w:r>
        <w:rPr>
          <w:rFonts w:hint="eastAsia"/>
          <w:b/>
          <w:bCs/>
          <w:lang w:val="en-US" w:eastAsia="zh-CN"/>
        </w:rPr>
        <w:t>列文伯格-马夸特法</w:t>
      </w:r>
    </w:p>
    <w:p>
      <w:pPr>
        <w:jc w:val="both"/>
        <w:rPr>
          <w:rFonts w:hint="eastAsia"/>
          <w:lang w:val="en-US" w:eastAsia="zh-CN"/>
        </w:rPr>
      </w:pPr>
    </w:p>
    <w:p>
      <w:pPr>
        <w:pStyle w:val="3"/>
        <w:bidi w:val="0"/>
        <w:rPr>
          <w:rFonts w:hint="eastAsia"/>
          <w:lang w:val="en-US" w:eastAsia="zh-CN"/>
        </w:rPr>
      </w:pPr>
      <w:bookmarkStart w:id="14" w:name="_Toc15756"/>
      <w:r>
        <w:rPr>
          <w:rFonts w:hint="eastAsia"/>
          <w:lang w:val="en-US" w:eastAsia="zh-CN"/>
        </w:rPr>
        <w:t>六、参考链接</w:t>
      </w:r>
      <w:bookmarkEnd w:id="14"/>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"https://blog.csdn.net/weixin_39881922/article/details/79915392" </w:instrText>
      </w:r>
      <w:r>
        <w:rPr>
          <w:rFonts w:hint="eastAsia"/>
          <w:lang w:val="en-US" w:eastAsia="zh-CN"/>
        </w:rPr>
        <w:fldChar w:fldCharType="separate"/>
      </w:r>
      <w:r>
        <w:rPr>
          <w:rStyle w:val="9"/>
          <w:rFonts w:hint="eastAsia"/>
          <w:lang w:val="en-US" w:eastAsia="zh-CN"/>
        </w:rPr>
        <w:t>https://blog.csdn.net/weixin_39881922/article/details/79915392</w:t>
      </w:r>
      <w:r>
        <w:rPr>
          <w:rFonts w:hint="eastAsia"/>
          <w:lang w:val="en-US" w:eastAsia="zh-CN"/>
        </w:rPr>
        <w:fldChar w:fldCharType="end"/>
      </w:r>
    </w:p>
    <w:p>
      <w:pPr>
        <w:rPr>
          <w:rFonts w:hint="eastAsia"/>
          <w:lang w:val="en-US" w:eastAsia="zh-CN"/>
        </w:rPr>
      </w:pPr>
      <w:r>
        <w:rPr>
          <w:rFonts w:hint="eastAsia"/>
          <w:lang w:val="en-US" w:eastAsia="zh-CN"/>
        </w:rPr>
        <w:t>好文：</w:t>
      </w:r>
      <w:r>
        <w:rPr>
          <w:rFonts w:hint="eastAsia"/>
          <w:lang w:val="en-US" w:eastAsia="zh-CN"/>
        </w:rPr>
        <w:fldChar w:fldCharType="begin"/>
      </w:r>
      <w:r>
        <w:rPr>
          <w:rFonts w:hint="eastAsia"/>
          <w:lang w:val="en-US" w:eastAsia="zh-CN"/>
        </w:rPr>
        <w:instrText xml:space="preserve"> HYPERLINK "https://blog.csdn.net/jiaoyangwm/article/details/81139362" </w:instrText>
      </w:r>
      <w:r>
        <w:rPr>
          <w:rFonts w:hint="eastAsia"/>
          <w:lang w:val="en-US" w:eastAsia="zh-CN"/>
        </w:rPr>
        <w:fldChar w:fldCharType="separate"/>
      </w:r>
      <w:r>
        <w:rPr>
          <w:rStyle w:val="9"/>
          <w:rFonts w:hint="eastAsia"/>
          <w:lang w:val="en-US" w:eastAsia="zh-CN"/>
        </w:rPr>
        <w:t>https://blog.csdn.net/jiaoyangwm/article/details/81139362</w:t>
      </w:r>
      <w:r>
        <w:rPr>
          <w:rFonts w:hint="eastAsia"/>
          <w:lang w:val="en-US" w:eastAsia="zh-CN"/>
        </w:rPr>
        <w:fldChar w:fldCharType="end"/>
      </w:r>
    </w:p>
    <w:p>
      <w:pPr>
        <w:rPr>
          <w:rFonts w:hint="eastAsia"/>
          <w:lang w:val="en-US" w:eastAsia="zh-CN"/>
        </w:rPr>
      </w:pPr>
      <w:r>
        <w:rPr>
          <w:rFonts w:hint="eastAsia"/>
          <w:lang w:val="en-US" w:eastAsia="zh-CN"/>
        </w:rPr>
        <w:t>最小二乘的解法：</w:t>
      </w:r>
      <w:r>
        <w:rPr>
          <w:rFonts w:hint="eastAsia"/>
          <w:lang w:val="en-US" w:eastAsia="zh-CN"/>
        </w:rPr>
        <w:fldChar w:fldCharType="begin"/>
      </w:r>
      <w:r>
        <w:rPr>
          <w:rFonts w:hint="eastAsia"/>
          <w:lang w:val="en-US" w:eastAsia="zh-CN"/>
        </w:rPr>
        <w:instrText xml:space="preserve"> HYPERLINK "https://zhuanlan.zhihu.com/p/113946848" </w:instrText>
      </w:r>
      <w:r>
        <w:rPr>
          <w:rFonts w:hint="eastAsia"/>
          <w:lang w:val="en-US" w:eastAsia="zh-CN"/>
        </w:rPr>
        <w:fldChar w:fldCharType="separate"/>
      </w:r>
      <w:r>
        <w:rPr>
          <w:rStyle w:val="9"/>
          <w:rFonts w:hint="eastAsia"/>
          <w:lang w:val="en-US" w:eastAsia="zh-CN"/>
        </w:rPr>
        <w:t>https://zhuanlan.zhihu.com/p/113946848</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"http://home.ustc.edu.cn/~yqli1995/2020/07/05/lr/#%E9%9D%A2%E8%AF%95%E7%9B%B8%E5%85%B3%E9%97%AE%E9%A2%98" </w:instrText>
      </w:r>
      <w:r>
        <w:rPr>
          <w:rFonts w:hint="eastAsia"/>
          <w:lang w:val="en-US" w:eastAsia="zh-CN"/>
        </w:rPr>
        <w:fldChar w:fldCharType="separate"/>
      </w:r>
      <w:r>
        <w:rPr>
          <w:rStyle w:val="9"/>
          <w:rFonts w:hint="eastAsia"/>
          <w:lang w:val="en-US" w:eastAsia="zh-CN"/>
        </w:rPr>
        <w:t>http://home.ustc.edu.cn/~yqli1995/2020/07/05/lr/#%E9%9D%A2%E8%AF%95%E7%9B%B8%E5%85%B3%E9%97%AE%E9%A2%98</w:t>
      </w:r>
      <w:r>
        <w:rPr>
          <w:rFonts w:hint="eastAsia"/>
          <w:lang w:val="en-US" w:eastAsia="zh-CN"/>
        </w:rPr>
        <w:fldChar w:fldCharType="end"/>
      </w:r>
    </w:p>
    <w:p>
      <w:pPr>
        <w:rPr>
          <w:rFonts w:hint="eastAsia"/>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63669B"/>
    <w:multiLevelType w:val="singleLevel"/>
    <w:tmpl w:val="8863669B"/>
    <w:lvl w:ilvl="0" w:tentative="0">
      <w:start w:val="1"/>
      <w:numFmt w:val="decimal"/>
      <w:suff w:val="nothing"/>
      <w:lvlText w:val="%1、"/>
      <w:lvlJc w:val="left"/>
    </w:lvl>
  </w:abstractNum>
  <w:abstractNum w:abstractNumId="1">
    <w:nsid w:val="CCE2E070"/>
    <w:multiLevelType w:val="singleLevel"/>
    <w:tmpl w:val="CCE2E070"/>
    <w:lvl w:ilvl="0" w:tentative="0">
      <w:start w:val="1"/>
      <w:numFmt w:val="decimal"/>
      <w:suff w:val="nothing"/>
      <w:lvlText w:val="（%1）"/>
      <w:lvlJc w:val="left"/>
    </w:lvl>
  </w:abstractNum>
  <w:abstractNum w:abstractNumId="2">
    <w:nsid w:val="F1A27F76"/>
    <w:multiLevelType w:val="singleLevel"/>
    <w:tmpl w:val="F1A27F76"/>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A1952"/>
    <w:rsid w:val="01243602"/>
    <w:rsid w:val="01D80FB0"/>
    <w:rsid w:val="042D7327"/>
    <w:rsid w:val="04454188"/>
    <w:rsid w:val="04F67752"/>
    <w:rsid w:val="06494988"/>
    <w:rsid w:val="066373C0"/>
    <w:rsid w:val="06C81068"/>
    <w:rsid w:val="083C4517"/>
    <w:rsid w:val="09803129"/>
    <w:rsid w:val="0A942F30"/>
    <w:rsid w:val="0AC657AD"/>
    <w:rsid w:val="0B2302F9"/>
    <w:rsid w:val="0B494C61"/>
    <w:rsid w:val="0B4A0F8E"/>
    <w:rsid w:val="0D163739"/>
    <w:rsid w:val="0ED6189C"/>
    <w:rsid w:val="0F1A1267"/>
    <w:rsid w:val="0F4F5EBE"/>
    <w:rsid w:val="0F5233AC"/>
    <w:rsid w:val="102C4AE3"/>
    <w:rsid w:val="10E04201"/>
    <w:rsid w:val="112C574D"/>
    <w:rsid w:val="14442914"/>
    <w:rsid w:val="158858C4"/>
    <w:rsid w:val="15A81522"/>
    <w:rsid w:val="160827D3"/>
    <w:rsid w:val="17060263"/>
    <w:rsid w:val="1763308E"/>
    <w:rsid w:val="17AA51DA"/>
    <w:rsid w:val="17DF305C"/>
    <w:rsid w:val="18D603CA"/>
    <w:rsid w:val="1B3E6992"/>
    <w:rsid w:val="1C0B2592"/>
    <w:rsid w:val="1C9D5969"/>
    <w:rsid w:val="1D8C19C6"/>
    <w:rsid w:val="1F2F62B2"/>
    <w:rsid w:val="21154711"/>
    <w:rsid w:val="21466FA9"/>
    <w:rsid w:val="217C2A8D"/>
    <w:rsid w:val="21946633"/>
    <w:rsid w:val="21FC2BA3"/>
    <w:rsid w:val="222D6AFA"/>
    <w:rsid w:val="22754BB6"/>
    <w:rsid w:val="25BD1A58"/>
    <w:rsid w:val="2634304B"/>
    <w:rsid w:val="26A67A34"/>
    <w:rsid w:val="27D92631"/>
    <w:rsid w:val="2843135B"/>
    <w:rsid w:val="294661E0"/>
    <w:rsid w:val="29F065B0"/>
    <w:rsid w:val="2B7540CD"/>
    <w:rsid w:val="2B7A669E"/>
    <w:rsid w:val="2C2049D9"/>
    <w:rsid w:val="2D254719"/>
    <w:rsid w:val="2D4D5C6C"/>
    <w:rsid w:val="2D5C50A3"/>
    <w:rsid w:val="2D991B3D"/>
    <w:rsid w:val="2DBA264F"/>
    <w:rsid w:val="2E0F51B8"/>
    <w:rsid w:val="2E56161E"/>
    <w:rsid w:val="2EEB5023"/>
    <w:rsid w:val="30C87DA8"/>
    <w:rsid w:val="31E803D6"/>
    <w:rsid w:val="31EF19F1"/>
    <w:rsid w:val="32533DF5"/>
    <w:rsid w:val="336A2ED3"/>
    <w:rsid w:val="33927BE8"/>
    <w:rsid w:val="34AC19D0"/>
    <w:rsid w:val="34F12D56"/>
    <w:rsid w:val="36A76C23"/>
    <w:rsid w:val="36D86B14"/>
    <w:rsid w:val="390378CC"/>
    <w:rsid w:val="392658CD"/>
    <w:rsid w:val="396145EF"/>
    <w:rsid w:val="3A395EC9"/>
    <w:rsid w:val="3AED3A07"/>
    <w:rsid w:val="3BD74DDC"/>
    <w:rsid w:val="3BFE2272"/>
    <w:rsid w:val="3D806267"/>
    <w:rsid w:val="3DBC3B1E"/>
    <w:rsid w:val="3E181C4D"/>
    <w:rsid w:val="3E813256"/>
    <w:rsid w:val="406C7391"/>
    <w:rsid w:val="41376495"/>
    <w:rsid w:val="41C92851"/>
    <w:rsid w:val="41FF4E9F"/>
    <w:rsid w:val="439A34DF"/>
    <w:rsid w:val="43BE35AC"/>
    <w:rsid w:val="45A77447"/>
    <w:rsid w:val="45A94CCF"/>
    <w:rsid w:val="461D5662"/>
    <w:rsid w:val="46AC3044"/>
    <w:rsid w:val="473D581E"/>
    <w:rsid w:val="4A153513"/>
    <w:rsid w:val="4B527467"/>
    <w:rsid w:val="4CDA3F52"/>
    <w:rsid w:val="4E171625"/>
    <w:rsid w:val="53CD7579"/>
    <w:rsid w:val="557A73E7"/>
    <w:rsid w:val="55D97D65"/>
    <w:rsid w:val="56337E0A"/>
    <w:rsid w:val="569108FE"/>
    <w:rsid w:val="56D33B95"/>
    <w:rsid w:val="570D23A8"/>
    <w:rsid w:val="572866D3"/>
    <w:rsid w:val="581D185A"/>
    <w:rsid w:val="594465A7"/>
    <w:rsid w:val="59B000C4"/>
    <w:rsid w:val="5AB303C9"/>
    <w:rsid w:val="5AE225A9"/>
    <w:rsid w:val="5B0D4454"/>
    <w:rsid w:val="5B3853C2"/>
    <w:rsid w:val="5D4030DC"/>
    <w:rsid w:val="5E074355"/>
    <w:rsid w:val="5E586A7B"/>
    <w:rsid w:val="5F055F71"/>
    <w:rsid w:val="5FF57918"/>
    <w:rsid w:val="5FFE5E0E"/>
    <w:rsid w:val="60105A49"/>
    <w:rsid w:val="60C04AF1"/>
    <w:rsid w:val="61C341C1"/>
    <w:rsid w:val="639A32FA"/>
    <w:rsid w:val="65283CF7"/>
    <w:rsid w:val="660C61D6"/>
    <w:rsid w:val="67864414"/>
    <w:rsid w:val="679A5C70"/>
    <w:rsid w:val="67F62356"/>
    <w:rsid w:val="698B153C"/>
    <w:rsid w:val="6A555D8D"/>
    <w:rsid w:val="6A9D6020"/>
    <w:rsid w:val="6E0F210B"/>
    <w:rsid w:val="6EF16F61"/>
    <w:rsid w:val="6F6013C9"/>
    <w:rsid w:val="706E4DB5"/>
    <w:rsid w:val="70E267DC"/>
    <w:rsid w:val="7117658D"/>
    <w:rsid w:val="72F70953"/>
    <w:rsid w:val="746F76F1"/>
    <w:rsid w:val="755924EC"/>
    <w:rsid w:val="764D2DF5"/>
    <w:rsid w:val="7747320D"/>
    <w:rsid w:val="798D0918"/>
    <w:rsid w:val="79BF42D5"/>
    <w:rsid w:val="7DAF4221"/>
    <w:rsid w:val="7EBB4426"/>
    <w:rsid w:val="7EDF59CD"/>
    <w:rsid w:val="7F517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2"/>
    <w:basedOn w:val="1"/>
    <w:next w:val="1"/>
    <w:uiPriority w:val="0"/>
    <w:pPr>
      <w:ind w:left="420" w:leftChars="200"/>
    </w:p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9.png"/><Relationship Id="rId4" Type="http://schemas.openxmlformats.org/officeDocument/2006/relationships/image" Target="media/image1.png"/><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oleObject" Target="embeddings/oleObject8.bin"/><Relationship Id="rId24" Type="http://schemas.openxmlformats.org/officeDocument/2006/relationships/oleObject" Target="embeddings/oleObject7.bin"/><Relationship Id="rId23" Type="http://schemas.openxmlformats.org/officeDocument/2006/relationships/image" Target="media/image14.png"/><Relationship Id="rId22" Type="http://schemas.openxmlformats.org/officeDocument/2006/relationships/image" Target="media/image13.wmf"/><Relationship Id="rId21" Type="http://schemas.openxmlformats.org/officeDocument/2006/relationships/oleObject" Target="embeddings/oleObject6.bin"/><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wmf"/><Relationship Id="rId15" Type="http://schemas.openxmlformats.org/officeDocument/2006/relationships/oleObject" Target="embeddings/oleObject4.bin"/><Relationship Id="rId14" Type="http://schemas.openxmlformats.org/officeDocument/2006/relationships/image" Target="media/image8.wmf"/><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2021-07-21T07:36:00Z</dcterms:created>
  <dc:creator>MyPC</dc:creator>
  <cp:lastModifiedBy>MyPC</cp:lastModifiedBy>
  <dcterms:modified xsi:type="dcterms:W3CDTF">2021-07-24T12:04:48Z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1E212E4FD8E1423EBDA3422D4AD3DB2D</vt:lpwstr>
  </property>
</Properties>
</file>