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P24 итоговая приёмка и защита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>Учебный выпуск 1.0.0 принят на Linux x86_64. При сверке с мини-ТЗ обнаружен и исправлен функциональный разрыв: приложение не хранило длительность и не давало фильтровать историю или считать время за период. После исправления все пять исходных сценариев получили автоматические доказательства.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Пять сценариев мини-ТЗ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Пройдены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Обычный, граничный и отрицательный ввод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Пройдены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Полный набор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26 из 26 тестов прошли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Недоступный сервис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Подтверждён переход на кэш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Backup и восстановление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Проверены в отдельный путь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Сборка app-image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BUILD SUCCESSFUL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Первый и повторный запуск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SMOKE_OK</w:t>
            </w:r>
            <w:r>
              <w:rPr>
                <w:sz w:val="20"/>
              </w:rPr>
              <w:t>, данные сохранены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Запуск без системной Java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SMOKE_OK</w:t>
            </w:r>
            <w:r>
              <w:rPr>
                <w:sz w:val="20"/>
              </w:rPr>
              <w:t xml:space="preserve"> при </w:t>
            </w:r>
            <w:r>
              <w:rPr>
                <w:rFonts w:ascii="Liberation Mono" w:hAnsi="Liberation Mono"/>
                <w:sz w:val="20"/>
              </w:rPr>
              <w:t>PATH=/nonexistent</w:t>
            </w:r>
          </w:p>
        </w:tc>
      </w:tr>
    </w:tbl>
    <w:p/>
    <w:p>
      <w:pPr>
        <w:pStyle w:val="Heading1"/>
      </w:pPr>
      <w:r>
        <w:t>Исправление</w:t>
      </w:r>
    </w:p>
    <w:p>
      <w:r>
        <w:t>Добавлены поле длительности и миграция SQLite V003, фильтр по типу и расчёт суммарной длительности за включительный период. Регрессия после изменения прошла полностью; JavaFX-тест подтверждает маршрут через реальные FXML-элементы.</w:t>
      </w:r>
    </w:p>
    <w:p>
      <w:pPr>
        <w:pStyle w:val="Heading1"/>
      </w:pPr>
      <w:r>
        <w:t>Ограничения</w:t>
      </w:r>
    </w:p>
    <w:p>
      <w:r>
        <w:t>Независимая передача другому студенту не проводилась, поэтому она не отмечена как пройденная. Локально выполнена её воспроизводимая часть — запуск готового app-image из чистого пользовательского каталога только по написанной инструкции. Остальные ограничения перечислены в паспорте выпуска.</w:t>
      </w:r>
    </w:p>
    <w:p>
      <w:pPr>
        <w:pStyle w:val="Heading1"/>
      </w:pPr>
      <w:r>
        <w:t>Ответы</w:t>
      </w:r>
    </w:p>
    <w:p>
      <w:pPr>
        <w:pStyle w:val="ListNumber"/>
      </w:pPr>
      <w:r>
        <w:t>«Не проверено» означает отсутствие наблюдения; «не пройдено» — выполненную</w:t>
      </w:r>
    </w:p>
    <w:p>
      <w:r>
        <w:t>проверку с результатом, отличным от ожидаемого.</w:t>
      </w:r>
    </w:p>
    <w:p>
      <w:pPr>
        <w:pStyle w:val="ListNumber"/>
      </w:pPr>
      <w:r>
        <w:t>Нулевая длительность могла создать скрытую ошибку суммирования; теперь она</w:t>
      </w:r>
    </w:p>
    <w:p>
      <w:r>
        <w:t>отклоняется до изменения репозитория.</w:t>
      </w:r>
    </w:p>
    <w:p>
      <w:pPr>
        <w:pStyle w:val="ListNumber"/>
      </w:pPr>
      <w:r>
        <w:t>В предметной области тренировок контракт периода включает обе границы, а</w:t>
      </w:r>
    </w:p>
    <w:p>
      <w:r>
        <w:t>суммируются положительные минуты только попавших в период записей.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p>
      <w:r>
        <w:t>10 октября 2026 года повторный набор из 26 тестов прошёл без отказов. В отдельной временной SQLite-базе реально выполнены добавление двух тренировок, фильтрация и расчёт 75 минут за октябрь; нулевая длительность отклонена без добавления строки. Исправлен перенос нижней панели, чтобы итоговое время не обрезалось.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6428499"/>
            <wp:docPr id="2" name="Picture 2" descr="История и расчёт суммарного времен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inal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4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История и расчёт суммарного времени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6428499"/>
            <wp:docPr id="3" name="Picture 3" descr="Фильтрация истории по тип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ter-and-peri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4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Фильтрация истории по типу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6428499"/>
            <wp:docPr id="4" name="Picture 4" descr="Отклонение нулевой длительно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valid-du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4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Отклонение нулевой длительности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P24 — итоговая приёмка и защита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