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CC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设计模式是长期的实践出来的解决方案。目的是提高代码的复用性与兼容性和可维护性。</w:t>
      </w:r>
    </w:p>
    <w:p w14:paraId="6CAAF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希望能够从重复造轮子走向模式复用。但这个很困难，实际开发中还是先实现功能，在找出代码的缺陷，不符合什么设计理念，去找有对应优势的设计模式拿来参考，再进行优化。</w:t>
      </w:r>
    </w:p>
    <w:p w14:paraId="46D4AD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但是设计原则要时刻思考：</w:t>
      </w:r>
    </w:p>
    <w:p w14:paraId="5D1DA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我们设计的类要专注一个职责，避免职责混乱。</w:t>
      </w:r>
    </w:p>
    <w:p w14:paraId="721A4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软件要对扩展开放，对修改关闭，可以新增代码，无需修改原有代码。</w:t>
      </w:r>
    </w:p>
    <w:p w14:paraId="69710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子类替代父类，不会破坏程序的正确性，这个就要子类重写父类抽象方法要遵循父类的接口契约。</w:t>
      </w:r>
    </w:p>
    <w:p w14:paraId="4C8E49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客户端只依赖需要的接口，不依赖不需要的接口，就是不需要的接口不要暴露给它。</w:t>
      </w:r>
    </w:p>
    <w:p w14:paraId="63A0A8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高层模块不依赖底层模块，都只能依赖于抽象。</w:t>
      </w:r>
    </w:p>
    <w:p w14:paraId="56292B4F">
      <w:pPr>
        <w:rPr>
          <w:rFonts w:hint="eastAsia"/>
          <w:lang w:val="en-US" w:eastAsia="zh-CN"/>
        </w:rPr>
      </w:pPr>
    </w:p>
    <w:p w14:paraId="2B13A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策略模式：</w:t>
      </w:r>
    </w:p>
    <w:p w14:paraId="36F62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首先实现一个策略模式的基类，包含方法函数</w:t>
      </w:r>
    </w:p>
    <w:p w14:paraId="6FFCA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策略A继承基类，重写方法函数</w:t>
      </w:r>
    </w:p>
    <w:p w14:paraId="7BF4BC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策略B继承基类，重写方法函数</w:t>
      </w:r>
    </w:p>
    <w:p w14:paraId="62F71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一个第三的上下文切换类，集成这些策略，可使用Unique_ptr去接收策略的初始化，这些要是用移动语义；并且提供设置策略的接口，用于后面更换策略；再提供一个执行函数，去调用传入的策略类的方法函数。</w:t>
      </w:r>
    </w:p>
    <w:p w14:paraId="0DDB9B1A">
      <w:pPr>
        <w:rPr>
          <w:rFonts w:hint="default"/>
          <w:lang w:val="en-US" w:eastAsia="zh-CN"/>
        </w:rPr>
      </w:pPr>
    </w:p>
    <w:p w14:paraId="18688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</w:t>
      </w:r>
    </w:p>
    <w:p w14:paraId="71B64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目标类的接口：（我们想要的形式）</w:t>
      </w:r>
    </w:p>
    <w:p w14:paraId="0B705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适配者类的接口：（现有的功能，但与我们想要的不兼容）</w:t>
      </w:r>
    </w:p>
    <w:p w14:paraId="6EAF1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适配器类，去继承这两个了类，重写目标类的接口，在这里面去调用适配者类的接口，并进行修改。</w:t>
      </w:r>
    </w:p>
    <w:p w14:paraId="7538A1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这样客户端就只需要调用适配器类的接口就可以了。</w:t>
      </w:r>
    </w:p>
    <w:p w14:paraId="50E38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比如说栈，这里就是在接口里实现了一个队列的反向，栈就是新接口，队列就是老的接口。</w:t>
      </w:r>
    </w:p>
    <w:p w14:paraId="47FA91CF">
      <w:pPr>
        <w:rPr>
          <w:rFonts w:hint="eastAsia"/>
          <w:lang w:val="en-US" w:eastAsia="zh-CN"/>
        </w:rPr>
      </w:pPr>
    </w:p>
    <w:p w14:paraId="2A588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</w:t>
      </w:r>
    </w:p>
    <w:p w14:paraId="4B55A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主要是利用主题去维护观察者列表，当主体状态变化时自动调用所有观察者的更新方法，实现对象的松耦合通知机制。</w:t>
      </w:r>
    </w:p>
    <w:p w14:paraId="655C0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观察者的基类</w:t>
      </w:r>
    </w:p>
    <w:p w14:paraId="6A75F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具体的观察者A</w:t>
      </w:r>
    </w:p>
    <w:p w14:paraId="0530EF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具体的观察者B</w:t>
      </w:r>
    </w:p>
    <w:p w14:paraId="48EED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主题接口</w:t>
      </w:r>
    </w:p>
    <w:p w14:paraId="4F39D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具体主题：去管理观察者列表和状态，调用观察者暴露出来的方法</w:t>
      </w:r>
    </w:p>
    <w:p w14:paraId="1873A2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调用：具体主题加入观察者对象，确认什么事件去调用通知方法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7342B"/>
    <w:rsid w:val="31E60BE4"/>
    <w:rsid w:val="3C5C33E5"/>
    <w:rsid w:val="3DE03CBB"/>
    <w:rsid w:val="4D27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2025-07-04T05:01:12Z</dcterms:created>
  <dc:creator>Administrator</dc:creator>
  <cp:lastModifiedBy>龚正坤</cp:lastModifiedBy>
  <dcterms:modified xsi:type="dcterms:W3CDTF">2025-07-04T05:43:45Z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eyJoZGlkIjoiNWVhODIyNDIyNDVkNjZhZTRiNTE0ZTE2YzQ5NzVlMmIiLCJ1c2VySWQiOiIzNjM2MjUxMDgifQ==</vt:lpwstr>
  </property>
  <property fmtid="{D5CDD505-2E9C-101B-9397-08002B2CF9AE}" pid="4" name="ICV">
    <vt:lpwstr>FF5D653BD40F4ABB967D2D46A19BDCB7_12</vt:lpwstr>
  </property>
</Properties>
</file>