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2720A">
      <w:pPr>
        <w:pStyle w:val="164"/>
        <w:jc w:val="center"/>
      </w:pPr>
      <w:r>
        <w:rPr>
          <w:rFonts w:ascii="Times New Roman" w:hAnsi="Times New Roman" w:eastAsia="宋体" w:cs="Times New Roman"/>
          <w:b/>
          <w:color w:val="1F4E79"/>
          <w:sz w:val="44"/>
        </w:rPr>
        <w:t>共享骨干架构下的视频 Flow Cutoff 与 Action-Only Adapter 方案说明</w:t>
      </w:r>
    </w:p>
    <w:p w14:paraId="2521560E">
      <w:pPr>
        <w:pStyle w:val="165"/>
        <w:jc w:val="center"/>
      </w:pPr>
      <w:r>
        <w:rPr>
          <w:rFonts w:ascii="Times New Roman" w:hAnsi="Times New Roman" w:eastAsia="宋体" w:cs="Times New Roman"/>
          <w:color w:val="5A5A5A"/>
          <w:sz w:val="22"/>
        </w:rPr>
        <w:t>面向本人研究记录与本地代码模型协作的详细教学版文档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10695E1B">
        <w:trPr>
          <w:jc w:val="center"/>
        </w:trPr>
        <w:tc>
          <w:tcPr>
            <w:tcW w:w="9689" w:type="dxa"/>
            <w:shd w:val="clear" w:color="auto" w:fill="EAF2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2B0CE">
            <w:pPr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3"/>
              </w:rPr>
              <w:t>文档用途：</w:t>
            </w:r>
            <w:r>
              <w:rPr>
                <w:rFonts w:ascii="Times New Roman" w:hAnsi="Times New Roman" w:eastAsia="宋体" w:cs="Times New Roman"/>
                <w:sz w:val="22"/>
              </w:rPr>
              <w:t>本文件用于统一研究思路、训练流程与术语定义，重点服务于两类读者：一是需要先把概念彻底想明白的本人；二是后续要根据代码现状拟定具体实现细节的本地代码大模型。文档不追求炫技表达，而强调概念统一、步骤清楚、落地可执行。</w:t>
            </w:r>
          </w:p>
        </w:tc>
      </w:tr>
    </w:tbl>
    <w:p w14:paraId="67D7FED8">
      <w:pPr>
        <w:spacing w:after="80" w:line="300" w:lineRule="auto"/>
        <w:ind w:firstLine="0"/>
      </w:pPr>
      <w:r>
        <w:rPr>
          <w:rFonts w:ascii="Times New Roman" w:hAnsi="Times New Roman" w:eastAsia="宋体" w:cs="Times New Roman"/>
          <w:b/>
          <w:color w:val="1F4E79"/>
          <w:sz w:val="24"/>
        </w:rPr>
        <w:t>先抓住这四句话：</w:t>
      </w:r>
    </w:p>
    <w:p w14:paraId="3F1F853F">
      <w:pPr>
        <w:spacing w:after="40"/>
        <w:ind w:left="340"/>
      </w:pPr>
      <w:r>
        <w:rPr>
          <w:rFonts w:ascii="Times New Roman" w:hAnsi="Times New Roman" w:eastAsia="宋体" w:cs="Times New Roman"/>
          <w:sz w:val="22"/>
        </w:rPr>
        <w:t>1. 本方案真正要学习的是视频应该积分到哪个 cutoff，而不是表面上的“跑了多少步”。</w:t>
      </w:r>
    </w:p>
    <w:p w14:paraId="74EE4131">
      <w:pPr>
        <w:spacing w:after="40"/>
        <w:ind w:left="340"/>
      </w:pPr>
      <w:r>
        <w:rPr>
          <w:rFonts w:ascii="Times New Roman" w:hAnsi="Times New Roman" w:eastAsia="宋体" w:cs="Times New Roman"/>
          <w:sz w:val="22"/>
        </w:rPr>
        <w:t>2. 求解器、步长和 loop 是实现层面的数值工具；cutoff 才是研究对象。</w:t>
      </w:r>
    </w:p>
    <w:p w14:paraId="769DEA06">
      <w:pPr>
        <w:spacing w:after="40"/>
        <w:ind w:left="340"/>
      </w:pPr>
      <w:r>
        <w:rPr>
          <w:rFonts w:ascii="Times New Roman" w:hAnsi="Times New Roman" w:eastAsia="宋体" w:cs="Times New Roman"/>
          <w:sz w:val="22"/>
        </w:rPr>
        <w:t>3. shared backbone 负责共享世界模型主干，action-only adapter 负责增强动作 token 对不同 cutoff 表征的适应能力。</w:t>
      </w:r>
    </w:p>
    <w:p w14:paraId="070BBEB5">
      <w:pPr>
        <w:spacing w:after="40"/>
        <w:ind w:left="340"/>
      </w:pPr>
      <w:r>
        <w:rPr>
          <w:rFonts w:ascii="Times New Roman" w:hAnsi="Times New Roman" w:eastAsia="宋体" w:cs="Times New Roman"/>
          <w:sz w:val="22"/>
        </w:rPr>
        <w:t>4. stop scheduler 的训练标签不是数据集原生标签，而是针对当前 checkpoint 离线扫描后生成的 oracle 标签。</w:t>
      </w:r>
    </w:p>
    <w:p w14:paraId="5CA2D96D">
      <w:pPr>
        <w:pStyle w:val="170"/>
        <w:jc w:val="center"/>
      </w:pPr>
      <w:r>
        <w:rPr>
          <w:rFonts w:ascii="Times New Roman" w:hAnsi="Times New Roman" w:eastAsia="宋体" w:cs="Times New Roman"/>
          <w:color w:val="5F5F5F"/>
          <w:sz w:val="19"/>
        </w:rPr>
        <w:t>说明：文中所有公式统一采用 ASCII 记法，以降低字体兼容与乱码风险。</w:t>
      </w:r>
    </w:p>
    <w:p w14:paraId="6290BC13">
      <w:r>
        <w:br w:type="page"/>
      </w:r>
    </w:p>
    <w:p w14:paraId="3BBF82E2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1. 背景与文档目标</w:t>
      </w:r>
    </w:p>
    <w:p w14:paraId="6E2E8E6A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本方案讨论的是一个 shared-backbone 的视频-动作统一架构。训练时，视频 token 与动作 token 会被拼成统一序列，一起经过同一套 Transformer 主干；推理时，代码里又表现为“视频先更新，再动作再更新”的执行顺序。对于这样的实现，最容易让人混淆的问题有两个：第一，到底在学习“步数”还是“去噪到什么程度”；第二，动作侧到底应该如何增强，才能让模型在不同视频中间表示下都能稳定地产生动作。</w:t>
      </w:r>
    </w:p>
    <w:p w14:paraId="750957D9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本文件的目标是把这两个问题讲清楚，并给出一条适合当前代码现实的训练路线。文档会尽量使用教学式语言，把关键术语、训练阶段、oracle 标签的作用、action-only adapter 的定位，以及第一阶段代码测绘与预算扫描到底在做什么，全部展开说明。</w:t>
      </w:r>
    </w:p>
    <w:p w14:paraId="46592F92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2. 当前方案的研究目标</w:t>
      </w:r>
    </w:p>
    <w:p w14:paraId="5D965551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研究目标可以用一句话概括：在固定 solver 与固定步长的前提下，学习当前状态最合适的视频 flow cutoff，让视频只积分到“对动作已经足够有用”的程度，</w:t>
      </w:r>
      <w:r>
        <w:rPr>
          <w:rFonts w:ascii="Times New Roman" w:hAnsi="Times New Roman" w:eastAsia="宋体" w:cs="Times New Roman"/>
          <w:color w:val="FF0000"/>
          <w:sz w:val="22"/>
          <w:shd w:val="clear" w:color="auto" w:fill="auto"/>
        </w:rPr>
        <w:t>然后把该中间表示交给动作端；</w:t>
      </w:r>
      <w:r>
        <w:rPr>
          <w:rFonts w:ascii="Times New Roman" w:hAnsi="Times New Roman" w:eastAsia="宋体" w:cs="Times New Roman"/>
          <w:sz w:val="22"/>
        </w:rPr>
        <w:t>同时使用 action-only adapter 提高动作侧对不同 cutoff 表征的适应能力。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5F642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9" w:type="dxa"/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1BB76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target variable: cstar(t)</w:t>
            </w:r>
          </w:p>
          <w:p w14:paraId="58126D97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meaning: at state t, integrate video branch to cutoff cstar(t), then hand the resulting representation to action decoding</w:t>
            </w:r>
          </w:p>
          <w:p w14:paraId="10DFE329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implementation note: under a fixed solver step size, each cutoff c corresponds to a certain number of loop iterations</w:t>
            </w:r>
          </w:p>
        </w:tc>
      </w:tr>
    </w:tbl>
    <w:p w14:paraId="157EB7A3">
      <w:pPr>
        <w:pStyle w:val="170"/>
      </w:pPr>
    </w:p>
    <w:p w14:paraId="30A3632A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这里最重要的统一点是：本方案学习的是 cutoff，不是表面上的 loop 次数。loop 次数只是因为数值积分需要一步一步前进，所以在固定步长下自然产生的代价变量。</w:t>
      </w:r>
    </w:p>
    <w:p w14:paraId="76C581A3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3. 关键概念教学</w:t>
      </w:r>
    </w:p>
    <w:p w14:paraId="2A5558CB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如果后面的方法要看懂，这一节一定要先吃透。下面这几个词是整个方案的骨架。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608"/>
        <w:gridCol w:w="4819"/>
      </w:tblGrid>
      <w:tr w14:paraId="3CD9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6E66D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术语</w:t>
            </w:r>
          </w:p>
        </w:tc>
        <w:tc>
          <w:tcPr>
            <w:tcW w:w="2608" w:type="dxa"/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833702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一句话理解</w:t>
            </w:r>
          </w:p>
        </w:tc>
        <w:tc>
          <w:tcPr>
            <w:tcW w:w="4819" w:type="dxa"/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BC209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详细说明</w:t>
            </w:r>
          </w:p>
        </w:tc>
      </w:tr>
      <w:tr w14:paraId="18BE0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82A33">
            <w:pPr>
              <w:jc w:val="center"/>
            </w:pPr>
            <w:r>
              <w:rPr>
                <w:rFonts w:ascii="Times New Roman" w:hAnsi="Times New Roman" w:eastAsia="宋体" w:cs="Times New Roman"/>
                <w:sz w:val="20"/>
              </w:rPr>
              <w:t>flow cutoff</w:t>
            </w:r>
          </w:p>
        </w:tc>
        <w:tc>
          <w:tcPr>
            <w:tcW w:w="260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D4196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视频要积分到什么程度</w:t>
            </w:r>
          </w:p>
        </w:tc>
        <w:tc>
          <w:tcPr>
            <w:tcW w:w="4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5BC16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这是本方案真正学习的变量。比如 c = 0.3、0.6、0.9。它表示视频 latent 被去噪到哪一个程度就停下来，然后把该中间表示交给动作端使用。</w:t>
            </w:r>
          </w:p>
        </w:tc>
      </w:tr>
      <w:tr w14:paraId="1BB0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FD1003">
            <w:pPr>
              <w:jc w:val="center"/>
            </w:pPr>
            <w:r>
              <w:rPr>
                <w:rFonts w:ascii="Times New Roman" w:hAnsi="Times New Roman" w:eastAsia="宋体" w:cs="Times New Roman"/>
                <w:sz w:val="20"/>
              </w:rPr>
              <w:t>loop</w:t>
            </w:r>
          </w:p>
        </w:tc>
        <w:tc>
          <w:tcPr>
            <w:tcW w:w="260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1F4944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代码里反复执行的一轮一轮更新</w:t>
            </w:r>
          </w:p>
        </w:tc>
        <w:tc>
          <w:tcPr>
            <w:tcW w:w="4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DCFC7E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在当前实现中，视频部分会按固定求解器一轮一轮前进。每一轮都向目标 flow 时间靠近一点。loop 是实现过程，不是研究目标。</w:t>
            </w:r>
          </w:p>
        </w:tc>
      </w:tr>
      <w:tr w14:paraId="36374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2198EA">
            <w:pPr>
              <w:jc w:val="center"/>
            </w:pPr>
            <w:r>
              <w:rPr>
                <w:rFonts w:ascii="Times New Roman" w:hAnsi="Times New Roman" w:eastAsia="宋体" w:cs="Times New Roman"/>
                <w:sz w:val="20"/>
              </w:rPr>
              <w:t>solver step</w:t>
            </w:r>
          </w:p>
        </w:tc>
        <w:tc>
          <w:tcPr>
            <w:tcW w:w="260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17717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积分器做的一次数值更新</w:t>
            </w:r>
          </w:p>
        </w:tc>
        <w:tc>
          <w:tcPr>
            <w:tcW w:w="4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FA47C7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如果步长固定，那么想走到更大的 cutoff，就自然需要更多 step。step 是计算代价变量。</w:t>
            </w:r>
          </w:p>
        </w:tc>
      </w:tr>
      <w:tr w14:paraId="735C3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727A6B">
            <w:pPr>
              <w:jc w:val="center"/>
            </w:pPr>
            <w:r>
              <w:rPr>
                <w:rFonts w:ascii="Times New Roman" w:hAnsi="Times New Roman" w:eastAsia="宋体" w:cs="Times New Roman"/>
                <w:sz w:val="20"/>
              </w:rPr>
              <w:t>wall-clock latency</w:t>
            </w:r>
          </w:p>
        </w:tc>
        <w:tc>
          <w:tcPr>
            <w:tcW w:w="260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3E4D1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真实时钟上花掉的时间</w:t>
            </w:r>
          </w:p>
        </w:tc>
        <w:tc>
          <w:tcPr>
            <w:tcW w:w="4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4831F8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这是从开始调用模型到结果返回，中间真实经过的毫秒数。它包含模型前向、GPU 同步、数据搬运、Python 调度等真实开销。</w:t>
            </w:r>
          </w:p>
        </w:tc>
      </w:tr>
      <w:tr w14:paraId="4286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4D7603">
            <w:pPr>
              <w:jc w:val="center"/>
            </w:pPr>
            <w:r>
              <w:rPr>
                <w:rFonts w:ascii="Times New Roman" w:hAnsi="Times New Roman" w:eastAsia="宋体" w:cs="Times New Roman"/>
                <w:sz w:val="20"/>
              </w:rPr>
              <w:t>checkpoint</w:t>
            </w:r>
          </w:p>
        </w:tc>
        <w:tc>
          <w:tcPr>
            <w:tcW w:w="260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E17452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某个固定参数快照</w:t>
            </w:r>
          </w:p>
        </w:tc>
        <w:tc>
          <w:tcPr>
            <w:tcW w:w="4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E9ED6B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训练、扫描、打 oracle 标签时都必须先固定一个 checkpoint。oracle 标签总是相对于某个具体 checkpoint 定义的。</w:t>
            </w:r>
          </w:p>
        </w:tc>
      </w:tr>
      <w:tr w14:paraId="05E25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BDDE1D">
            <w:pPr>
              <w:jc w:val="center"/>
            </w:pPr>
            <w:r>
              <w:rPr>
                <w:rFonts w:ascii="Times New Roman" w:hAnsi="Times New Roman" w:eastAsia="宋体" w:cs="Times New Roman"/>
                <w:sz w:val="20"/>
              </w:rPr>
              <w:t>oracle label</w:t>
            </w:r>
          </w:p>
        </w:tc>
        <w:tc>
          <w:tcPr>
            <w:tcW w:w="260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ABFAEB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离线算出来的监督标签</w:t>
            </w:r>
          </w:p>
        </w:tc>
        <w:tc>
          <w:tcPr>
            <w:tcW w:w="4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4B714C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它不是数据集自带的真值，而是对同一个状态扫描多个 cutoff 后，根据“最省算力但已接近最优”的规则生成的标签。</w:t>
            </w:r>
          </w:p>
        </w:tc>
      </w:tr>
    </w:tbl>
    <w:p w14:paraId="50623AF3">
      <w:pPr>
        <w:pStyle w:val="170"/>
      </w:pPr>
    </w:p>
    <w:p w14:paraId="111FCF7C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对于初学者来说，最容易犯的错误是把“loop”“solver step”“cutoff”当成同一个东西。它们有关联，但不是同一层概念。最简单的理解方式是：cutoff 决定你想走到哪里，solver step 决定你每次怎么走，loop 则是代码里真正把这些 step 一次次执行出来的循环。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54BF2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9" w:type="dxa"/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1546F2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example with fixed step size delta = 0.1</w:t>
            </w:r>
          </w:p>
          <w:p w14:paraId="7E7DB2A9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if target cutoff c = 0.3, then the solver needs about 3 iterations</w:t>
            </w:r>
          </w:p>
          <w:p w14:paraId="659F1E5B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if target cutoff c = 0.6, then the solver needs about 6 iterations</w:t>
            </w:r>
          </w:p>
          <w:p w14:paraId="15053AAF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if target cutoff c = 0.9, then the solver needs about 9 iterations</w:t>
            </w:r>
          </w:p>
        </w:tc>
      </w:tr>
    </w:tbl>
    <w:p w14:paraId="07EB9012">
      <w:pPr>
        <w:pStyle w:val="170"/>
      </w:pPr>
    </w:p>
    <w:p w14:paraId="2CD314B5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因此，当你在代码里看到“停在第 k 轮”的实现时，要把它翻译回研究语言：它本质上是在停在某个 flow cutoff 对应的位置。</w:t>
      </w:r>
    </w:p>
    <w:p w14:paraId="30162043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4. 核心方法总览</w:t>
      </w:r>
    </w:p>
    <w:p w14:paraId="618793B5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本方案由两个主要模块组成。第一个模块是 cutoff scheduler，它负责根据当前状态预测视频应该积分到哪个 cutoff。第二个模块是 action-only adapter，它负责在 shared backbone 不被整体推翻的前提下，只增强动作 token 这条路径的适配能力，让动作侧更稳定地消费不同 cutoff 下的视频中间表示。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3B670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9" w:type="dxa"/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ED93EF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module A: scheduler predicts a cutoff bucket c in C = {0.1, 0.3, 0.6, 0.9}</w:t>
            </w:r>
          </w:p>
          <w:p w14:paraId="1C7108E7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module B: fixed solver integrates video branch from the start point to the chosen cutoff c</w:t>
            </w:r>
          </w:p>
          <w:p w14:paraId="2066B11D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module C: action-only adapter improves action decoding robustness under multiple video cutoffs</w:t>
            </w:r>
          </w:p>
        </w:tc>
      </w:tr>
    </w:tbl>
    <w:p w14:paraId="082BA7F3">
      <w:pPr>
        <w:pStyle w:val="170"/>
      </w:pPr>
    </w:p>
    <w:p w14:paraId="052E2C34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这里推荐把 cutoff 离散化成若干 bucket，而不是一开始直接回归连续值。原因很简单：离散 bucket 更容易做扫描、统计分布、生成 oracle 标签，也更容易和真实 wall-clock latency 对齐。对当前 shared-backbone 实现来说，这种设计最稳妥。</w:t>
      </w:r>
    </w:p>
    <w:p w14:paraId="4C01FC89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5. Action-Only Adapter 的角色与工作方式</w:t>
      </w:r>
    </w:p>
    <w:p w14:paraId="29942375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最终版本采用 action-only adapter 方案。它的出发点是：shared backbone 是整个世界模型的主体，不宜轻易整体改写；但如果完全不增强动作侧，模型又可能只在某一种训练时常见的 cutoff 附近工作得最好，导致低 cutoff 或中间 cutoff 下动作性能不足。</w:t>
      </w:r>
    </w:p>
    <w:p w14:paraId="7352238E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Action-only adapter 的思想是：在 shared blocks 内部或与其紧邻的位置加入只对 action token 路径生效的小型适配模块。视频 token 继续沿原有主路径传播，动作 token 在通过共享主干时则额外获得一条轻量可学习的残差适配。这样做的目标不是把 shared backbone 重新训练一遍，而是让动作侧学会更好地理解不同 video cutoff 下的中间表示。</w:t>
      </w:r>
    </w:p>
    <w:p w14:paraId="4EDF54F1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你可以把它想成：shared backbone 继续负责世界模型的主体表达，adapter 负责“翻译”动作端真正需要的那部分信息。对于基础还不熟悉的同学，一个很实用的记法是：backbone 负责看世界，adapter 负责把世界表征变成更适合出动作的形式。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4D535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9" w:type="dxa"/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80BA00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shared trunk: keeps the main world-model representation path</w:t>
            </w:r>
          </w:p>
          <w:p w14:paraId="7F16D2B1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action-only adapter: adds a small learnable path only on action-token slices</w:t>
            </w:r>
          </w:p>
          <w:p w14:paraId="6207BBD8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goal: improve action robustness across multiple cutoffs without turning the whole backbone into a new model</w:t>
            </w:r>
          </w:p>
        </w:tc>
      </w:tr>
    </w:tbl>
    <w:p w14:paraId="06EFB3A9">
      <w:pPr>
        <w:pStyle w:val="170"/>
      </w:pPr>
    </w:p>
    <w:p w14:paraId="7E200D15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这个模块的价值还体现在训练流程上。因为 oracle 标签是相对于某个 checkpoint 定义的，如果先不增强动作侧，模型可能会天然偏向某一个熟悉的 cutoff，导致 oracle 标签分布塌缩；而 adapter 训练完成后，动作侧对多种 cutoff 更鲁棒，再去生成 oracle，标签分布通常会更有区分度。</w:t>
      </w:r>
    </w:p>
    <w:p w14:paraId="3BADF1FB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6. 训练总流程</w:t>
      </w:r>
    </w:p>
    <w:p w14:paraId="4B18F9D8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完整训练流程分为五个阶段。它们各自承担不同的任务，不能混在一起理解。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835"/>
        <w:gridCol w:w="2948"/>
      </w:tblGrid>
      <w:tr w14:paraId="4583B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FAF36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0"/>
              </w:rPr>
              <w:t>阶段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0F287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0"/>
              </w:rPr>
              <w:t>核心目的</w:t>
            </w:r>
          </w:p>
        </w:tc>
        <w:tc>
          <w:tcPr>
            <w:tcW w:w="283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7BC03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0"/>
              </w:rPr>
              <w:t>主要输入</w:t>
            </w:r>
          </w:p>
        </w:tc>
        <w:tc>
          <w:tcPr>
            <w:tcW w:w="294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535B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0"/>
              </w:rPr>
              <w:t>主要输出</w:t>
            </w:r>
          </w:p>
        </w:tc>
      </w:tr>
      <w:tr w14:paraId="558AC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5D518">
            <w:pPr>
              <w:jc w:val="center"/>
            </w:pPr>
            <w:r>
              <w:rPr>
                <w:rFonts w:ascii="Times New Roman" w:hAnsi="Times New Roman" w:eastAsia="宋体" w:cs="Times New Roman"/>
                <w:sz w:val="20"/>
              </w:rPr>
              <w:t>阶段 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0D801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代码测绘与预算扫描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35F8D">
            <w:pPr>
              <w:jc w:val="left"/>
            </w:pPr>
            <w:r>
              <w:rPr>
                <w:rFonts w:ascii="Times New Roman" w:hAnsi="Times New Roman" w:eastAsia="宋体" w:cs="Times New Roman"/>
                <w:color w:val="FF0000"/>
                <w:sz w:val="20"/>
              </w:rPr>
              <w:t>固定 baseline checkpoint；候选 cutoff 集合</w:t>
            </w:r>
            <w:r>
              <w:rPr>
                <w:rFonts w:ascii="Times New Roman" w:hAnsi="Times New Roman" w:eastAsia="宋体" w:cs="Times New Roman"/>
                <w:sz w:val="20"/>
              </w:rPr>
              <w:t>；验证数据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A4A28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对架构、flow 时间映射、真实延迟和 tradeoff 曲线形成清晰认识</w:t>
            </w:r>
          </w:p>
        </w:tc>
      </w:tr>
      <w:tr w14:paraId="62A6A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8F05F">
            <w:pPr>
              <w:jc w:val="center"/>
            </w:pPr>
            <w:bookmarkStart w:id="0" w:name="_GoBack"/>
            <w:r>
              <w:rPr>
                <w:rFonts w:ascii="Times New Roman" w:hAnsi="Times New Roman" w:eastAsia="宋体" w:cs="Times New Roman"/>
                <w:sz w:val="20"/>
              </w:rPr>
              <w:t>阶段 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57B8A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训练 action-only adapter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BC3EA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阶段 1 的结论；固定 solver；随机采样的 cutoff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74693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一个更适应多种 video cutoff 表征的动作侧模型 checkpoint</w:t>
            </w:r>
          </w:p>
        </w:tc>
      </w:tr>
      <w:bookmarkEnd w:id="0"/>
      <w:tr w14:paraId="622D8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F269D">
            <w:pPr>
              <w:jc w:val="center"/>
            </w:pPr>
            <w:r>
              <w:rPr>
                <w:rFonts w:ascii="Times New Roman" w:hAnsi="Times New Roman" w:eastAsia="宋体" w:cs="Times New Roman"/>
                <w:sz w:val="20"/>
              </w:rPr>
              <w:t>阶段 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FF102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生成 oracle 标签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F66AD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阶段 2 得到的 adapter checkpoint；状态样本集；候选 cutoff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08F62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每个状态对应的 cstar(t) 标签</w:t>
            </w:r>
          </w:p>
        </w:tc>
      </w:tr>
      <w:tr w14:paraId="1AE34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47DDB">
            <w:pPr>
              <w:jc w:val="center"/>
            </w:pPr>
            <w:r>
              <w:rPr>
                <w:rFonts w:ascii="Times New Roman" w:hAnsi="Times New Roman" w:eastAsia="宋体" w:cs="Times New Roman"/>
                <w:sz w:val="20"/>
              </w:rPr>
              <w:t>阶段 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A97E9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训练 cutoff scheduler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A36ED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oracle 标签；状态特征；任务条件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1D736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一个能在推理时预测 target cutoff 的轻量决策器</w:t>
            </w:r>
          </w:p>
        </w:tc>
      </w:tr>
      <w:tr w14:paraId="2CFA2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54137">
            <w:pPr>
              <w:jc w:val="center"/>
            </w:pPr>
            <w:r>
              <w:rPr>
                <w:rFonts w:ascii="Times New Roman" w:hAnsi="Times New Roman" w:eastAsia="宋体" w:cs="Times New Roman"/>
                <w:sz w:val="20"/>
              </w:rPr>
              <w:t>阶段 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9461A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系统评估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F1B42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固定低 cutoff、固定高 cutoff、learned scheduler 三类系统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EB631"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success-latency 曲线、控制频率与最终方法结论</w:t>
            </w:r>
          </w:p>
        </w:tc>
      </w:tr>
    </w:tbl>
    <w:p w14:paraId="7F524023">
      <w:pPr>
        <w:pStyle w:val="170"/>
      </w:pPr>
    </w:p>
    <w:p w14:paraId="5DD6A184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7. 第一阶段：代码测绘与预算扫描（详细教学）</w:t>
      </w:r>
    </w:p>
    <w:p w14:paraId="408AC8CB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这一阶段最容易被误解。它并不是训练新模块，而是“先把地图画出来，再决定怎么走”。如果把整个研究比作修一条路，那么第一阶段做的事情不是动工，而是勘测地形。</w:t>
      </w:r>
    </w:p>
    <w:p w14:paraId="60630C76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7.1 代码测绘到底在做什么</w:t>
      </w:r>
    </w:p>
    <w:p w14:paraId="6F071F82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代码测绘的意思，是先把当前实现中与视频积分、动作生成、真实耗时相关的关键位置全部弄清楚。你要回答的问题包括：视频 loop 从哪里开始，到哪里结束；每一轮 loop 后，当前 flow 时间推进了多少；当前实现一共最多能推进几轮；候选 cutoff 与代码里的迭代索引如何对应；以及推理时哪些位置最适合插入 future scheduler。</w:t>
      </w:r>
    </w:p>
    <w:p w14:paraId="671D8038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如果你是初学者，可以把“代码测绘”理解成一件非常朴素的事：在动手改模型之前，先把它现有的主流程看明白。比如像画流程图一样，记录“先准备输入，再做视频更新，再做动作更新，再输出动作”。只有把这条主线搞清楚，后面谈 cutoff、oracle、adapter 才不会空转。</w:t>
      </w:r>
    </w:p>
    <w:p w14:paraId="26F094C8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7.2 为什么要确认视频 loop 的最大步数 K</w:t>
      </w:r>
    </w:p>
    <w:p w14:paraId="68DEC345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虽然研究变量是 cutoff，不是 step，但在代码里，cutoff 需要通过 loop 一轮轮前进来实现。因此你必须先知道当前 solver 网格允许你最远走到哪里，这个上界通常记成 K。K 不是研究目标，而是实现边界。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728B7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9" w:type="dxa"/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2C3880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if the solver uses a fixed step size delta, then each loop index k maps to a cutoff c(k)</w:t>
            </w:r>
          </w:p>
          <w:p w14:paraId="35DC671E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maximum K means the largest loop index that the current video integration path can reach</w:t>
            </w:r>
          </w:p>
          <w:p w14:paraId="68D11E2E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full cutoff c_full is the cutoff corresponding to K under the current schedule</w:t>
            </w:r>
          </w:p>
        </w:tc>
      </w:tr>
    </w:tbl>
    <w:p w14:paraId="56814F56">
      <w:pPr>
        <w:pStyle w:val="170"/>
      </w:pPr>
    </w:p>
    <w:p w14:paraId="4D54CA2F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举例来说，如果当前固定步长对应的网格能把视频从起点推进到 c = 0.9，而这个过程一共需要 9 轮，那么代码层面的 K 就是 9；研究层面则会说，当前 full cutoff 是 0.9。后面做扫描时，真正关心的是不同 cutoff 的表现，而不是数字 9 本身。</w:t>
      </w:r>
    </w:p>
    <w:p w14:paraId="244DB158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7.3 预算扫描到底在扫什么</w:t>
      </w:r>
    </w:p>
    <w:p w14:paraId="0AAE44A9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预算扫描的意思是：把若干 candidate cutoff 当成若干预算档位，逐个跑，看看它们在动作质量、任务成功率、控制频率和真实延迟上分别是什么表现。它的目的不是训练，而是观察 tradeoff。</w:t>
      </w:r>
    </w:p>
    <w:p w14:paraId="7C7C75C3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一个典型的扫描集合可以写成 C = {0.1, 0.3, 0.6, 0.9}。然后你在同一个固定 checkpoint、同一套验证任务、同一套求解器设置下，分别让视频积分到这四个 cutoff，再让动作端继续运行，最后记录每个 cutoff 的结果。</w:t>
      </w:r>
    </w:p>
    <w:p w14:paraId="0D5FC25B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7.4 要测量哪些指标，分别是什么意思</w:t>
      </w:r>
    </w:p>
    <w:p w14:paraId="3D99A3EF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第一类指标是动作误差，也就是在离线数据上，模型输出的动作与数据中参考动作差多少。它告诉你“当前 cutoff 下动作读得准不准”。第二类指标是任务成功率，也就是在 rollout 或仿真执行后，整件任务最后是否做成。它告诉你“这个 cutoff 在真正闭环里靠不靠谱”。第三类指标是控制频率，通常用 Hz 表示，意思是系统每秒能完成多少轮控制。第四类指标是真实延迟，也就是 wall-clock latency，通常用毫秒表示。它告诉你“现实里到底快了多少”。</w:t>
      </w:r>
    </w:p>
    <w:p w14:paraId="0DF83343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对初学者来说，可以把这四类指标理解成两组：动作误差和成功率属于效果指标，控制频率和真实延迟属于效率指标。做预算扫描就是为了把“效果”和“效率”放在同一张图上看。</w:t>
      </w:r>
    </w:p>
    <w:p w14:paraId="75DFCB9A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7.5 这一阶段做完后，应该得到什么结论</w:t>
      </w:r>
    </w:p>
    <w:p w14:paraId="514ACE46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第一阶段做完，你应该能回答至少四个问题：第一，当前架构里不同 cutoff 是否真的带来不同效果；第二，哪些 cutoff 已经足够好，哪些 cutoff 明显不够；第三，真实延迟是否随着 cutoff 增加而显著上升；第四，是否存在值得学习的 success-latency tradeoff。如果所有状态都必须跑到最高 cutoff 才工作，那么 scheduler 的空间就很小；如果许多状态在较小 cutoff 已经够好，而只有少部分状态需要更高 cutoff，那么这个课题就非常成立。</w:t>
      </w:r>
    </w:p>
    <w:p w14:paraId="48B733AE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8. 第二阶段：训练 Action-Only Adapter</w:t>
      </w:r>
    </w:p>
    <w:p w14:paraId="1D80A64D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在第一阶段确认“不同 cutoff 确实带来可用 tradeoff”之后，第二阶段的任务是训练 action-only adapter。这个阶段的核心思想是：让动作侧在训练中接触多种 video cutoff 下的中间表示，而不是只习惯一种固定去噪程度。</w:t>
      </w:r>
    </w:p>
    <w:p w14:paraId="58866827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训练时，shared backbone 与 solver 逻辑保持稳定，adapter 路径承担主要的可学习自由度。每个 batch 可以从候选 cutoff 集合中采样一个或多个 cutoff，然后让视频积分到这些 cutoff，再把得到的中间表示交给动作端。动作损失会推动 adapter 去适应多种输入条件。</w:t>
      </w:r>
    </w:p>
    <w:p w14:paraId="13814F78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对于初学者，一个特别重要的理解是：这一步不是在训练 scheduler，而是在训练“动作端的鲁棒性”。如果动作端本身吃不住不同 cutoff 的表示，那么后面就算 scheduler 选得很好，也没有稳定收益。</w:t>
      </w:r>
    </w:p>
    <w:p w14:paraId="38C0D568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9. 第三阶段：生成 Oracle 标签（详细教学）</w:t>
      </w:r>
    </w:p>
    <w:p w14:paraId="1AB14CFB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很多初学者一听到 oracle，会误以为这是某种神秘真值。其实不是。oracle 标签就是：针对一个固定 checkpoint，离线扫描多个 cutoff 后，给每个状态算出来的“最省算力但已接近最优”的 cutoff 标签。</w:t>
      </w:r>
    </w:p>
    <w:p w14:paraId="5F1AA771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9.1 为什么 oracle 标签必须在 adapter 训练后生成</w:t>
      </w:r>
    </w:p>
    <w:p w14:paraId="52999A7E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因为 oracle 标签总是相对于“当前模型版本”定义的。如果模型还没有通过 adapter 学会适应多种 cutoff，那么它很可能天然偏向某一个训练时最熟悉的 cutoff，导致生成的标签分布过于集中。先做 adapter，再做 oracle，得到的标签通常更能反映状态本身的需求，而不是模型原始训练分布的偏好。</w:t>
      </w:r>
    </w:p>
    <w:p w14:paraId="44F25776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9.2 一个状态 t 到底是什么意思</w:t>
      </w:r>
    </w:p>
    <w:p w14:paraId="33BC216C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这里的 state t 可以理解成离线数据中的某个具体时刻。它通常包含当前观测、必要的历史信息、任务指令，以及模型在这一时刻生成动作所需要的上下文。简单说，就是“机器人在这一瞬间看到的情况”。</w:t>
      </w:r>
    </w:p>
    <w:p w14:paraId="2DB9BC1C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9.3 Lact(t, c) 是怎么得到的</w:t>
      </w:r>
    </w:p>
    <w:p w14:paraId="4F95087D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对同一个状态 t，你固定当前 checkpoint，不改参数，把 candidate cutoff 集合里的每一个 c 都跑一遍。每跑一次，都让视频积分到 c，再让动作端输出动作，然后计算当前动作与参考动作之间的误差。这个误差就记为 Lact(t, c)。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540F0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9" w:type="dxa"/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613DC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for each state t and each candidate cutoff c in C:</w:t>
            </w:r>
          </w:p>
          <w:p w14:paraId="7EF0F79A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1) integrate the video branch to cutoff c</w:t>
            </w:r>
          </w:p>
          <w:p w14:paraId="4C8F5FFC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2) run the action side using the resulting intermediate representation</w:t>
            </w:r>
          </w:p>
          <w:p w14:paraId="70FB338A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3) compute the action error Lact(t, c)</w:t>
            </w:r>
          </w:p>
        </w:tc>
      </w:tr>
    </w:tbl>
    <w:p w14:paraId="233EAF97">
      <w:pPr>
        <w:pStyle w:val="170"/>
      </w:pPr>
    </w:p>
    <w:p w14:paraId="6BA4C5F1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注意，这里不是简单地选“误差最小的 cutoff”。如果你总选误差最小的那个，结果往往会偏向最高 cutoff，因为更大预算通常更容易得到稍微更低的误差。那样就学不到“什么时候可以提前停”。</w:t>
      </w:r>
    </w:p>
    <w:p w14:paraId="7BB38FC2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9.4 什么叫“最省算力但已接近最优”</w:t>
      </w:r>
    </w:p>
    <w:p w14:paraId="08A492AA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做法是先选一个 full cutoff 作为参考，例如 c_full = 0.9。然后对同一个状态，把较小 cutoff 的动作误差与 full cutoff 的动作误差进行比较。只要某个较小 cutoff 的误差已经不比 full cutoff 差太多，就认为它“够好了”。在所有“够好”的 cutoff 里，选计算最便宜的那个，记作 cstar(t)。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09E56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9" w:type="dxa"/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2091B1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cstar(t) = cheapest c such that Lact(t, c) &lt;= Lact(t, c_full) + eps</w:t>
            </w:r>
          </w:p>
          <w:p w14:paraId="17123CD0">
            <w:pPr>
              <w:pStyle w:val="169"/>
              <w:jc w:val="left"/>
            </w:pPr>
            <w:r>
              <w:rPr>
                <w:rFonts w:ascii="Times New Roman" w:hAnsi="Times New Roman" w:eastAsia="宋体" w:cs="Times New Roman"/>
                <w:color w:val="282828"/>
                <w:sz w:val="21"/>
              </w:rPr>
              <w:t>meaning: choose the least expensive cutoff whose action error is already close to the full-cutoff reference</w:t>
            </w:r>
          </w:p>
        </w:tc>
      </w:tr>
    </w:tbl>
    <w:p w14:paraId="7BDD8B02">
      <w:pPr>
        <w:pStyle w:val="170"/>
      </w:pPr>
    </w:p>
    <w:p w14:paraId="18C0B860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这里的 eps 是一个容忍量。它的作用是承认这样一个事实：如果 full cutoff 的误差是 0.10，而另一个更便宜的 cutoff 误差是 0.11 或 0.12，那么这点差距可能完全值得用更少的计算来换。</w:t>
      </w:r>
    </w:p>
    <w:p w14:paraId="7C63D6CF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9.5 用一个数字例子彻底说明</w:t>
      </w:r>
    </w:p>
    <w:p w14:paraId="49B22A1A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假设某个状态 t 扫描了四个 cutoff：0.1、0.3、0.6、0.9，得到的动作误差分别是 0.40、0.16、0.11、0.10。再设 eps = 0.03。那么 full cutoff 0.9 的参考阈值是 0.13。现在看哪些 cutoff 满足“误差不超过 0.13”：0.6 满足，0.9 也满足，而 0.1 和 0.3 不满足。于是 cstar(t) = 0.6。这个标签表达的意思是：对于这个状态，积分到 0.6 就已经够了，没有必要非跑到 0.9。</w:t>
      </w:r>
    </w:p>
    <w:p w14:paraId="22504FF8">
      <w:pPr>
        <w:pStyle w:val="167"/>
      </w:pPr>
      <w:r>
        <w:rPr>
          <w:rFonts w:ascii="Times New Roman" w:hAnsi="Times New Roman" w:eastAsia="宋体" w:cs="Times New Roman"/>
          <w:b/>
          <w:color w:val="3A5F91"/>
          <w:sz w:val="24"/>
        </w:rPr>
        <w:t>9.6 生成完 oracle 标签后，得到的是什么</w:t>
      </w:r>
    </w:p>
    <w:p w14:paraId="318F3239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最终你会得到一份监督数据：每个状态 t 对应一个 cutoff 标签 cstar(t)。后面训练 scheduler 时，它的任务就不再是从零猜“该停在哪”，而是学习模仿这个离线老师。</w:t>
      </w:r>
    </w:p>
    <w:p w14:paraId="5473E8D7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10. 第四阶段：训练 Cutoff Scheduler</w:t>
      </w:r>
    </w:p>
    <w:p w14:paraId="77E7A25A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在有了 oracle 标签之后，scheduler 的训练就变成一个标准监督学习问题。输入是当前状态特征，输出是一个 cutoff bucket。推理时，scheduler 先给出本状态应使用的 target cutoff，固定 solver 再把视频积分到该 cutoff，随后动作端基于该中间表示继续工作。</w:t>
      </w:r>
    </w:p>
    <w:p w14:paraId="57632D6F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对于基础还不牢的读者，可以把 scheduler 理解成一个“预算选择器”。它不直接生成动作，而是先判断：这一刻用便宜预算够不够，还是需要更高预算。</w:t>
      </w:r>
    </w:p>
    <w:p w14:paraId="18E0CDFD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11. 第五阶段：系统评估应该看什么</w:t>
      </w:r>
    </w:p>
    <w:p w14:paraId="27A33E50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最终评估不应只看单步动作误差，而要同时看四类结果：成功率、控制频率、wall-clock latency 和必要时的 progress score。最重要的问题不是“哪个 cutoff 单点最好”，而是“learned scheduler 能否在相近延迟下获得更高成功率，或者在相近成功率下显著降低真实延迟”。</w:t>
      </w:r>
    </w:p>
    <w:p w14:paraId="34B8E7D7">
      <w:pPr>
        <w:pStyle w:val="166"/>
      </w:pPr>
      <w:r>
        <w:rPr>
          <w:rFonts w:ascii="Times New Roman" w:hAnsi="Times New Roman" w:eastAsia="宋体" w:cs="Times New Roman"/>
          <w:b/>
          <w:color w:val="1F4E79"/>
          <w:sz w:val="30"/>
        </w:rPr>
        <w:t>12. 给本地代码模型的任务理解摘要</w:t>
      </w:r>
    </w:p>
    <w:p w14:paraId="5AB202FC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为了便于后续和本地代码模型沟通，可以把整个方案压缩成下面这段话：这是一个 shared-backbone 的视频-动作统一架构；研究对象是视频应该积分到哪个 flow cutoff，而不是表面的 loop 次数；solver 与步长固定；训练中引入 action-only adapter，使动作端适应多种 video cutoff 下的中间表示；在 adapter checkpoint 上离线扫描 candidate cutoff，生成每个状态的 cstar(t) oracle 标签；再训练一个 scheduler 预测 cutoff bucket；最终用 success、control frequency 和 wall-clock latency 做系统评估。</w:t>
      </w:r>
    </w:p>
    <w:p w14:paraId="7B42FAE5">
      <w:pPr>
        <w:spacing w:after="120" w:line="348" w:lineRule="auto"/>
        <w:ind w:firstLine="420"/>
      </w:pPr>
      <w:r>
        <w:rPr>
          <w:rFonts w:ascii="Times New Roman" w:hAnsi="Times New Roman" w:eastAsia="宋体" w:cs="Times New Roman"/>
          <w:sz w:val="22"/>
        </w:rPr>
        <w:t>如果只记住一句话，那就是：本方案想做的不是“少跑几步”，而是“在恰当的 cutoff 处停下，让计算只花在动作真正需要的地方”。</w:t>
      </w:r>
    </w:p>
    <w:sectPr>
      <w:pgSz w:w="12240" w:h="15840"/>
      <w:pgMar w:top="1191" w:right="1247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F6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8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MyTitle"/>
    <w:basedOn w:val="31"/>
    <w:qFormat/>
    <w:uiPriority w:val="0"/>
    <w:rPr>
      <w:rFonts w:ascii="Times New Roman" w:hAnsi="Times New Roman" w:eastAsia="宋体"/>
      <w:b/>
      <w:color w:val="1F4E79"/>
      <w:sz w:val="44"/>
    </w:rPr>
  </w:style>
  <w:style w:type="paragraph" w:customStyle="1" w:styleId="165">
    <w:name w:val="MySubtitle"/>
    <w:basedOn w:val="26"/>
    <w:qFormat/>
    <w:uiPriority w:val="0"/>
    <w:rPr>
      <w:rFonts w:ascii="Times New Roman" w:hAnsi="Times New Roman" w:eastAsia="宋体"/>
      <w:color w:val="565656"/>
      <w:sz w:val="22"/>
    </w:rPr>
  </w:style>
  <w:style w:type="paragraph" w:customStyle="1" w:styleId="166">
    <w:name w:val="MyHeading1"/>
    <w:basedOn w:val="3"/>
    <w:uiPriority w:val="0"/>
    <w:pPr>
      <w:keepNext/>
      <w:spacing w:before="200" w:after="80"/>
    </w:pPr>
    <w:rPr>
      <w:rFonts w:ascii="Times New Roman" w:hAnsi="Times New Roman" w:eastAsia="宋体"/>
      <w:color w:val="1F4E79"/>
      <w:sz w:val="30"/>
    </w:rPr>
  </w:style>
  <w:style w:type="paragraph" w:customStyle="1" w:styleId="167">
    <w:name w:val="MyHeading2"/>
    <w:basedOn w:val="4"/>
    <w:qFormat/>
    <w:uiPriority w:val="0"/>
    <w:pPr>
      <w:keepNext/>
      <w:spacing w:before="200" w:after="80"/>
    </w:pPr>
    <w:rPr>
      <w:rFonts w:ascii="Times New Roman" w:hAnsi="Times New Roman" w:eastAsia="宋体"/>
      <w:color w:val="3A5F91"/>
      <w:sz w:val="24"/>
    </w:rPr>
  </w:style>
  <w:style w:type="paragraph" w:customStyle="1" w:styleId="168">
    <w:name w:val="MyHeading3"/>
    <w:basedOn w:val="5"/>
    <w:qFormat/>
    <w:uiPriority w:val="0"/>
    <w:pPr>
      <w:keepNext/>
      <w:spacing w:before="200" w:after="80"/>
    </w:pPr>
    <w:rPr>
      <w:rFonts w:ascii="Times New Roman" w:hAnsi="Times New Roman" w:eastAsia="宋体"/>
      <w:color w:val="3A5F91"/>
      <w:sz w:val="23"/>
    </w:rPr>
  </w:style>
  <w:style w:type="paragraph" w:customStyle="1" w:styleId="169">
    <w:name w:val="MyFormula"/>
    <w:basedOn w:val="1"/>
    <w:qFormat/>
    <w:uiPriority w:val="0"/>
    <w:pPr>
      <w:spacing w:before="60" w:after="60" w:line="288" w:lineRule="auto"/>
      <w:ind w:left="454" w:right="454"/>
    </w:pPr>
    <w:rPr>
      <w:rFonts w:ascii="Times New Roman" w:hAnsi="Times New Roman" w:eastAsia="宋体"/>
      <w:color w:val="282828"/>
      <w:sz w:val="21"/>
    </w:rPr>
  </w:style>
  <w:style w:type="paragraph" w:customStyle="1" w:styleId="170">
    <w:name w:val="MySmall"/>
    <w:basedOn w:val="1"/>
    <w:qFormat/>
    <w:uiPriority w:val="0"/>
    <w:pPr>
      <w:spacing w:after="80" w:line="300" w:lineRule="auto"/>
    </w:pPr>
    <w:rPr>
      <w:rFonts w:ascii="Times New Roman" w:hAnsi="Times New Roman" w:eastAsia="宋体"/>
      <w:color w:val="585858"/>
      <w:sz w:val="19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5416</Words>
  <Characters>8326</Characters>
  <Lines>0</Lines>
  <Paragraphs>0</Paragraphs>
  <TotalTime>877</TotalTime>
  <ScaleCrop>false</ScaleCrop>
  <LinksUpToDate>false</LinksUpToDate>
  <CharactersWithSpaces>9079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2026-03-21T02:07:09Z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eyJoZGlkIjoiODFiZjNjMmQ1Y2VkZDE5M2UyYWRjNjZlYjgwY2NhZDUiLCJ1c2VySWQiOiIxMjc3MTE4MTEzIn0=</vt:lpwstr>
  </property>
  <property fmtid="{D5CDD505-2E9C-101B-9397-08002B2CF9AE}" pid="3" name="KSOProductBuildVer">
    <vt:lpwstr>2052-12.1.0.25225</vt:lpwstr>
  </property>
  <property fmtid="{D5CDD505-2E9C-101B-9397-08002B2CF9AE}" pid="4" name="ICV">
    <vt:lpwstr>66FAE6D8F35B482E9B8AFB06B964C48B_12</vt:lpwstr>
  </property>
</Properties>
</file>