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242A" w14:textId="60F7ED1D" w:rsidR="004B61B5" w:rsidRPr="005376FE" w:rsidRDefault="005376FE" w:rsidP="004B61B5">
      <w:pPr>
        <w:pStyle w:val="NormalWeb"/>
        <w:spacing w:before="0" w:beforeAutospacing="0" w:after="150" w:afterAutospacing="0"/>
        <w:rPr>
          <w:color w:val="2F5496" w:themeColor="accent1" w:themeShade="BF"/>
          <w:sz w:val="28"/>
          <w:szCs w:val="28"/>
        </w:rPr>
      </w:pPr>
      <w:r w:rsidRPr="005376FE">
        <w:rPr>
          <w:b/>
          <w:bCs/>
          <w:color w:val="2F5496" w:themeColor="accent1" w:themeShade="BF"/>
          <w:sz w:val="32"/>
          <w:szCs w:val="32"/>
          <w:u w:val="single"/>
        </w:rPr>
        <w:t>Zahtevi</w:t>
      </w:r>
    </w:p>
    <w:p w14:paraId="614D94D5" w14:textId="4CDCD3D7" w:rsidR="004B61B5" w:rsidRPr="005376FE" w:rsidRDefault="004B61B5" w:rsidP="004B61B5">
      <w:pPr>
        <w:pStyle w:val="NormalWeb"/>
        <w:spacing w:before="0" w:beforeAutospacing="0" w:after="150" w:afterAutospacing="0"/>
        <w:rPr>
          <w:color w:val="333333"/>
          <w:sz w:val="28"/>
          <w:szCs w:val="28"/>
        </w:rPr>
      </w:pPr>
    </w:p>
    <w:p w14:paraId="54C794D5" w14:textId="77777777" w:rsidR="00C01E75" w:rsidRPr="005376FE" w:rsidRDefault="00C01E75" w:rsidP="00C01E75">
      <w:pPr>
        <w:pStyle w:val="NormalWeb"/>
        <w:spacing w:after="150"/>
        <w:rPr>
          <w:color w:val="333333"/>
          <w:sz w:val="28"/>
          <w:szCs w:val="28"/>
        </w:rPr>
      </w:pPr>
      <w:r w:rsidRPr="005376FE">
        <w:rPr>
          <w:color w:val="333333"/>
          <w:sz w:val="28"/>
          <w:szCs w:val="28"/>
        </w:rPr>
        <w:t xml:space="preserve">Potrebno je projektovati bazu podataka u svrhu organizacije turnira. </w:t>
      </w:r>
    </w:p>
    <w:p w14:paraId="4DB1C392" w14:textId="2EDDC68B" w:rsidR="00227574" w:rsidRPr="005376FE" w:rsidRDefault="00C01E75" w:rsidP="006A0910">
      <w:pPr>
        <w:pStyle w:val="NormalWeb"/>
        <w:rPr>
          <w:color w:val="333333"/>
          <w:sz w:val="28"/>
          <w:szCs w:val="28"/>
        </w:rPr>
      </w:pPr>
      <w:r w:rsidRPr="005376FE">
        <w:rPr>
          <w:color w:val="333333"/>
          <w:sz w:val="28"/>
          <w:szCs w:val="28"/>
        </w:rPr>
        <w:t xml:space="preserve">Za svaki turnir koji se organizuje potrebno je čuvati informacije o njegovom nazivu i datumu održavanja. Svaki turnir mora da ima bar tri discipline, a može ih imati i više. Za disciplinu treba pamtiti: njen naziv, vreme </w:t>
      </w:r>
      <w:r w:rsidR="00312AAB">
        <w:rPr>
          <w:color w:val="333333"/>
          <w:sz w:val="28"/>
          <w:szCs w:val="28"/>
        </w:rPr>
        <w:t>početka i kraja discipline,</w:t>
      </w:r>
      <w:r w:rsidRPr="005376FE">
        <w:rPr>
          <w:color w:val="333333"/>
          <w:sz w:val="28"/>
          <w:szCs w:val="28"/>
        </w:rPr>
        <w:t xml:space="preserve"> </w:t>
      </w:r>
      <w:r w:rsidR="00312AAB">
        <w:rPr>
          <w:color w:val="333333"/>
          <w:sz w:val="28"/>
          <w:szCs w:val="28"/>
        </w:rPr>
        <w:t xml:space="preserve">njeno </w:t>
      </w:r>
      <w:r w:rsidRPr="005376FE">
        <w:rPr>
          <w:color w:val="333333"/>
          <w:sz w:val="28"/>
          <w:szCs w:val="28"/>
        </w:rPr>
        <w:t>trajanj</w:t>
      </w:r>
      <w:r w:rsidR="00312AAB">
        <w:rPr>
          <w:color w:val="333333"/>
          <w:sz w:val="28"/>
          <w:szCs w:val="28"/>
        </w:rPr>
        <w:t>e</w:t>
      </w:r>
      <w:r w:rsidRPr="005376FE">
        <w:rPr>
          <w:color w:val="333333"/>
          <w:sz w:val="28"/>
          <w:szCs w:val="28"/>
        </w:rPr>
        <w:t>, kao i lične podatke o sudiji (ime, srednje ime, prezime) te discipline. Svaka disciplina ima predodređenu lokaciju na kojoj se održava, a na nekim lokacijama se može održati više disciplina. Svaka lokacija je okarakterisana: nazivom, adresom, vrstom terena</w:t>
      </w:r>
      <w:r w:rsidR="00312AAB">
        <w:rPr>
          <w:color w:val="333333"/>
          <w:sz w:val="28"/>
          <w:szCs w:val="28"/>
        </w:rPr>
        <w:t xml:space="preserve">, </w:t>
      </w:r>
      <w:r w:rsidRPr="005376FE">
        <w:rPr>
          <w:color w:val="333333"/>
          <w:sz w:val="28"/>
          <w:szCs w:val="28"/>
        </w:rPr>
        <w:t>kapacitetom publike koju može da primi</w:t>
      </w:r>
      <w:r w:rsidR="00312AAB">
        <w:rPr>
          <w:color w:val="333333"/>
          <w:sz w:val="28"/>
          <w:szCs w:val="28"/>
        </w:rPr>
        <w:t>, kao i brojem telefona</w:t>
      </w:r>
      <w:r w:rsidRPr="005376FE">
        <w:rPr>
          <w:color w:val="333333"/>
          <w:sz w:val="28"/>
          <w:szCs w:val="28"/>
        </w:rPr>
        <w:t>. Da bi se održalo takmičenje, potrebno je da svaka disciplina ima bar petoro učesnika, a u zavisnosti od discipline, može ih imati i više. O svakom učesniku treba pamtiti: njegovo puno ime, regiju koju predstavlja</w:t>
      </w:r>
      <w:r w:rsidR="000D45FD">
        <w:rPr>
          <w:color w:val="333333"/>
          <w:sz w:val="28"/>
          <w:szCs w:val="28"/>
        </w:rPr>
        <w:t xml:space="preserve">, kontakt telefon, kao i </w:t>
      </w:r>
      <w:r w:rsidRPr="005376FE">
        <w:rPr>
          <w:color w:val="333333"/>
          <w:sz w:val="28"/>
          <w:szCs w:val="28"/>
        </w:rPr>
        <w:t xml:space="preserve">redni broj koji dobija. Učesnici nisu ograničeni na jednu disciplinu, ali ne mogu učestvovati na više od pet. Na kraju je bitno čuvati i informacije </w:t>
      </w:r>
      <w:r w:rsidR="00011054">
        <w:rPr>
          <w:color w:val="333333"/>
          <w:sz w:val="28"/>
          <w:szCs w:val="28"/>
        </w:rPr>
        <w:t xml:space="preserve">o </w:t>
      </w:r>
      <w:r w:rsidRPr="005376FE">
        <w:rPr>
          <w:color w:val="333333"/>
          <w:sz w:val="28"/>
          <w:szCs w:val="28"/>
        </w:rPr>
        <w:t>sponzorima</w:t>
      </w:r>
      <w:r w:rsidR="00011054">
        <w:rPr>
          <w:color w:val="333333"/>
          <w:sz w:val="28"/>
          <w:szCs w:val="28"/>
        </w:rPr>
        <w:t>, ukoliko je turnir uspeo da ugovori sponzorstvo</w:t>
      </w:r>
      <w:r w:rsidRPr="005376FE">
        <w:rPr>
          <w:color w:val="333333"/>
          <w:sz w:val="28"/>
          <w:szCs w:val="28"/>
        </w:rPr>
        <w:t xml:space="preserve">. </w:t>
      </w:r>
      <w:r w:rsidR="00922FC2">
        <w:rPr>
          <w:color w:val="333333"/>
          <w:sz w:val="28"/>
          <w:szCs w:val="28"/>
        </w:rPr>
        <w:t>S</w:t>
      </w:r>
      <w:r w:rsidRPr="005376FE">
        <w:rPr>
          <w:color w:val="333333"/>
          <w:sz w:val="28"/>
          <w:szCs w:val="28"/>
        </w:rPr>
        <w:t xml:space="preserve">ponzor ima svoj naziv, slogan </w:t>
      </w:r>
      <w:r w:rsidR="000C70BB" w:rsidRPr="005376FE">
        <w:rPr>
          <w:color w:val="333333"/>
          <w:sz w:val="28"/>
          <w:szCs w:val="28"/>
        </w:rPr>
        <w:t>i,</w:t>
      </w:r>
      <w:r w:rsidRPr="005376FE">
        <w:rPr>
          <w:color w:val="333333"/>
          <w:sz w:val="28"/>
          <w:szCs w:val="28"/>
        </w:rPr>
        <w:t xml:space="preserve"> u zavisnosti od svog materijalnog doprinosa, prioritet </w:t>
      </w:r>
      <w:r w:rsidR="000C70BB" w:rsidRPr="005376FE">
        <w:rPr>
          <w:color w:val="333333"/>
          <w:sz w:val="28"/>
          <w:szCs w:val="28"/>
        </w:rPr>
        <w:t>u medijskom eksponiranju</w:t>
      </w:r>
      <w:r w:rsidRPr="005376FE">
        <w:rPr>
          <w:color w:val="333333"/>
          <w:sz w:val="28"/>
          <w:szCs w:val="28"/>
        </w:rPr>
        <w:t xml:space="preserve"> na turniru.</w:t>
      </w:r>
    </w:p>
    <w:sectPr w:rsidR="00227574" w:rsidRPr="005376FE" w:rsidSect="006A0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9D"/>
    <w:rsid w:val="00011054"/>
    <w:rsid w:val="000C70BB"/>
    <w:rsid w:val="000D45FD"/>
    <w:rsid w:val="00227574"/>
    <w:rsid w:val="00312AAB"/>
    <w:rsid w:val="004B61B5"/>
    <w:rsid w:val="005376FE"/>
    <w:rsid w:val="006A0910"/>
    <w:rsid w:val="00922FC2"/>
    <w:rsid w:val="00A8579D"/>
    <w:rsid w:val="00AD7AE7"/>
    <w:rsid w:val="00C0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EEF"/>
  <w15:chartTrackingRefBased/>
  <w15:docId w15:val="{0D7198F7-B84B-437F-9D9A-8CE54D3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7</cp:revision>
  <dcterms:created xsi:type="dcterms:W3CDTF">2020-04-16T18:21:00Z</dcterms:created>
  <dcterms:modified xsi:type="dcterms:W3CDTF">2020-04-16T18:27:00Z</dcterms:modified>
</cp:coreProperties>
</file>