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EBA6" w14:textId="1077A934" w:rsidR="00DF0AC4" w:rsidRPr="00DF0AC4" w:rsidRDefault="00DF0AC4" w:rsidP="00DF0AC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F0AC4">
        <w:rPr>
          <w:rFonts w:ascii="Times New Roman" w:hAnsi="Times New Roman" w:cs="Times New Roman"/>
          <w:b/>
          <w:bCs/>
          <w:sz w:val="40"/>
          <w:szCs w:val="40"/>
        </w:rPr>
        <w:t>SWE – Pitanja i odgovori koji se često padaju na usmenom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[2021-2017]</w:t>
      </w:r>
    </w:p>
    <w:p w14:paraId="2D54AAF6" w14:textId="77777777" w:rsid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</w:p>
    <w:p w14:paraId="5F902453" w14:textId="5781E5AB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1.1. (7) Navesti i kratko opisati atribute dobrog softvera.</w:t>
      </w:r>
    </w:p>
    <w:p w14:paraId="37CE626A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1.2. (4) Po čemu se razlikuje softversko inženjerstvo od informatike (nauke o računarstvu)?</w:t>
      </w:r>
    </w:p>
    <w:p w14:paraId="03A24352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1.3. (1) Šta je softver i čime se bavi softversko inženjerstvo?</w:t>
      </w:r>
    </w:p>
    <w:p w14:paraId="02FD46DB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</w:p>
    <w:p w14:paraId="4993FD86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2.1. (7) Grafički ilustrovati i opisati inkrementalni razvoj. Navesti osnovne prednosti i nedostatke.</w:t>
      </w:r>
    </w:p>
    <w:p w14:paraId="4D71DFD6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2.2. (4) Razvoj softvera po modelu vodopada (dijagram, prednosti i problemi).</w:t>
      </w:r>
    </w:p>
    <w:p w14:paraId="24A503A3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2.3. (1) Navesti i kratko opisati zajedničke aktivnosti za različite softverske procese.</w:t>
      </w:r>
    </w:p>
    <w:p w14:paraId="69895775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2.4. (1) Grafički ilustrovati i objasniti proces nabavke sistema.</w:t>
      </w:r>
    </w:p>
    <w:p w14:paraId="54ED1C23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</w:p>
    <w:p w14:paraId="275D557D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3.1. (7) Grafički ilustrovati i kratko opisati “4+1” model sistema.</w:t>
      </w:r>
    </w:p>
    <w:p w14:paraId="42A57008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3.2. (5) Navesti faze RUP metodologije i objasniti šta se dobija kao rezultat svake od faza.</w:t>
      </w:r>
    </w:p>
    <w:p w14:paraId="5FC7B1A7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3.3. (1) Navesti i kratko opisti faze u RUP-u. Objasniti odnos faza i iteracija u RUP-u.</w:t>
      </w:r>
    </w:p>
    <w:p w14:paraId="0AF75034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3.4. (1) Šta je softverski proces i koje su aktivnosti zajedničke za sve softverske procese?</w:t>
      </w:r>
    </w:p>
    <w:p w14:paraId="4CCC8A05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</w:p>
    <w:p w14:paraId="5DD7C552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4.1. (4) Navesti osnovne principe agilnog razvoja softvera izražene kroz “Agile Manifesto”.</w:t>
      </w:r>
    </w:p>
    <w:p w14:paraId="39B9BD05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4.2. (8) Navesti koji sve sastanci po Scrum-u postoje i kratko ih opisati.</w:t>
      </w:r>
    </w:p>
    <w:p w14:paraId="259547AD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4.3. (1) Objasniti osnovne tipove veza kod Use-case dijagrama i ilustrovati jednim dijagramom.</w:t>
      </w:r>
    </w:p>
    <w:p w14:paraId="6AEB9009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</w:p>
    <w:p w14:paraId="6A01A174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5.1. (2) Navesti i kratko opisati kategorije strategija za upravljanje rizikom. (2)</w:t>
      </w:r>
    </w:p>
    <w:p w14:paraId="5B9BC677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5.2. (5) Use-case metoda i scenariji događaja. Ilustrovati na primeru.</w:t>
      </w:r>
    </w:p>
    <w:p w14:paraId="0219AF95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lastRenderedPageBreak/>
        <w:t>5.3. (1) Navesti i kratko opisati kategorije zahteva.</w:t>
      </w:r>
    </w:p>
    <w:p w14:paraId="2E718D45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5.4. (1) Šta predstavlja upravljanje zahtevima?</w:t>
      </w:r>
    </w:p>
    <w:p w14:paraId="55455500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</w:p>
    <w:p w14:paraId="5FDAD609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6.1. (3) Šta predstavlja upravljanje projektima i po čemu su softverski projekti osobeni?</w:t>
      </w:r>
    </w:p>
    <w:p w14:paraId="69520CD4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6.2. (4) Grafički ilustrovati i kratko objasniti spiralni model procesa specifikacije zahteva.</w:t>
      </w:r>
    </w:p>
    <w:p w14:paraId="0BC320FF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6.3. (1) Kratko opisati i grafički ilustrovati proces upravljanja rizikom.</w:t>
      </w:r>
    </w:p>
    <w:p w14:paraId="57D59367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</w:p>
    <w:p w14:paraId="3784BC2C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7.1. (1) Navesti i kratko opisati kategorije zahteva.</w:t>
      </w:r>
    </w:p>
    <w:p w14:paraId="7A33B115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7.2. (8) Navesti i kratko opisati osobine dobro projektovanog softvera.</w:t>
      </w:r>
    </w:p>
    <w:p w14:paraId="2C1D6F50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7.3. (2) Navesti osnovne karakteristike, kao i prednosti i nedostatke event-driven arhitekturnih modela</w:t>
      </w:r>
    </w:p>
    <w:p w14:paraId="00440D22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</w:p>
    <w:p w14:paraId="4DB88640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8.1. (2) Ukratko opisati i navesti prednosti i nedostatke klijent/server arhitekturnog modela.</w:t>
      </w:r>
    </w:p>
    <w:p w14:paraId="3B03283B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8.2. (7) Ukratko opisati i navesti prednosti i nedostatke slojevitog (eng. layered) arhitekturnog modela.</w:t>
      </w:r>
    </w:p>
    <w:p w14:paraId="032B45A4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8.3. (3) Navesti i kratko opisati kategorije strategija za upravljanje rizikom.</w:t>
      </w:r>
    </w:p>
    <w:p w14:paraId="2E1B4EC4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8.4. (3) Šta predstavlja i koji su ciljevi inspekcije softvera.</w:t>
      </w:r>
    </w:p>
    <w:p w14:paraId="68A972CB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</w:p>
    <w:p w14:paraId="47A5D26D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9.1. (5) Navesti, kratko opisati i uporediti različite metode testiranja softvera.</w:t>
      </w:r>
    </w:p>
    <w:p w14:paraId="3F868307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9.2. (6) Šta predstavlja verifikacija, a šta validacija?</w:t>
      </w:r>
    </w:p>
    <w:p w14:paraId="265D7ECF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9.3. (1) Opisati i uporediti top-down i bottom-up pristupe projektovanja softvera.</w:t>
      </w:r>
    </w:p>
    <w:p w14:paraId="6BD687D0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9.4. (1) Opisati strukturu test slučajeva i ilustrovati na jednom primeru.</w:t>
      </w:r>
    </w:p>
    <w:p w14:paraId="202534BE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</w:p>
    <w:p w14:paraId="4E65325E" w14:textId="77777777" w:rsidR="00DF0AC4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10.1. (10) Navesti i kratko opisati tipove održavanja softvera.</w:t>
      </w:r>
    </w:p>
    <w:p w14:paraId="44362DD4" w14:textId="1B4A15B8" w:rsidR="00AF0DB6" w:rsidRPr="00DF0AC4" w:rsidRDefault="00DF0AC4" w:rsidP="00DF0AC4">
      <w:pPr>
        <w:rPr>
          <w:rFonts w:ascii="Times New Roman" w:hAnsi="Times New Roman" w:cs="Times New Roman"/>
          <w:sz w:val="24"/>
          <w:szCs w:val="24"/>
        </w:rPr>
      </w:pPr>
      <w:r w:rsidRPr="00DF0AC4">
        <w:rPr>
          <w:rFonts w:ascii="Times New Roman" w:hAnsi="Times New Roman" w:cs="Times New Roman"/>
          <w:sz w:val="24"/>
          <w:szCs w:val="24"/>
        </w:rPr>
        <w:t>10.2. (1) Šta je refaktoring, a šta reinženjering? Navesti sličnosti i razlike.</w:t>
      </w:r>
    </w:p>
    <w:sectPr w:rsidR="00AF0DB6" w:rsidRPr="00DF0AC4" w:rsidSect="00AF0DB6">
      <w:pgSz w:w="16838" w:h="11906" w:orient="landscape" w:code="9"/>
      <w:pgMar w:top="720" w:right="720" w:bottom="720" w:left="720" w:header="144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81B68"/>
    <w:multiLevelType w:val="multilevel"/>
    <w:tmpl w:val="337208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618E5155"/>
    <w:multiLevelType w:val="multilevel"/>
    <w:tmpl w:val="32D81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B6"/>
    <w:rsid w:val="0035626D"/>
    <w:rsid w:val="00AF0DB6"/>
    <w:rsid w:val="00B75D87"/>
    <w:rsid w:val="00C5101B"/>
    <w:rsid w:val="00DF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C41D20"/>
  <w14:defaultImageDpi w14:val="32767"/>
  <w15:chartTrackingRefBased/>
  <w15:docId w15:val="{34993805-2263-4150-B775-880A6D9E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</dc:creator>
  <cp:keywords/>
  <dc:description/>
  <cp:lastModifiedBy>Stefan Aleksić</cp:lastModifiedBy>
  <cp:revision>1</cp:revision>
  <dcterms:created xsi:type="dcterms:W3CDTF">2021-09-09T07:27:00Z</dcterms:created>
  <dcterms:modified xsi:type="dcterms:W3CDTF">2021-09-09T08:06:00Z</dcterms:modified>
</cp:coreProperties>
</file>