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2BA43" w14:textId="77777777" w:rsidR="002A7D61" w:rsidRPr="00F31239" w:rsidRDefault="002A7D61" w:rsidP="009C6E17">
      <w:pPr>
        <w:pStyle w:val="Subtitle"/>
      </w:pPr>
      <w:r w:rsidRPr="00F31239">
        <w:t>Graficki API-i:</w:t>
      </w:r>
    </w:p>
    <w:p w14:paraId="7FC04074" w14:textId="77777777" w:rsidR="002A7D61" w:rsidRDefault="002A7D61" w:rsidP="002A7D61">
      <w:r>
        <w:t>1. Definisati graficki API. Nabrojati i objasniti osnovne grupe funkcija koje bi svaki dobar graficki API trebalo da ima.</w:t>
      </w:r>
    </w:p>
    <w:p w14:paraId="0D75911D" w14:textId="50A03C3C" w:rsidR="002A7D61" w:rsidRDefault="002A7D61" w:rsidP="002A7D61">
      <w:r>
        <w:t>2</w:t>
      </w:r>
      <w:r w:rsidR="00412802">
        <w:t>(x2)</w:t>
      </w:r>
      <w:r>
        <w:t>. Windows GDI - opis i princip rada. Objasniti device context.</w:t>
      </w:r>
    </w:p>
    <w:p w14:paraId="2E33AAE8" w14:textId="77777777" w:rsidR="006C2848" w:rsidRDefault="006C2848" w:rsidP="002A7D61"/>
    <w:p w14:paraId="0473B8FD" w14:textId="00C84470" w:rsidR="002A7D61" w:rsidRDefault="00AE5517" w:rsidP="002A7D61">
      <w:r>
        <w:t xml:space="preserve">3. </w:t>
      </w:r>
      <w:r w:rsidRPr="00AE5517">
        <w:t>Šta je grafički API?</w:t>
      </w:r>
    </w:p>
    <w:p w14:paraId="668C8292" w14:textId="77777777" w:rsidR="002A7D61" w:rsidRPr="00A017F9" w:rsidRDefault="002A7D61" w:rsidP="002A7D61">
      <w:pPr>
        <w:rPr>
          <w:b/>
          <w:bCs/>
        </w:rPr>
      </w:pPr>
      <w:r w:rsidRPr="00A017F9">
        <w:rPr>
          <w:b/>
          <w:bCs/>
        </w:rPr>
        <w:t>Hardver racunarske grafike:</w:t>
      </w:r>
    </w:p>
    <w:p w14:paraId="377A11E0" w14:textId="77777777" w:rsidR="002A7D61" w:rsidRDefault="002A7D61" w:rsidP="002A7D61">
      <w:r>
        <w:t>1. Navesti sve logicke tipove ulaznih uredjaja i sve tipove izlaznih uredjaja. Objasniti namenu svakog tipa uredjaja.</w:t>
      </w:r>
    </w:p>
    <w:p w14:paraId="610C9B5C" w14:textId="57BFCF7E" w:rsidR="002A7D61" w:rsidRDefault="002A7D61" w:rsidP="002A7D61">
      <w:r>
        <w:t>2</w:t>
      </w:r>
      <w:r w:rsidR="00412802">
        <w:t>(x3)</w:t>
      </w:r>
      <w:r>
        <w:t>. Objasniti iscrtvanje ekrana sa preplitanjem i bez preplitanja.</w:t>
      </w:r>
    </w:p>
    <w:p w14:paraId="3BB10239" w14:textId="2545F2E0" w:rsidR="002A7D61" w:rsidRDefault="002A7D61" w:rsidP="002A7D61">
      <w:r>
        <w:t>3. Objasniti razliku izmedju rasterskih i vektorskih podataka. Opisati nacine rada rasterskih i vektorskih grafickih uredjaja.</w:t>
      </w:r>
    </w:p>
    <w:p w14:paraId="07833BF8" w14:textId="77777777" w:rsidR="006C2848" w:rsidRDefault="006C2848" w:rsidP="002A7D61"/>
    <w:p w14:paraId="49893EA6" w14:textId="77777777" w:rsidR="008D1A25" w:rsidRDefault="008D1A25" w:rsidP="002A7D61">
      <w:r>
        <w:t>4</w:t>
      </w:r>
      <w:r w:rsidRPr="008D1A25">
        <w:t>. Uporediti LCD ili DLP video projektore, upisivanjem odgovarajućeg tipa u tablicu ispod.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8D1A25" w14:paraId="7703B8E0" w14:textId="77777777" w:rsidTr="008D1A25">
        <w:tc>
          <w:tcPr>
            <w:tcW w:w="2091" w:type="dxa"/>
            <w:vAlign w:val="center"/>
          </w:tcPr>
          <w:p w14:paraId="7E0AF1C1" w14:textId="46B4306A" w:rsidR="008D1A25" w:rsidRDefault="008D1A25" w:rsidP="008D1A25">
            <w:pPr>
              <w:jc w:val="center"/>
            </w:pPr>
            <w:r>
              <w:t>kvalitetnije boje</w:t>
            </w:r>
          </w:p>
        </w:tc>
        <w:tc>
          <w:tcPr>
            <w:tcW w:w="2091" w:type="dxa"/>
            <w:vAlign w:val="center"/>
          </w:tcPr>
          <w:p w14:paraId="04E9665D" w14:textId="46CA62F2" w:rsidR="008D1A25" w:rsidRDefault="008D1A25" w:rsidP="008D1A25">
            <w:pPr>
              <w:jc w:val="center"/>
            </w:pPr>
            <w:r>
              <w:t>manje dimenzije</w:t>
            </w:r>
          </w:p>
        </w:tc>
        <w:tc>
          <w:tcPr>
            <w:tcW w:w="2091" w:type="dxa"/>
            <w:vAlign w:val="center"/>
          </w:tcPr>
          <w:p w14:paraId="0908AAF8" w14:textId="4275CBE0" w:rsidR="008D1A25" w:rsidRDefault="008D1A25" w:rsidP="008D1A25">
            <w:pPr>
              <w:jc w:val="center"/>
            </w:pPr>
            <w:r>
              <w:t>jeftiniji</w:t>
            </w:r>
          </w:p>
        </w:tc>
        <w:tc>
          <w:tcPr>
            <w:tcW w:w="2091" w:type="dxa"/>
            <w:vAlign w:val="center"/>
          </w:tcPr>
          <w:p w14:paraId="2C93B3E0" w14:textId="6D219822" w:rsidR="008D1A25" w:rsidRPr="008D1A25" w:rsidRDefault="008D1A25" w:rsidP="008D1A25">
            <w:pPr>
              <w:jc w:val="center"/>
              <w:rPr>
                <w:lang w:val="sr-Latn-RS"/>
              </w:rPr>
            </w:pPr>
            <w:r>
              <w:t>ve</w:t>
            </w:r>
            <w:r>
              <w:rPr>
                <w:lang w:val="sr-Latn-RS"/>
              </w:rPr>
              <w:t>ća buka</w:t>
            </w:r>
          </w:p>
        </w:tc>
        <w:tc>
          <w:tcPr>
            <w:tcW w:w="2092" w:type="dxa"/>
            <w:vAlign w:val="center"/>
          </w:tcPr>
          <w:p w14:paraId="396872AA" w14:textId="26BC650B" w:rsidR="008D1A25" w:rsidRPr="008A0EC6" w:rsidRDefault="008D1A25" w:rsidP="008D1A25">
            <w:pPr>
              <w:jc w:val="center"/>
            </w:pPr>
            <w:r>
              <w:t>veći kontrast</w:t>
            </w:r>
          </w:p>
        </w:tc>
      </w:tr>
      <w:tr w:rsidR="008D1A25" w14:paraId="7E3F69D2" w14:textId="77777777" w:rsidTr="008D1A25">
        <w:tc>
          <w:tcPr>
            <w:tcW w:w="2091" w:type="dxa"/>
          </w:tcPr>
          <w:p w14:paraId="64D85066" w14:textId="6AEF1F50" w:rsidR="008D1A25" w:rsidRDefault="00DF33BA" w:rsidP="002A7D61">
            <w:r>
              <w:t>LCD</w:t>
            </w:r>
          </w:p>
        </w:tc>
        <w:tc>
          <w:tcPr>
            <w:tcW w:w="2091" w:type="dxa"/>
          </w:tcPr>
          <w:p w14:paraId="59914FF7" w14:textId="34578161" w:rsidR="008D1A25" w:rsidRDefault="00DF33BA" w:rsidP="002A7D61">
            <w:r>
              <w:t>DLP</w:t>
            </w:r>
          </w:p>
        </w:tc>
        <w:tc>
          <w:tcPr>
            <w:tcW w:w="2091" w:type="dxa"/>
          </w:tcPr>
          <w:p w14:paraId="36B59AB0" w14:textId="3A393B51" w:rsidR="008D1A25" w:rsidRDefault="00DF33BA" w:rsidP="002A7D61">
            <w:r>
              <w:t>LCD</w:t>
            </w:r>
          </w:p>
        </w:tc>
        <w:tc>
          <w:tcPr>
            <w:tcW w:w="2091" w:type="dxa"/>
          </w:tcPr>
          <w:p w14:paraId="6FFC1140" w14:textId="3BE9421C" w:rsidR="008D1A25" w:rsidRDefault="00DF33BA" w:rsidP="002A7D61">
            <w:r>
              <w:t>DLP</w:t>
            </w:r>
          </w:p>
        </w:tc>
        <w:tc>
          <w:tcPr>
            <w:tcW w:w="2092" w:type="dxa"/>
          </w:tcPr>
          <w:p w14:paraId="342EB0BF" w14:textId="5991E2E2" w:rsidR="008D1A25" w:rsidRDefault="00DF33BA" w:rsidP="002A7D61">
            <w:r>
              <w:t>DLP</w:t>
            </w:r>
            <w:bookmarkStart w:id="0" w:name="_GoBack"/>
            <w:bookmarkEnd w:id="0"/>
          </w:p>
        </w:tc>
      </w:tr>
    </w:tbl>
    <w:p w14:paraId="10AF0A78" w14:textId="1C6E2B8B" w:rsidR="002A7D61" w:rsidRDefault="008D1A25" w:rsidP="002A7D61">
      <w:r w:rsidRPr="008D1A25">
        <w:t xml:space="preserve"> </w:t>
      </w:r>
    </w:p>
    <w:p w14:paraId="26315531" w14:textId="77777777" w:rsidR="002A7D61" w:rsidRPr="00A017F9" w:rsidRDefault="002A7D61" w:rsidP="002A7D61">
      <w:pPr>
        <w:rPr>
          <w:b/>
          <w:bCs/>
        </w:rPr>
      </w:pPr>
      <w:r w:rsidRPr="00A017F9">
        <w:rPr>
          <w:b/>
          <w:bCs/>
        </w:rPr>
        <w:t>Rasterizacija:</w:t>
      </w:r>
    </w:p>
    <w:p w14:paraId="4D9E0A19" w14:textId="2F6F43D6" w:rsidR="002A7D61" w:rsidRDefault="002A7D61" w:rsidP="002A7D61">
      <w:r>
        <w:t>1</w:t>
      </w:r>
      <w:r w:rsidR="00960412">
        <w:t>(x4)</w:t>
      </w:r>
      <w:r>
        <w:t>. Izvesti i dati realizaciju Bresenham-ovog algortima za crtanje linije.</w:t>
      </w:r>
    </w:p>
    <w:p w14:paraId="42F63DFE" w14:textId="77777777" w:rsidR="002A7D61" w:rsidRDefault="002A7D61" w:rsidP="002A7D61">
      <w:r>
        <w:t>2. Izvesti i dati realizaciju Bresenham-ovog algortima za crtanje kruznice.</w:t>
      </w:r>
    </w:p>
    <w:p w14:paraId="7BB51C1A" w14:textId="37751327" w:rsidR="002A7D61" w:rsidRDefault="002A7D61" w:rsidP="002A7D61">
      <w:r>
        <w:t>3</w:t>
      </w:r>
      <w:r w:rsidR="00960412">
        <w:t>(x3)</w:t>
      </w:r>
      <w:r>
        <w:t>. Izvesti i dati realizaciju diferencijalnog algoritma I reda za skaniranje elipse.</w:t>
      </w:r>
    </w:p>
    <w:p w14:paraId="6E0401AF" w14:textId="1BDAA3F1" w:rsidR="002A7D61" w:rsidRDefault="002A7D61" w:rsidP="002A7D61">
      <w:r>
        <w:t>4. Izvesti i dati realizaciju diferencijalnog algoritma II reda za skaniranje elipse.</w:t>
      </w:r>
    </w:p>
    <w:p w14:paraId="2DD025C6" w14:textId="77777777" w:rsidR="006C2848" w:rsidRDefault="006C2848" w:rsidP="002A7D61"/>
    <w:p w14:paraId="2AC19AAD" w14:textId="77777777" w:rsidR="002A7D61" w:rsidRDefault="002A7D61" w:rsidP="002A7D61">
      <w:r>
        <w:t>5. Izvesti i dati realizaciju Bresenham-ovog algortima za crtanje linije. Naci piksele koji ce biti selektovani prilikom crtanja linije (4, 4), (8, 16).</w:t>
      </w:r>
    </w:p>
    <w:p w14:paraId="60579B50" w14:textId="0B39D3B5" w:rsidR="002A7D61" w:rsidRDefault="002A7D61" w:rsidP="002A7D61">
      <w:r>
        <w:t xml:space="preserve">6. </w:t>
      </w:r>
      <w:r w:rsidR="00B851DA">
        <w:t>N</w:t>
      </w:r>
      <w:r>
        <w:t xml:space="preserve">apisati funkciju kojom se iscrtava pravolinijski segment između tačaka (x0, y0) i (x1, y1), korišćenjem nagibnog algoritma. Funkcija mora da iscrtava kontinuirani niz piksela, bez obzira na nagib prave. </w:t>
      </w:r>
    </w:p>
    <w:p w14:paraId="1BEE3C4F" w14:textId="78DF2E55" w:rsidR="002A7D61" w:rsidRDefault="00213E94" w:rsidP="002A7D61">
      <w:r>
        <w:t>7</w:t>
      </w:r>
      <w:r w:rsidRPr="00213E94">
        <w:t xml:space="preserve">. </w:t>
      </w:r>
      <w:r w:rsidR="003B46DA">
        <w:t>N</w:t>
      </w:r>
      <w:r w:rsidRPr="00213E94">
        <w:t xml:space="preserve">apisati implementaciju funkcije </w:t>
      </w:r>
      <w:proofErr w:type="gramStart"/>
      <w:r w:rsidRPr="009763F6">
        <w:rPr>
          <w:b/>
          <w:bCs/>
        </w:rPr>
        <w:t>Ellipse(</w:t>
      </w:r>
      <w:proofErr w:type="gramEnd"/>
      <w:r w:rsidRPr="009763F6">
        <w:rPr>
          <w:b/>
          <w:bCs/>
        </w:rPr>
        <w:t>CDC* pDC, int x1, int y1, int x2, int y2, COLORREF col)</w:t>
      </w:r>
      <w:r w:rsidRPr="00213E94">
        <w:t xml:space="preserve">, koja na što efikasniji i precizniji način iscrtava elipsu, debljine 1 piksel, u zadatom DC-u. Za postavljanje odgovarajućeg piksela na boju col, koristiti GDI funkciju </w:t>
      </w:r>
      <w:r w:rsidRPr="009763F6">
        <w:rPr>
          <w:b/>
          <w:bCs/>
        </w:rPr>
        <w:t>SetPixel(int x, int y, COLORREF col)</w:t>
      </w:r>
      <w:r w:rsidRPr="00213E94">
        <w:t>.</w:t>
      </w:r>
    </w:p>
    <w:p w14:paraId="04DA88C6" w14:textId="1FAB5AE7" w:rsidR="008A0EC6" w:rsidRDefault="008A0EC6" w:rsidP="002A7D61">
      <w:r>
        <w:t>8</w:t>
      </w:r>
      <w:r w:rsidRPr="008A0EC6">
        <w:t xml:space="preserve">. Napisati funkciju </w:t>
      </w:r>
      <w:proofErr w:type="gramStart"/>
      <w:r w:rsidRPr="009763F6">
        <w:rPr>
          <w:b/>
          <w:bCs/>
        </w:rPr>
        <w:t>Ellipse(</w:t>
      </w:r>
      <w:proofErr w:type="gramEnd"/>
      <w:r w:rsidRPr="009763F6">
        <w:rPr>
          <w:b/>
          <w:bCs/>
        </w:rPr>
        <w:t>int x1, int y1, int x2, int y2)</w:t>
      </w:r>
      <w:r w:rsidRPr="008A0EC6">
        <w:t xml:space="preserve">, za crtanje elipse korišćenjem trigonometrijske metode. Parametri se zadaju na isti način kao kod odgovarajuće GDI funkcije. </w:t>
      </w:r>
    </w:p>
    <w:p w14:paraId="087E9226" w14:textId="77777777" w:rsidR="00142836" w:rsidRPr="00A017F9" w:rsidRDefault="00142836" w:rsidP="00142836">
      <w:pPr>
        <w:rPr>
          <w:b/>
          <w:bCs/>
        </w:rPr>
      </w:pPr>
      <w:r w:rsidRPr="00A017F9">
        <w:rPr>
          <w:b/>
          <w:bCs/>
        </w:rPr>
        <w:t>Popunjavanje objekata:</w:t>
      </w:r>
    </w:p>
    <w:p w14:paraId="7AB970DA" w14:textId="77777777" w:rsidR="00142836" w:rsidRDefault="00142836" w:rsidP="00142836">
      <w:r>
        <w:t>1. Napisati algoritam za popunu poligona zadatog listom temena.</w:t>
      </w:r>
    </w:p>
    <w:p w14:paraId="372B4C1D" w14:textId="64B2A376" w:rsidR="00142836" w:rsidRDefault="00142836" w:rsidP="00142836">
      <w:r>
        <w:t>2</w:t>
      </w:r>
      <w:r w:rsidR="009C6E17">
        <w:t>(x2)</w:t>
      </w:r>
      <w:r w:rsidRPr="00F31239">
        <w:t xml:space="preserve">. Poligon je zadat sledećom listom temena: </w:t>
      </w:r>
      <w:proofErr w:type="gramStart"/>
      <w:r w:rsidRPr="00F31239">
        <w:t>{ (</w:t>
      </w:r>
      <w:proofErr w:type="gramEnd"/>
      <w:r w:rsidRPr="00F31239">
        <w:t>1,0), (3,0), (4,1), (3,3), (2,3), (1,5), (0,3) }. Nacrtati kako izgleda tabela ivica (ET) i tabela aktivnih ivica (AET) kod odgovarajućeg algoritma za ispunu poligona.</w:t>
      </w:r>
    </w:p>
    <w:p w14:paraId="1313C430" w14:textId="77777777" w:rsidR="00142836" w:rsidRDefault="00142836" w:rsidP="00142836">
      <w:r>
        <w:t>3</w:t>
      </w:r>
      <w:r w:rsidRPr="00BB3BC6">
        <w:t xml:space="preserve">. Poligon je zadat sledećom listom temena: </w:t>
      </w:r>
      <w:proofErr w:type="gramStart"/>
      <w:r w:rsidRPr="00BB3BC6">
        <w:t>{ (</w:t>
      </w:r>
      <w:proofErr w:type="gramEnd"/>
      <w:r w:rsidRPr="00BB3BC6">
        <w:t>0,2), (2,0), (4,0), (4,2), (6,2), (8,4), (6,6), (4,6), (4,4) , (0,4) }. Nacrtati kako izgleda tabela ivica (ET) i tabela aktivnih ivica (AET) kod odgovarajućeg algoritma za ispunu poligona, za sve celobrojne vrednosti Y iz opsega [0,6].</w:t>
      </w:r>
    </w:p>
    <w:p w14:paraId="1D8C59EC" w14:textId="77777777" w:rsidR="002A7D61" w:rsidRPr="00A017F9" w:rsidRDefault="002A7D61" w:rsidP="002A7D61">
      <w:pPr>
        <w:rPr>
          <w:b/>
          <w:bCs/>
        </w:rPr>
      </w:pPr>
      <w:r w:rsidRPr="00A017F9">
        <w:rPr>
          <w:b/>
          <w:bCs/>
        </w:rPr>
        <w:t>Odsecanje objekata:</w:t>
      </w:r>
    </w:p>
    <w:p w14:paraId="2C62878E" w14:textId="77777777" w:rsidR="002A7D61" w:rsidRDefault="002A7D61" w:rsidP="002A7D61">
      <w:r>
        <w:lastRenderedPageBreak/>
        <w:t>1. Objasniti Cohen-Sutherland-ov algoritam za odsecanje linija i dati realizaciju u C/C++.</w:t>
      </w:r>
    </w:p>
    <w:p w14:paraId="05D02719" w14:textId="1A14EDD1" w:rsidR="004E1B47" w:rsidRDefault="002A7D61" w:rsidP="002A7D61">
      <w:r>
        <w:t>2</w:t>
      </w:r>
      <w:r w:rsidR="0003518D">
        <w:t>(x2)</w:t>
      </w:r>
      <w:r>
        <w:t>. Primenom Cohen-Sutherland-ovog algoritma odsecanja linija odrediti presečne tačke i odgovarajuće kodove, pri traženju preseka linije zadate krajnjim tačkama (0, 250) i (300,50), i prozora sa koordinatama (100,100) i (200,200). Smatrati da je redosled ispitivanja ivica: TOP, BOTTOM, RIGHT, LEFT.</w:t>
      </w:r>
    </w:p>
    <w:p w14:paraId="6196F914" w14:textId="77777777" w:rsidR="004E1B47" w:rsidRDefault="004E1B47" w:rsidP="004E1B47">
      <w:r w:rsidRPr="004E1B47">
        <w:t xml:space="preserve">a. Zašto se linija trivijalno ne prihvata? ____________________________________________________ _____________________________________________________________________________________ </w:t>
      </w:r>
    </w:p>
    <w:p w14:paraId="4B9A2C61" w14:textId="62A1506B" w:rsidR="004E1B47" w:rsidRPr="004E1B47" w:rsidRDefault="004E1B47" w:rsidP="004E1B47">
      <w:r w:rsidRPr="004E1B47">
        <w:t xml:space="preserve">b. Zašto se linija trivijalno ne odbacuje? ____________________________________________________ _____________________________________________________________________________________ </w:t>
      </w:r>
    </w:p>
    <w:p w14:paraId="5AF71DBD" w14:textId="0AE7F924" w:rsidR="002A7D61" w:rsidRDefault="004E1B47" w:rsidP="004E1B47">
      <w:r w:rsidRPr="004E1B47">
        <w:t>c. Navesti koordinate svih karakterističnih tačaka (počevši od krajnjih tačaka linije) i njihove odgovarajuće kodove. L predstavlja koordinate leve tačke tekućeg linijskog segmenta, a R desnog. U uglastim zagradama upisati kod. Popuna ide sleva udesno.</w:t>
      </w:r>
    </w:p>
    <w:tbl>
      <w:tblPr>
        <w:tblStyle w:val="TableGrid"/>
        <w:tblW w:w="0" w:type="auto"/>
        <w:tblInd w:w="2318" w:type="dxa"/>
        <w:tblLook w:val="04A0" w:firstRow="1" w:lastRow="0" w:firstColumn="1" w:lastColumn="0" w:noHBand="0" w:noVBand="1"/>
      </w:tblPr>
      <w:tblGrid>
        <w:gridCol w:w="1940"/>
        <w:gridCol w:w="1940"/>
        <w:gridCol w:w="1940"/>
      </w:tblGrid>
      <w:tr w:rsidR="004E1B47" w14:paraId="57B09E50" w14:textId="77777777" w:rsidTr="00920EF3">
        <w:tc>
          <w:tcPr>
            <w:tcW w:w="1940" w:type="dxa"/>
            <w:shd w:val="clear" w:color="auto" w:fill="E7E6E6" w:themeFill="background2"/>
            <w:vAlign w:val="center"/>
          </w:tcPr>
          <w:p w14:paraId="66213A15" w14:textId="6B70F8D3" w:rsidR="004E1B47" w:rsidRDefault="004E1B47" w:rsidP="00920EF3">
            <w:pPr>
              <w:jc w:val="center"/>
            </w:pPr>
            <w:r>
              <w:t xml:space="preserve">L (    ,    )  </w:t>
            </w:r>
            <w:r w:rsidR="001A4562">
              <w:rPr>
                <w:rFonts w:ascii="Arial" w:hAnsi="Arial" w:cs="Arial"/>
                <w:sz w:val="27"/>
                <w:szCs w:val="27"/>
              </w:rPr>
              <w:sym w:font="Symbol" w:char="F0AE"/>
            </w:r>
            <w:r w:rsidR="001A4562">
              <w:t xml:space="preserve"> </w:t>
            </w:r>
            <w:r>
              <w:t>[        ]</w:t>
            </w:r>
          </w:p>
        </w:tc>
        <w:tc>
          <w:tcPr>
            <w:tcW w:w="1940" w:type="dxa"/>
            <w:vAlign w:val="center"/>
          </w:tcPr>
          <w:p w14:paraId="23BE3237" w14:textId="0132081D" w:rsidR="004E1B47" w:rsidRDefault="004E1B47" w:rsidP="00920EF3">
            <w:pPr>
              <w:jc w:val="center"/>
            </w:pPr>
            <w:r>
              <w:t xml:space="preserve">L (    ,    )  </w:t>
            </w:r>
            <w:r w:rsidR="001A4562">
              <w:rPr>
                <w:rFonts w:ascii="Arial" w:hAnsi="Arial" w:cs="Arial"/>
                <w:sz w:val="27"/>
                <w:szCs w:val="27"/>
              </w:rPr>
              <w:sym w:font="Symbol" w:char="F0AE"/>
            </w:r>
            <w:r>
              <w:t xml:space="preserve"> [        ]</w:t>
            </w:r>
          </w:p>
        </w:tc>
        <w:tc>
          <w:tcPr>
            <w:tcW w:w="1940" w:type="dxa"/>
            <w:shd w:val="clear" w:color="auto" w:fill="E7E6E6" w:themeFill="background2"/>
            <w:vAlign w:val="center"/>
          </w:tcPr>
          <w:p w14:paraId="529921C0" w14:textId="74B59107" w:rsidR="004E1B47" w:rsidRDefault="004E1B47" w:rsidP="00920EF3">
            <w:pPr>
              <w:jc w:val="center"/>
            </w:pPr>
            <w:r>
              <w:t xml:space="preserve">L (    ,    )  </w:t>
            </w:r>
            <w:r w:rsidR="001A4562">
              <w:rPr>
                <w:rFonts w:ascii="Arial" w:hAnsi="Arial" w:cs="Arial"/>
                <w:sz w:val="27"/>
                <w:szCs w:val="27"/>
              </w:rPr>
              <w:sym w:font="Symbol" w:char="F0AE"/>
            </w:r>
            <w:r>
              <w:t xml:space="preserve"> [        ]</w:t>
            </w:r>
          </w:p>
        </w:tc>
      </w:tr>
      <w:tr w:rsidR="004E1B47" w14:paraId="65584076" w14:textId="77777777" w:rsidTr="00920EF3">
        <w:tc>
          <w:tcPr>
            <w:tcW w:w="1940" w:type="dxa"/>
            <w:shd w:val="clear" w:color="auto" w:fill="E7E6E6" w:themeFill="background2"/>
            <w:vAlign w:val="center"/>
          </w:tcPr>
          <w:p w14:paraId="2DB63B8E" w14:textId="09F6EEFA" w:rsidR="004E1B47" w:rsidRDefault="004E1B47" w:rsidP="00920EF3">
            <w:pPr>
              <w:jc w:val="center"/>
            </w:pPr>
            <w:r>
              <w:t xml:space="preserve">R (    ,    )  </w:t>
            </w:r>
            <w:r w:rsidR="001A4562">
              <w:rPr>
                <w:rFonts w:ascii="Arial" w:hAnsi="Arial" w:cs="Arial"/>
                <w:sz w:val="27"/>
                <w:szCs w:val="27"/>
              </w:rPr>
              <w:sym w:font="Symbol" w:char="F0AE"/>
            </w:r>
            <w:r w:rsidR="001A4562" w:rsidRPr="001A4562">
              <w:t xml:space="preserve"> </w:t>
            </w:r>
            <w:r>
              <w:t>[        ]</w:t>
            </w:r>
          </w:p>
        </w:tc>
        <w:tc>
          <w:tcPr>
            <w:tcW w:w="1940" w:type="dxa"/>
            <w:vAlign w:val="center"/>
          </w:tcPr>
          <w:p w14:paraId="43177DEB" w14:textId="3B4916B0" w:rsidR="004E1B47" w:rsidRDefault="004E1B47" w:rsidP="00920EF3">
            <w:pPr>
              <w:jc w:val="center"/>
            </w:pPr>
            <w:r>
              <w:t xml:space="preserve">R (    ,    )  </w:t>
            </w:r>
            <w:r w:rsidR="001A4562">
              <w:rPr>
                <w:rFonts w:ascii="Arial" w:hAnsi="Arial" w:cs="Arial"/>
                <w:sz w:val="27"/>
                <w:szCs w:val="27"/>
              </w:rPr>
              <w:sym w:font="Symbol" w:char="F0AE"/>
            </w:r>
            <w:r>
              <w:t xml:space="preserve"> [        ]</w:t>
            </w:r>
          </w:p>
        </w:tc>
        <w:tc>
          <w:tcPr>
            <w:tcW w:w="1940" w:type="dxa"/>
            <w:shd w:val="clear" w:color="auto" w:fill="E7E6E6" w:themeFill="background2"/>
            <w:vAlign w:val="center"/>
          </w:tcPr>
          <w:p w14:paraId="77467736" w14:textId="40E7BC23" w:rsidR="004E1B47" w:rsidRDefault="004E1B47" w:rsidP="00920EF3">
            <w:pPr>
              <w:jc w:val="center"/>
            </w:pPr>
            <w:r>
              <w:t xml:space="preserve">R (    ,    )  </w:t>
            </w:r>
            <w:r w:rsidR="001A4562">
              <w:rPr>
                <w:rFonts w:ascii="Arial" w:hAnsi="Arial" w:cs="Arial"/>
                <w:sz w:val="27"/>
                <w:szCs w:val="27"/>
              </w:rPr>
              <w:sym w:font="Symbol" w:char="F0AE"/>
            </w:r>
            <w:r>
              <w:t xml:space="preserve"> [        ]</w:t>
            </w:r>
          </w:p>
        </w:tc>
      </w:tr>
      <w:tr w:rsidR="004E1B47" w14:paraId="08ACED39" w14:textId="77777777" w:rsidTr="00920EF3">
        <w:tc>
          <w:tcPr>
            <w:tcW w:w="1940" w:type="dxa"/>
            <w:vAlign w:val="center"/>
          </w:tcPr>
          <w:p w14:paraId="05ADD3CD" w14:textId="38631995" w:rsidR="004E1B47" w:rsidRDefault="004E1B47" w:rsidP="00920EF3">
            <w:pPr>
              <w:jc w:val="center"/>
            </w:pPr>
            <w:r>
              <w:t xml:space="preserve">L (    ,    )  </w:t>
            </w:r>
            <w:r w:rsidR="001A4562" w:rsidRPr="001A4562">
              <w:rPr>
                <w:rFonts w:ascii="Arial" w:hAnsi="Arial" w:cs="Arial"/>
                <w:sz w:val="27"/>
                <w:szCs w:val="27"/>
              </w:rPr>
              <w:sym w:font="Symbol" w:char="F0AE"/>
            </w:r>
            <w:r w:rsidR="001A4562" w:rsidRPr="001A4562">
              <w:rPr>
                <w:rFonts w:ascii="Arial" w:hAnsi="Arial" w:cs="Arial"/>
                <w:sz w:val="27"/>
                <w:szCs w:val="27"/>
              </w:rPr>
              <w:t xml:space="preserve"> </w:t>
            </w:r>
            <w:r>
              <w:t>[        ]</w:t>
            </w:r>
          </w:p>
        </w:tc>
        <w:tc>
          <w:tcPr>
            <w:tcW w:w="1940" w:type="dxa"/>
            <w:shd w:val="clear" w:color="auto" w:fill="E7E6E6" w:themeFill="background2"/>
            <w:vAlign w:val="center"/>
          </w:tcPr>
          <w:p w14:paraId="78A30648" w14:textId="62BCA5BB" w:rsidR="004E1B47" w:rsidRDefault="004E1B47" w:rsidP="00920EF3">
            <w:pPr>
              <w:jc w:val="center"/>
            </w:pPr>
            <w:r>
              <w:t xml:space="preserve">L (    ,    )  </w:t>
            </w:r>
            <w:r w:rsidR="001A4562">
              <w:rPr>
                <w:rFonts w:ascii="Arial" w:hAnsi="Arial" w:cs="Arial"/>
                <w:sz w:val="27"/>
                <w:szCs w:val="27"/>
              </w:rPr>
              <w:sym w:font="Symbol" w:char="F0AE"/>
            </w:r>
            <w:r>
              <w:t xml:space="preserve"> [        ]</w:t>
            </w:r>
          </w:p>
        </w:tc>
        <w:tc>
          <w:tcPr>
            <w:tcW w:w="1940" w:type="dxa"/>
            <w:vAlign w:val="center"/>
          </w:tcPr>
          <w:p w14:paraId="2134FBCF" w14:textId="59C9C531" w:rsidR="004E1B47" w:rsidRDefault="004E1B47" w:rsidP="00920EF3">
            <w:pPr>
              <w:jc w:val="center"/>
            </w:pPr>
            <w:r>
              <w:t xml:space="preserve">L (    ,    )  </w:t>
            </w:r>
            <w:r w:rsidR="001A4562">
              <w:rPr>
                <w:rFonts w:ascii="Arial" w:hAnsi="Arial" w:cs="Arial"/>
                <w:sz w:val="27"/>
                <w:szCs w:val="27"/>
              </w:rPr>
              <w:sym w:font="Symbol" w:char="F0AE"/>
            </w:r>
            <w:r>
              <w:t xml:space="preserve"> [        ]</w:t>
            </w:r>
          </w:p>
        </w:tc>
      </w:tr>
      <w:tr w:rsidR="004E1B47" w14:paraId="30466547" w14:textId="77777777" w:rsidTr="00920EF3">
        <w:tc>
          <w:tcPr>
            <w:tcW w:w="1940" w:type="dxa"/>
            <w:vAlign w:val="center"/>
          </w:tcPr>
          <w:p w14:paraId="35552F1D" w14:textId="2C9A1FA5" w:rsidR="004E1B47" w:rsidRDefault="004E1B47" w:rsidP="00920EF3">
            <w:pPr>
              <w:jc w:val="center"/>
            </w:pPr>
            <w:r>
              <w:t xml:space="preserve">R (    ,    )  </w:t>
            </w:r>
            <w:r w:rsidR="001A4562">
              <w:rPr>
                <w:rFonts w:ascii="Arial" w:hAnsi="Arial" w:cs="Arial"/>
                <w:sz w:val="27"/>
                <w:szCs w:val="27"/>
              </w:rPr>
              <w:sym w:font="Symbol" w:char="F0AE"/>
            </w:r>
            <w:r w:rsidR="001A4562" w:rsidRPr="001A4562">
              <w:t xml:space="preserve"> </w:t>
            </w:r>
            <w:r>
              <w:t>[        ]</w:t>
            </w:r>
          </w:p>
        </w:tc>
        <w:tc>
          <w:tcPr>
            <w:tcW w:w="1940" w:type="dxa"/>
            <w:shd w:val="clear" w:color="auto" w:fill="E7E6E6" w:themeFill="background2"/>
            <w:vAlign w:val="center"/>
          </w:tcPr>
          <w:p w14:paraId="1FFD3D22" w14:textId="6F02B015" w:rsidR="004E1B47" w:rsidRDefault="004E1B47" w:rsidP="00920EF3">
            <w:pPr>
              <w:jc w:val="center"/>
            </w:pPr>
            <w:r>
              <w:t xml:space="preserve">R (    ,    )  </w:t>
            </w:r>
            <w:r w:rsidR="001A4562">
              <w:rPr>
                <w:rFonts w:ascii="Arial" w:hAnsi="Arial" w:cs="Arial"/>
                <w:sz w:val="27"/>
                <w:szCs w:val="27"/>
              </w:rPr>
              <w:sym w:font="Symbol" w:char="F0AE"/>
            </w:r>
            <w:r>
              <w:t xml:space="preserve"> [        ]</w:t>
            </w:r>
          </w:p>
        </w:tc>
        <w:tc>
          <w:tcPr>
            <w:tcW w:w="1940" w:type="dxa"/>
            <w:vAlign w:val="center"/>
          </w:tcPr>
          <w:p w14:paraId="511F13C6" w14:textId="058EEFA3" w:rsidR="004E1B47" w:rsidRDefault="004E1B47" w:rsidP="00920EF3">
            <w:pPr>
              <w:jc w:val="center"/>
            </w:pPr>
            <w:r>
              <w:t xml:space="preserve">R (    ,    )  </w:t>
            </w:r>
            <w:r w:rsidR="001A4562">
              <w:rPr>
                <w:rFonts w:ascii="Arial" w:hAnsi="Arial" w:cs="Arial"/>
                <w:sz w:val="27"/>
                <w:szCs w:val="27"/>
              </w:rPr>
              <w:sym w:font="Symbol" w:char="F0AE"/>
            </w:r>
            <w:r>
              <w:t xml:space="preserve"> [        ]</w:t>
            </w:r>
          </w:p>
        </w:tc>
      </w:tr>
    </w:tbl>
    <w:p w14:paraId="1EDFD1DD" w14:textId="77777777" w:rsidR="0003518D" w:rsidRDefault="0003518D" w:rsidP="002A7D61"/>
    <w:p w14:paraId="62CA57E1" w14:textId="23982568" w:rsidR="004A056C" w:rsidRDefault="0003518D" w:rsidP="002A7D61">
      <w:r>
        <w:t>3</w:t>
      </w:r>
      <w:r w:rsidR="004A056C" w:rsidRPr="004A056C">
        <w:t>. Neka su zadati poligon i duž svojim temenima {(1,2), (3,0), (5,2), (3,4)} i {(0,2), (5,4)}, respektivno. Korišćenjem Cyrus-Back algoritma, odrediti sve potencijalne tačke preseka, tačnije njihove vrednosti parametra t. Za prave tačke preseka odrediti (</w:t>
      </w:r>
      <w:proofErr w:type="gramStart"/>
      <w:r w:rsidR="004A056C" w:rsidRPr="004A056C">
        <w:t>x,y</w:t>
      </w:r>
      <w:proofErr w:type="gramEnd"/>
      <w:r w:rsidR="004A056C" w:rsidRPr="004A056C">
        <w:t xml:space="preserve">) koordinate i navesti razlog zašto su od svih potencijalnih tačaka preseka izabrane baš te. </w:t>
      </w:r>
    </w:p>
    <w:p w14:paraId="414274B6" w14:textId="77777777" w:rsidR="004A056C" w:rsidRDefault="004A056C" w:rsidP="002A7D61">
      <w:r w:rsidRPr="004A056C">
        <w:t>t0 = ___________</w:t>
      </w:r>
      <w:proofErr w:type="gramStart"/>
      <w:r w:rsidRPr="004A056C">
        <w:t>_ ,</w:t>
      </w:r>
      <w:proofErr w:type="gramEnd"/>
      <w:r w:rsidRPr="004A056C">
        <w:t xml:space="preserve"> t1 = ____________ , t2 = ____________ , t3 = ____________ , t4 = ____________. </w:t>
      </w:r>
    </w:p>
    <w:p w14:paraId="48800509" w14:textId="77777777" w:rsidR="004A056C" w:rsidRDefault="004A056C" w:rsidP="002A7D61">
      <w:r w:rsidRPr="004A056C">
        <w:t xml:space="preserve">Tačke preseka su: P0 = </w:t>
      </w:r>
      <w:proofErr w:type="gramStart"/>
      <w:r w:rsidRPr="004A056C">
        <w:t>( _</w:t>
      </w:r>
      <w:proofErr w:type="gramEnd"/>
      <w:r w:rsidRPr="004A056C">
        <w:t xml:space="preserve">_________, __________) P1 = ( __________, __________) zato što _______________________________________________________________________________________ </w:t>
      </w:r>
    </w:p>
    <w:p w14:paraId="56D14E25" w14:textId="3D8CB51C" w:rsidR="000D445D" w:rsidRDefault="004A056C" w:rsidP="002A7D61">
      <w:r w:rsidRPr="004A056C">
        <w:t>(Formula za računanje preseka: t = NL</w:t>
      </w:r>
      <w:r w:rsidRPr="004A056C">
        <w:sym w:font="Symbol" w:char="F0D7"/>
      </w:r>
      <w:r w:rsidRPr="004A056C">
        <w:t xml:space="preserve"> [P0 – PL] / -NL</w:t>
      </w:r>
      <w:r w:rsidRPr="004A056C">
        <w:sym w:font="Symbol" w:char="F0D7"/>
      </w:r>
      <w:r w:rsidRPr="004A056C">
        <w:t xml:space="preserve"> [P1 - P0])</w:t>
      </w:r>
    </w:p>
    <w:p w14:paraId="099AE855" w14:textId="77777777" w:rsidR="002A7D61" w:rsidRPr="00A017F9" w:rsidRDefault="002A7D61" w:rsidP="002A7D61">
      <w:pPr>
        <w:rPr>
          <w:b/>
          <w:bCs/>
        </w:rPr>
      </w:pPr>
      <w:r w:rsidRPr="00A017F9">
        <w:rPr>
          <w:b/>
          <w:bCs/>
        </w:rPr>
        <w:t>Geometrijske transformacije:</w:t>
      </w:r>
    </w:p>
    <w:p w14:paraId="16CFB07D" w14:textId="77777777" w:rsidR="002A7D61" w:rsidRDefault="002A7D61" w:rsidP="002A7D61">
      <w:r>
        <w:t xml:space="preserve">1. Izracunati matricu za 2D rotaciju za ugao od 45 stepeni oko tacke </w:t>
      </w:r>
      <w:proofErr w:type="gramStart"/>
      <w:r>
        <w:t>P(</w:t>
      </w:r>
      <w:proofErr w:type="gramEnd"/>
      <w:r>
        <w:t>5, 3).</w:t>
      </w:r>
    </w:p>
    <w:p w14:paraId="38B27A4F" w14:textId="77777777" w:rsidR="002A7D61" w:rsidRDefault="002A7D61" w:rsidP="002A7D61">
      <w:r>
        <w:t xml:space="preserve">2. Izracunati matricu za 2D rotaciju za ugao od 135 stepeni oko tacke </w:t>
      </w:r>
      <w:proofErr w:type="gramStart"/>
      <w:r>
        <w:t>P(</w:t>
      </w:r>
      <w:proofErr w:type="gramEnd"/>
      <w:r>
        <w:t>3, 8).</w:t>
      </w:r>
    </w:p>
    <w:p w14:paraId="320B0CCE" w14:textId="77777777" w:rsidR="002A7D61" w:rsidRDefault="002A7D61" w:rsidP="00085F5D">
      <w:pPr>
        <w:ind w:left="720" w:hanging="720"/>
      </w:pPr>
      <w:r>
        <w:t>3. Izracunati matricu za 2D refleksiju u odnosu na pravu x + y = 0.</w:t>
      </w:r>
    </w:p>
    <w:p w14:paraId="6CF70816" w14:textId="3C2B1B4A" w:rsidR="002A7D61" w:rsidRDefault="002A7D61" w:rsidP="002A7D61">
      <w:r>
        <w:t>4</w:t>
      </w:r>
      <w:r w:rsidR="00D756FA">
        <w:t>(x2)</w:t>
      </w:r>
      <w:r>
        <w:t>. Izracunati matricu za 2D refleksiju u odnosu na pravu y - x = 0.</w:t>
      </w:r>
    </w:p>
    <w:p w14:paraId="5BFE183F" w14:textId="77777777" w:rsidR="002A7D61" w:rsidRDefault="002A7D61" w:rsidP="002A7D61">
      <w:r>
        <w:t>5. Izracunati matricu za 2D refleksiju u odnosu na pravu 2*y - 2*x = 0.</w:t>
      </w:r>
    </w:p>
    <w:p w14:paraId="3DF5043A" w14:textId="77777777" w:rsidR="002A7D61" w:rsidRDefault="002A7D61" w:rsidP="002A7D61">
      <w:r>
        <w:t>6. Izracunati matricu za 2D refleksiju u odnosu na pravu y = -x.</w:t>
      </w:r>
    </w:p>
    <w:p w14:paraId="7BAFE8A7" w14:textId="0F83DD3C" w:rsidR="002A7D61" w:rsidRDefault="002A7D61" w:rsidP="002A7D61">
      <w:r>
        <w:t>7. Izvesti transformacionu matricu za rotaciju oko tacke (Dx, Dy) za ugao od -90 stepeni.</w:t>
      </w:r>
    </w:p>
    <w:p w14:paraId="50CAFF11" w14:textId="77777777" w:rsidR="009C6E17" w:rsidRDefault="009C6E17" w:rsidP="002A7D61"/>
    <w:p w14:paraId="2F796C20" w14:textId="76108EC5" w:rsidR="00396EF0" w:rsidRDefault="00396EF0" w:rsidP="00396EF0">
      <w:r>
        <w:t xml:space="preserve">8. </w:t>
      </w:r>
      <w:r w:rsidRPr="00902A35">
        <w:t>Izvesti (na posebnom papiru) matricu za kompozitnu 2D transformaciju koja se sastoji od rotacije oko tačke (2,2) za 90</w:t>
      </w:r>
      <w:r w:rsidRPr="00902A35">
        <w:sym w:font="Symbol" w:char="F0B0"/>
      </w:r>
      <w:r w:rsidRPr="00902A35">
        <w:t>, zatim translacije za (4,0) i ponovo rotacije za 90</w:t>
      </w:r>
      <w:r w:rsidRPr="00902A35">
        <w:sym w:font="Symbol" w:char="F0B0"/>
      </w:r>
      <w:r w:rsidRPr="00902A35">
        <w:t xml:space="preserve"> oko tačke (8</w:t>
      </w:r>
      <w:r w:rsidR="0070009A">
        <w:t xml:space="preserve">, </w:t>
      </w:r>
      <w:r w:rsidRPr="00902A35">
        <w:t>4). Smatrati da matrice množe vektor koordinata sa leve strane. Napisati prvo kompoziciju elementarnih transformacija, a zatim svesti rezultat na jednu matricu.</w:t>
      </w:r>
    </w:p>
    <w:p w14:paraId="299EB185" w14:textId="442802E4" w:rsidR="00E17FDC" w:rsidRDefault="00E17FDC" w:rsidP="00396EF0">
      <w:r>
        <w:t xml:space="preserve">9. </w:t>
      </w:r>
      <w:r w:rsidRPr="00E17FDC">
        <w:t xml:space="preserve">Izvesti matricu za refleksiju u odnosu na osu y = x + 2. Matricu izvesti na posebnom listu, a u nastavku napisati samo konačni oblik transformacione matrice. Smatrati da matrica množi vektor koordinata sa leve strane ( v’ = M </w:t>
      </w:r>
      <w:r w:rsidRPr="00E17FDC">
        <w:sym w:font="Symbol" w:char="F0D7"/>
      </w:r>
      <w:r w:rsidRPr="00E17FDC">
        <w:t xml:space="preserve"> v).</w:t>
      </w:r>
    </w:p>
    <w:p w14:paraId="267D48BA" w14:textId="77777777" w:rsidR="002A7D61" w:rsidRDefault="002A7D61" w:rsidP="002A7D61"/>
    <w:p w14:paraId="4A7A7E40" w14:textId="77777777" w:rsidR="006C2848" w:rsidRDefault="006C2848" w:rsidP="002A7D61">
      <w:pPr>
        <w:rPr>
          <w:b/>
          <w:bCs/>
        </w:rPr>
      </w:pPr>
    </w:p>
    <w:p w14:paraId="2F5BDD5D" w14:textId="0F304958" w:rsidR="002A7D61" w:rsidRPr="00A017F9" w:rsidRDefault="002A7D61" w:rsidP="002A7D61">
      <w:pPr>
        <w:rPr>
          <w:b/>
          <w:bCs/>
        </w:rPr>
      </w:pPr>
      <w:r w:rsidRPr="00A017F9">
        <w:rPr>
          <w:b/>
          <w:bCs/>
        </w:rPr>
        <w:lastRenderedPageBreak/>
        <w:t>Geometrijske projekcije:</w:t>
      </w:r>
    </w:p>
    <w:p w14:paraId="724811CC" w14:textId="77777777" w:rsidR="002A7D61" w:rsidRDefault="002A7D61" w:rsidP="002A7D61">
      <w:r>
        <w:t>1. Izvesti matricu za perspektivnu projekciju ukoliko se centar projekcije nalazi u koordinatnom pocetku a projekcioana ravan je ravan z = 2.</w:t>
      </w:r>
    </w:p>
    <w:p w14:paraId="0E84BFC8" w14:textId="1F4BC89F" w:rsidR="002A7D61" w:rsidRDefault="00A91A53" w:rsidP="002A7D61">
      <w:r>
        <w:t>2</w:t>
      </w:r>
      <w:r w:rsidR="00B75F64" w:rsidRPr="00B75F64">
        <w:t xml:space="preserve">. Izvesti (na posebnom papiru) matricu za perspektivnu projekciju (vrednosti upisati ispod zadatka, na tekućoj stranici), kod koje je posmatrač u koordinatnom početku i gleda u pravcu negativne Z ose, a projekciona ravan se nalazi na rastojanju d od posmatrača. Smatrati da projekciona matrica množi koordinate temena sa leve strane (vp = P </w:t>
      </w:r>
      <w:r w:rsidR="00B75F64" w:rsidRPr="00B75F64">
        <w:sym w:font="Symbol" w:char="F0D7"/>
      </w:r>
      <w:r w:rsidR="00B75F64" w:rsidRPr="00B75F64">
        <w:t xml:space="preserve"> v). </w:t>
      </w:r>
    </w:p>
    <w:p w14:paraId="5A66F7EF" w14:textId="33339858" w:rsidR="00690996" w:rsidRDefault="00A91A53" w:rsidP="002A7D61">
      <w:r>
        <w:t>3</w:t>
      </w:r>
      <w:r w:rsidR="00690996" w:rsidRPr="00690996">
        <w:t>. Izvesti (na posebnom papiru) matricu za kabinet projekciju, ako ugao koji u projekciji zaklapaju stranice upravne na projekcionu ravan sa X-osom iznosi 30</w:t>
      </w:r>
      <w:r w:rsidR="00690996" w:rsidRPr="00690996">
        <w:sym w:font="Symbol" w:char="F0B0"/>
      </w:r>
      <w:r w:rsidR="00690996" w:rsidRPr="00690996">
        <w:t xml:space="preserve">. Vrednosti upisati ispod zadatka, na tekućoj stranici. Smatrati da projekciona matrica množi koordinate temena sa leve strane (vp = P </w:t>
      </w:r>
      <w:r w:rsidR="00690996" w:rsidRPr="00690996">
        <w:sym w:font="Symbol" w:char="F0D7"/>
      </w:r>
      <w:r w:rsidR="00690996" w:rsidRPr="00690996">
        <w:t xml:space="preserve"> v).</w:t>
      </w:r>
    </w:p>
    <w:p w14:paraId="5D68403C" w14:textId="3F0E0CDE" w:rsidR="00CA6854" w:rsidRDefault="00CA6854" w:rsidP="002A7D61">
      <w:r>
        <w:t xml:space="preserve">4. </w:t>
      </w:r>
      <w:r w:rsidRPr="00CA6854">
        <w:t>Izvesti transformacionu matricu za „</w:t>
      </w:r>
      <w:proofErr w:type="gramStart"/>
      <w:r w:rsidRPr="00CA6854">
        <w:t>kavaljersku“ projekciju</w:t>
      </w:r>
      <w:proofErr w:type="gramEnd"/>
      <w:r w:rsidRPr="00CA6854">
        <w:t>. Smatrati da u projekciji stranice upravne na projekcionu ravan zaklapaju ugao od 30</w:t>
      </w:r>
      <w:r w:rsidRPr="00CA6854">
        <w:sym w:font="Symbol" w:char="F0B0"/>
      </w:r>
      <w:r w:rsidRPr="00CA6854">
        <w:t xml:space="preserve"> sa X-osom. Matricu izvesti na posebnom listu, a u nastavku napisati samo konačni oblik transformacione matrice. Smatrati da matrica množi vektor koordinata sa leve strane ( v’ = M </w:t>
      </w:r>
      <w:r w:rsidRPr="00CA6854">
        <w:sym w:font="Symbol" w:char="F0D7"/>
      </w:r>
      <w:r w:rsidRPr="00CA6854">
        <w:t xml:space="preserve"> v).</w:t>
      </w:r>
    </w:p>
    <w:p w14:paraId="521A288B" w14:textId="66510CEB" w:rsidR="00A91A53" w:rsidRDefault="00A91A53" w:rsidP="002A7D61">
      <w:pPr>
        <w:rPr>
          <w:b/>
          <w:bCs/>
        </w:rPr>
      </w:pPr>
      <w:r>
        <w:rPr>
          <w:b/>
          <w:bCs/>
        </w:rPr>
        <w:t>2D i 3D pogled:</w:t>
      </w:r>
    </w:p>
    <w:p w14:paraId="411619AE" w14:textId="19A85834" w:rsidR="00A91A53" w:rsidRDefault="00A91A53" w:rsidP="00A91A53">
      <w:r>
        <w:t xml:space="preserve">1. Ako su zadate sledeće dve OpenGL komande: </w:t>
      </w:r>
      <w:proofErr w:type="gramStart"/>
      <w:r>
        <w:t>glViewport(</w:t>
      </w:r>
      <w:proofErr w:type="gramEnd"/>
      <w:r>
        <w:t>x0, y0, w, h) i gluOrtho2D(left, right, bottom, top), napisati kako izgleda transformaciona matrica koja vrši preslikavanje prozora u zaslon (window to viewport). Smatrati da transformaciona matrica množi koordinate temena sa leve strane (vp = Mxv). Prvo napisati vrednost matrice kao kompoziciju elementarnih transformacija, a zatim množenjem matrica dobiti jedinstvenu transformacionu matricu.</w:t>
      </w:r>
    </w:p>
    <w:p w14:paraId="4E6984BD" w14:textId="584A2973" w:rsidR="00A91A53" w:rsidRPr="006C2848" w:rsidRDefault="00A91A53" w:rsidP="002A7D61">
      <w:r>
        <w:t>2</w:t>
      </w:r>
      <w:r w:rsidRPr="00A91A53">
        <w:t xml:space="preserve">. Ako su zadate sledeće dve OpenGL komande: </w:t>
      </w:r>
      <w:proofErr w:type="gramStart"/>
      <w:r w:rsidRPr="00A91A53">
        <w:t>glViewport(</w:t>
      </w:r>
      <w:proofErr w:type="gramEnd"/>
      <w:r w:rsidRPr="00A91A53">
        <w:t>x0, y0, w, h) i gluOrtho2D(left, right, bottom, top), napisati kako izgleda transformaciona matrica koja vrši preslikavanje prozora u zaslon (window to viewport). Smatrati da transformaciona matrica množi koordinate temena sa leve strane (vp = M</w:t>
      </w:r>
      <w:r w:rsidRPr="00A91A53">
        <w:sym w:font="Symbol" w:char="F0D7"/>
      </w:r>
      <w:r w:rsidRPr="00A91A53">
        <w:t>v). Prvo napisati vrednost matrice kao kompoziciju elementarnih transformacija, a zatim množenjem matrica dobiti jedinstvenu transformacionu matricu.</w:t>
      </w:r>
    </w:p>
    <w:p w14:paraId="15BE065E" w14:textId="77777777" w:rsidR="002A7D61" w:rsidRPr="00A017F9" w:rsidRDefault="002A7D61" w:rsidP="002A7D61">
      <w:pPr>
        <w:rPr>
          <w:b/>
          <w:bCs/>
        </w:rPr>
      </w:pPr>
      <w:r w:rsidRPr="00A017F9">
        <w:rPr>
          <w:b/>
          <w:bCs/>
        </w:rPr>
        <w:t>Algoritmi za ostvarivanje realnosti prikaza:</w:t>
      </w:r>
    </w:p>
    <w:p w14:paraId="36070C28" w14:textId="77777777" w:rsidR="002A7D61" w:rsidRDefault="002A7D61" w:rsidP="002A7D61">
      <w:r>
        <w:t>1. Navesti algoritme za uklanjanje sakrivenih ivica i povrsi. Objasniti Z-bafer algoritam. Navesti dobre i lose strane ovog algoritma.</w:t>
      </w:r>
    </w:p>
    <w:p w14:paraId="476A235D" w14:textId="18614277" w:rsidR="002A7D61" w:rsidRDefault="002A7D61" w:rsidP="002A7D61">
      <w:r>
        <w:t>2. Za 3D scenu poligona na slici formirati BSP stalbo u skladu sa algoritmom za uklanjanje sakrivenih ivica i povrsi koji korisit BSP stabla. Navesti redosled iscrtvanja poligona za smer posmatranja dat na slici.</w:t>
      </w:r>
    </w:p>
    <w:p w14:paraId="4DDB6F8A" w14:textId="09C184E1" w:rsidR="002A7D61" w:rsidRDefault="002A7D61" w:rsidP="002A7D61">
      <w:r>
        <w:t>3. Navesti algoritme za uklanjanje sakrivenih ivica i povrsi. Objasniti Warnock-ov i Watkinson-ov algoritam.</w:t>
      </w:r>
    </w:p>
    <w:p w14:paraId="7652E948" w14:textId="30251691" w:rsidR="002A7D61" w:rsidRDefault="002A7D61" w:rsidP="002A7D61">
      <w:r>
        <w:t>4. Navesti 5 testova preklapanja kod slikarevog algoritma.</w:t>
      </w:r>
    </w:p>
    <w:p w14:paraId="19DF80D6" w14:textId="77777777" w:rsidR="006C2848" w:rsidRDefault="006C2848" w:rsidP="002A7D61"/>
    <w:p w14:paraId="0B48A768" w14:textId="5204B08C" w:rsidR="009F14C3" w:rsidRDefault="009F14C3" w:rsidP="002A7D61">
      <w:r>
        <w:t>5</w:t>
      </w:r>
      <w:r w:rsidRPr="009F14C3">
        <w:t xml:space="preserve">. Algoritam za uklanjanje skrivenih površina zasnovan je na BSP stablu. Ukoliko je potrebno iscrtati scenu koja se sastoji od šest poligona, prikazanih na slici, nacrtati kako izgleda BSP stablo i napisati kojim redosledom se icrtavaju poligoni, ako se posmatrač nalazi sa desne strane (pozicija strelice), a poligoni za podelu prostora se biraju redosledom tako da je sledeći sa: </w:t>
      </w:r>
    </w:p>
    <w:p w14:paraId="65FEA3CA" w14:textId="7CEA70A8" w:rsidR="009F14C3" w:rsidRDefault="009F14C3" w:rsidP="002A7D61">
      <w:r w:rsidRPr="009F14C3">
        <w:t>a) najvećim indeksom (kreće se od 6)</w:t>
      </w:r>
    </w:p>
    <w:p w14:paraId="114B129F" w14:textId="516DE206" w:rsidR="009F14C3" w:rsidRDefault="009F14C3" w:rsidP="002A7D61">
      <w:r w:rsidRPr="009F14C3">
        <w:t xml:space="preserve">b) najmanjim indeksom (kreće se od 1). </w:t>
      </w:r>
    </w:p>
    <w:p w14:paraId="7326C398" w14:textId="601363C9" w:rsidR="009F14C3" w:rsidRDefault="00396EF0" w:rsidP="002A7D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F66E31" wp14:editId="14E7B9A0">
                <wp:simplePos x="0" y="0"/>
                <wp:positionH relativeFrom="margin">
                  <wp:posOffset>4533900</wp:posOffset>
                </wp:positionH>
                <wp:positionV relativeFrom="paragraph">
                  <wp:posOffset>160020</wp:posOffset>
                </wp:positionV>
                <wp:extent cx="349250" cy="298450"/>
                <wp:effectExtent l="0" t="0" r="0" b="6350"/>
                <wp:wrapThrough wrapText="bothSides">
                  <wp:wrapPolygon edited="0">
                    <wp:start x="0" y="0"/>
                    <wp:lineTo x="0" y="20681"/>
                    <wp:lineTo x="20029" y="20681"/>
                    <wp:lineTo x="20029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4AF4" w14:textId="1E36AECB" w:rsidR="009F14C3" w:rsidRDefault="009F14C3" w:rsidP="009F14C3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0F66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pt;margin-top:12.6pt;width:27.5pt;height:23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" stroked="f">
                <v:textbox>
                  <w:txbxContent>
                    <w:p w14:paraId="60664AF4" w14:textId="1E36AECB" w:rsidR="009F14C3" w:rsidRDefault="009F14C3" w:rsidP="009F14C3">
                      <w:r>
                        <w:t>b)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D37D1B" wp14:editId="799841AB">
                <wp:simplePos x="0" y="0"/>
                <wp:positionH relativeFrom="margin">
                  <wp:posOffset>2730500</wp:posOffset>
                </wp:positionH>
                <wp:positionV relativeFrom="paragraph">
                  <wp:posOffset>191770</wp:posOffset>
                </wp:positionV>
                <wp:extent cx="304800" cy="298450"/>
                <wp:effectExtent l="0" t="0" r="0" b="6350"/>
                <wp:wrapThrough wrapText="bothSides">
                  <wp:wrapPolygon edited="0">
                    <wp:start x="0" y="0"/>
                    <wp:lineTo x="0" y="20681"/>
                    <wp:lineTo x="20250" y="20681"/>
                    <wp:lineTo x="2025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22D26" w14:textId="2AB2FAA6" w:rsidR="009F14C3" w:rsidRDefault="009F14C3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D37D1B" id="_x0000_s1027" type="#_x0000_t202" style="position:absolute;margin-left:215pt;margin-top:15.1pt;width:24pt;height:23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" stroked="f">
                <v:textbox>
                  <w:txbxContent>
                    <w:p w14:paraId="0AC22D26" w14:textId="2AB2FAA6" w:rsidR="009F14C3" w:rsidRDefault="009F14C3">
                      <w:r>
                        <w:t>a)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4A4B0D" wp14:editId="276D3F02">
            <wp:extent cx="2355850" cy="20097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4C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5B951A" wp14:editId="45310EF0">
                <wp:simplePos x="0" y="0"/>
                <wp:positionH relativeFrom="column">
                  <wp:posOffset>4521200</wp:posOffset>
                </wp:positionH>
                <wp:positionV relativeFrom="paragraph">
                  <wp:posOffset>1555750</wp:posOffset>
                </wp:positionV>
                <wp:extent cx="1771650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6F4D2" w14:textId="77777777" w:rsidR="009F14C3" w:rsidRDefault="009F14C3" w:rsidP="009F14C3">
                            <w:proofErr w:type="gramStart"/>
                            <w:r>
                              <w:t>Obilazak:_</w:t>
                            </w:r>
                            <w:proofErr w:type="gramEnd"/>
                            <w: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5B951A" id="Text Box 4" o:spid="_x0000_s1028" type="#_x0000_t202" style="position:absolute;margin-left:356pt;margin-top:122.5pt;width:139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" stroked="f">
                <v:textbox style="mso-fit-shape-to-text:t">
                  <w:txbxContent>
                    <w:p w14:paraId="25B6F4D2" w14:textId="77777777" w:rsidR="009F14C3" w:rsidRDefault="009F14C3" w:rsidP="009F14C3">
                      <w:proofErr w:type="spellStart"/>
                      <w:proofErr w:type="gramStart"/>
                      <w:r>
                        <w:t>Obilazak</w:t>
                      </w:r>
                      <w:proofErr w:type="spellEnd"/>
                      <w:r>
                        <w:t>:_</w:t>
                      </w:r>
                      <w:proofErr w:type="gramEnd"/>
                      <w:r>
                        <w:t>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14C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68B49C" wp14:editId="41422274">
                <wp:simplePos x="0" y="0"/>
                <wp:positionH relativeFrom="column">
                  <wp:posOffset>2482850</wp:posOffset>
                </wp:positionH>
                <wp:positionV relativeFrom="paragraph">
                  <wp:posOffset>1555750</wp:posOffset>
                </wp:positionV>
                <wp:extent cx="17716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B240F" w14:textId="7BE60C0E" w:rsidR="009F14C3" w:rsidRDefault="009F14C3">
                            <w:proofErr w:type="gramStart"/>
                            <w:r>
                              <w:t>Obilazak:_</w:t>
                            </w:r>
                            <w:proofErr w:type="gramEnd"/>
                            <w: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68B49C" id="_x0000_s1029" type="#_x0000_t202" style="position:absolute;margin-left:195.5pt;margin-top:122.5pt;width:139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" stroked="f">
                <v:textbox style="mso-fit-shape-to-text:t">
                  <w:txbxContent>
                    <w:p w14:paraId="63FB240F" w14:textId="7BE60C0E" w:rsidR="009F14C3" w:rsidRDefault="009F14C3">
                      <w:proofErr w:type="spellStart"/>
                      <w:proofErr w:type="gramStart"/>
                      <w:r>
                        <w:t>Obilazak</w:t>
                      </w:r>
                      <w:proofErr w:type="spellEnd"/>
                      <w:r>
                        <w:t>:_</w:t>
                      </w:r>
                      <w:proofErr w:type="gramEnd"/>
                      <w:r>
                        <w:t>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CC5B6D" w14:textId="52383203" w:rsidR="002A7D61" w:rsidRDefault="002A7D61" w:rsidP="002A7D61"/>
    <w:p w14:paraId="175C7BE1" w14:textId="5F8E0E23" w:rsidR="000E123D" w:rsidRDefault="000E123D" w:rsidP="002A7D61">
      <w:r w:rsidRPr="000E123D">
        <w:t>6. Ako se uklanjanje skrivenih površina koristi Warnock-ov algoritam, označiti na slici redni broj iteracije u kojoj će biti iscrtan odgovarajući kvadrant. Smatrati da nulta iteracija treba da iscrta čitav prozor.</w:t>
      </w:r>
    </w:p>
    <w:p w14:paraId="67C13359" w14:textId="4E1E8180" w:rsidR="000E123D" w:rsidRPr="000E123D" w:rsidRDefault="000E123D" w:rsidP="002A7D61">
      <w:r>
        <w:rPr>
          <w:noProof/>
        </w:rPr>
        <w:drawing>
          <wp:inline distT="0" distB="0" distL="0" distR="0" wp14:anchorId="035ADA8E" wp14:editId="33B66697">
            <wp:extent cx="6645910" cy="2746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091" w14:textId="6183C654" w:rsidR="002A7D61" w:rsidRPr="00A017F9" w:rsidRDefault="002A7D61" w:rsidP="002A7D61">
      <w:pPr>
        <w:rPr>
          <w:b/>
          <w:bCs/>
        </w:rPr>
      </w:pPr>
      <w:r w:rsidRPr="00A017F9">
        <w:rPr>
          <w:b/>
          <w:bCs/>
        </w:rPr>
        <w:t>RG-12 (Boje u racunarskoj grafici):</w:t>
      </w:r>
    </w:p>
    <w:p w14:paraId="7E0BC10F" w14:textId="77777777" w:rsidR="002A7D61" w:rsidRDefault="002A7D61" w:rsidP="002A7D61">
      <w:r>
        <w:t xml:space="preserve">1. Navesti modele boja koji se koriste u racunarskoj grafici. Koje vrednosti po komponentama ima boja u CMY modelu, ukoliko u RGB modelu ima vrednosti (233, 148, 228)? Vrednosti po komponentama su iz opsega </w:t>
      </w:r>
      <w:proofErr w:type="gramStart"/>
      <w:r>
        <w:t>0..</w:t>
      </w:r>
      <w:proofErr w:type="gramEnd"/>
      <w:r>
        <w:t>255.</w:t>
      </w:r>
    </w:p>
    <w:p w14:paraId="23FA5C5B" w14:textId="77777777" w:rsidR="002A7D61" w:rsidRDefault="002A7D61" w:rsidP="002A7D61">
      <w:r>
        <w:t xml:space="preserve">2. Navesti modele boja koji se koriste u racunarskoj grafici. Koje vrednosti po komponentama ima boja u CMY modelu, ukoliko u RGB modelu ima vrednosti (230, 145, 248)? Vrednosti po komponentama su iz opsega </w:t>
      </w:r>
      <w:proofErr w:type="gramStart"/>
      <w:r>
        <w:t>0..</w:t>
      </w:r>
      <w:proofErr w:type="gramEnd"/>
      <w:r>
        <w:t>255.</w:t>
      </w:r>
    </w:p>
    <w:p w14:paraId="56B5C4EE" w14:textId="77777777" w:rsidR="002A7D61" w:rsidRDefault="002A7D61" w:rsidP="002A7D61">
      <w:r>
        <w:t>3. Ako je zadata CMY boja (0.5, 1.0, 0.0), napisati koje vrednosti (po kanalima, max. vrednost 255) ona ima u RGB modelu boja, kao i koja je to boja:</w:t>
      </w:r>
    </w:p>
    <w:p w14:paraId="1650CF4E" w14:textId="45DE3DA7" w:rsidR="002A7D61" w:rsidRDefault="007E177D" w:rsidP="007E177D">
      <w:r>
        <w:t xml:space="preserve">4. </w:t>
      </w:r>
      <w:r w:rsidRPr="007E177D">
        <w:t>Ako je zadata narandžasta boja, sa RGB vrednostima (245,128,64), napisati koje vrednosti ona ima u CMY i CMYK modelu boja</w:t>
      </w:r>
      <w:r w:rsidR="009558A4">
        <w:t>.</w:t>
      </w:r>
    </w:p>
    <w:p w14:paraId="352DABF1" w14:textId="7603C072" w:rsidR="002A7D61" w:rsidRPr="00A017F9" w:rsidRDefault="002A7D61" w:rsidP="002A7D61">
      <w:pPr>
        <w:rPr>
          <w:b/>
          <w:bCs/>
        </w:rPr>
      </w:pPr>
      <w:r w:rsidRPr="00A017F9">
        <w:rPr>
          <w:b/>
          <w:bCs/>
        </w:rPr>
        <w:t>RG-13</w:t>
      </w:r>
      <w:r w:rsidR="00A017F9" w:rsidRPr="00A017F9">
        <w:rPr>
          <w:b/>
          <w:bCs/>
        </w:rPr>
        <w:t xml:space="preserve"> (Senke, sen</w:t>
      </w:r>
      <w:r w:rsidR="00A017F9" w:rsidRPr="00A017F9">
        <w:rPr>
          <w:b/>
          <w:bCs/>
          <w:lang w:val="sr-Latn-RS"/>
        </w:rPr>
        <w:t>čenje i bojenje)</w:t>
      </w:r>
      <w:r w:rsidRPr="00A017F9">
        <w:rPr>
          <w:b/>
          <w:bCs/>
        </w:rPr>
        <w:t>:</w:t>
      </w:r>
    </w:p>
    <w:p w14:paraId="342A16C4" w14:textId="77777777" w:rsidR="002A7D61" w:rsidRDefault="002A7D61" w:rsidP="002A7D61">
      <w:r>
        <w:t>1. Navesti modele senki koji se koriste u racunarskoj grafici. Detaljno objasniti model koji koristi lazne senke. Sta su dobre a sta lose strane ovog modela?</w:t>
      </w:r>
    </w:p>
    <w:p w14:paraId="4DB82B5A" w14:textId="269DD11C" w:rsidR="002A7D61" w:rsidRDefault="002A7D61" w:rsidP="002A7D61">
      <w:r>
        <w:t>2</w:t>
      </w:r>
      <w:r w:rsidR="00F03EA8">
        <w:t>(x2)</w:t>
      </w:r>
      <w:r>
        <w:t>. Navesti modele senki koji se koriste u racunarskoj grafici. Detaljno objasniti Flat model. Sta su dobre a sta lose strane ovog modela?</w:t>
      </w:r>
    </w:p>
    <w:p w14:paraId="2D6406D8" w14:textId="4CDFFF56" w:rsidR="002A7D61" w:rsidRDefault="002A7D61" w:rsidP="002A7D61">
      <w:r>
        <w:t>3</w:t>
      </w:r>
      <w:r w:rsidR="00F03EA8">
        <w:t>(x2)</w:t>
      </w:r>
      <w:r>
        <w:t>. Navesti modele senki koji se koriste u racunarskoj grafici. Detaljno objasniti Phong model. Sta su dobre a sta lose strane ovog modela?</w:t>
      </w:r>
    </w:p>
    <w:p w14:paraId="71675C90" w14:textId="77777777" w:rsidR="002A7D61" w:rsidRDefault="002A7D61" w:rsidP="002A7D61">
      <w:r>
        <w:lastRenderedPageBreak/>
        <w:t>4. Navesti modele senki koji se koriste u racunarskoj grafici. Detaljno objasniti Gouraud-ov model. Sta su dobre a sta lose strane ovog modela?</w:t>
      </w:r>
    </w:p>
    <w:p w14:paraId="2557072F" w14:textId="312672AF" w:rsidR="002A7D61" w:rsidRDefault="002A7D61" w:rsidP="002A7D61">
      <w:r>
        <w:t>5. Koje grupe algoritama za sencenje postoje? Koji algoritmi pripadaju kojoj grupi? Objasniti Flat algoritam. (24, 25, 26 pitanje u skripti)</w:t>
      </w:r>
    </w:p>
    <w:p w14:paraId="2B0A8462" w14:textId="77777777" w:rsidR="00075C61" w:rsidRDefault="00075C61" w:rsidP="002A7D61"/>
    <w:p w14:paraId="667E8A73" w14:textId="77777777" w:rsidR="00031F3F" w:rsidRDefault="00031F3F" w:rsidP="002A7D61">
      <w:r>
        <w:t>6</w:t>
      </w:r>
      <w:r w:rsidRPr="00031F3F">
        <w:t xml:space="preserve">. Navesti modele senki, i za svaki od njih navesti glavnu prednost. </w:t>
      </w:r>
    </w:p>
    <w:p w14:paraId="482D1168" w14:textId="77777777" w:rsidR="00031F3F" w:rsidRDefault="00031F3F" w:rsidP="002A7D61">
      <w:r w:rsidRPr="00031F3F">
        <w:t xml:space="preserve">a. </w:t>
      </w:r>
      <w:proofErr w:type="gramStart"/>
      <w:r w:rsidRPr="00031F3F">
        <w:t>Naziv:_</w:t>
      </w:r>
      <w:proofErr w:type="gramEnd"/>
      <w:r w:rsidRPr="00031F3F">
        <w:t xml:space="preserve">_________________________________Prednost:______________________________________ _______________________________________________________________________________________ </w:t>
      </w:r>
    </w:p>
    <w:p w14:paraId="4BAEBF45" w14:textId="77777777" w:rsidR="00031F3F" w:rsidRDefault="00031F3F" w:rsidP="002A7D61">
      <w:r w:rsidRPr="00031F3F">
        <w:t xml:space="preserve">b. </w:t>
      </w:r>
      <w:proofErr w:type="gramStart"/>
      <w:r w:rsidRPr="00031F3F">
        <w:t>Naziv:_</w:t>
      </w:r>
      <w:proofErr w:type="gramEnd"/>
      <w:r w:rsidRPr="00031F3F">
        <w:t xml:space="preserve">_________________________________Prednost:______________________________________ _______________________________________________________________________________________ </w:t>
      </w:r>
    </w:p>
    <w:p w14:paraId="56B8FD02" w14:textId="77777777" w:rsidR="00031F3F" w:rsidRDefault="00031F3F" w:rsidP="002A7D61">
      <w:r w:rsidRPr="00031F3F">
        <w:t xml:space="preserve">c. </w:t>
      </w:r>
      <w:proofErr w:type="gramStart"/>
      <w:r w:rsidRPr="00031F3F">
        <w:t>Naziv:_</w:t>
      </w:r>
      <w:proofErr w:type="gramEnd"/>
      <w:r w:rsidRPr="00031F3F">
        <w:t xml:space="preserve">_________________________________Prednost:______________________________________ _______________________________________________________________________________________ </w:t>
      </w:r>
    </w:p>
    <w:p w14:paraId="5232C137" w14:textId="77777777" w:rsidR="00031F3F" w:rsidRDefault="00031F3F" w:rsidP="002A7D61">
      <w:r w:rsidRPr="00031F3F">
        <w:t xml:space="preserve">d. </w:t>
      </w:r>
      <w:proofErr w:type="gramStart"/>
      <w:r w:rsidRPr="00031F3F">
        <w:t>Naziv:_</w:t>
      </w:r>
      <w:proofErr w:type="gramEnd"/>
      <w:r w:rsidRPr="00031F3F">
        <w:t xml:space="preserve">_________________________________Prednost:______________________________________ _______________________________________________________________________________________ </w:t>
      </w:r>
    </w:p>
    <w:p w14:paraId="1459D0AE" w14:textId="77777777" w:rsidR="00031F3F" w:rsidRDefault="00031F3F" w:rsidP="002A7D61">
      <w:r w:rsidRPr="00031F3F">
        <w:t>Poređati modele senki po složenosti iscrtavanja (od najjednostavnijeg ka složenijim</w:t>
      </w:r>
      <w:proofErr w:type="gramStart"/>
      <w:r w:rsidRPr="00031F3F">
        <w:t>):_</w:t>
      </w:r>
      <w:proofErr w:type="gramEnd"/>
      <w:r w:rsidRPr="00031F3F">
        <w:t xml:space="preserve">__________________ </w:t>
      </w:r>
    </w:p>
    <w:p w14:paraId="16BB6E1E" w14:textId="002B3340" w:rsidR="002A7D61" w:rsidRDefault="00031F3F" w:rsidP="002A7D61">
      <w:r w:rsidRPr="00031F3F">
        <w:t>Poređati modele senki po realističnosti (od najrealističnijeg ka manje realističnim</w:t>
      </w:r>
      <w:proofErr w:type="gramStart"/>
      <w:r w:rsidRPr="00031F3F">
        <w:t>):_</w:t>
      </w:r>
      <w:proofErr w:type="gramEnd"/>
      <w:r w:rsidRPr="00031F3F">
        <w:t>___________________</w:t>
      </w:r>
    </w:p>
    <w:p w14:paraId="2F7C38C9" w14:textId="6E22BA55" w:rsidR="002A7D61" w:rsidRPr="00ED2568" w:rsidRDefault="002A7D61" w:rsidP="002A7D61">
      <w:pPr>
        <w:rPr>
          <w:b/>
          <w:bCs/>
        </w:rPr>
      </w:pPr>
      <w:r w:rsidRPr="00A017F9">
        <w:rPr>
          <w:b/>
          <w:bCs/>
        </w:rPr>
        <w:t>RG-14</w:t>
      </w:r>
      <w:r w:rsidR="00A017F9" w:rsidRPr="00A017F9">
        <w:rPr>
          <w:b/>
          <w:bCs/>
        </w:rPr>
        <w:t xml:space="preserve"> (Modeliranje geometrijskih formi)</w:t>
      </w:r>
      <w:r w:rsidRPr="00A017F9">
        <w:rPr>
          <w:b/>
          <w:bCs/>
        </w:rPr>
        <w:t>:</w:t>
      </w:r>
    </w:p>
    <w:p w14:paraId="4B9B4039" w14:textId="77777777" w:rsidR="002A7D61" w:rsidRDefault="002A7D61" w:rsidP="002A7D61">
      <w:r>
        <w:t xml:space="preserve">1. Pravu koja je odredjena tackama </w:t>
      </w:r>
      <w:proofErr w:type="gramStart"/>
      <w:r>
        <w:t>A(</w:t>
      </w:r>
      <w:proofErr w:type="gramEnd"/>
      <w:r>
        <w:t>2, 2) i B(5, 8) predstaviti u eksplicitnom, implicitnom i parametarskom obliku. (x2)</w:t>
      </w:r>
    </w:p>
    <w:p w14:paraId="1DFBB64E" w14:textId="77777777" w:rsidR="002A7D61" w:rsidRDefault="002A7D61" w:rsidP="002A7D61">
      <w:r>
        <w:t xml:space="preserve">2. Pravu koja je odredjena tackama </w:t>
      </w:r>
      <w:proofErr w:type="gramStart"/>
      <w:r>
        <w:t>A(</w:t>
      </w:r>
      <w:proofErr w:type="gramEnd"/>
      <w:r>
        <w:t>4, 4) i B(10, 16) predstaviti u eksplicitnom, implicitnom i parametarskom obliku.</w:t>
      </w:r>
    </w:p>
    <w:p w14:paraId="67901425" w14:textId="5C8DA1E1" w:rsidR="00707CD8" w:rsidRDefault="002A7D61" w:rsidP="002A7D61">
      <w:r>
        <w:t xml:space="preserve">3. Pravu koja je odredjena tackama </w:t>
      </w:r>
      <w:proofErr w:type="gramStart"/>
      <w:r>
        <w:t>A(</w:t>
      </w:r>
      <w:proofErr w:type="gramEnd"/>
      <w:r>
        <w:t>4, 4) i B(7, 10) predstaviti u eksplicitnom, implicitnom i parametarskom obliku.</w:t>
      </w:r>
    </w:p>
    <w:sectPr w:rsidR="00707CD8" w:rsidSect="002A7D6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61"/>
    <w:rsid w:val="00031F3F"/>
    <w:rsid w:val="0003518D"/>
    <w:rsid w:val="00075C61"/>
    <w:rsid w:val="00085F5D"/>
    <w:rsid w:val="000D445D"/>
    <w:rsid w:val="000E123D"/>
    <w:rsid w:val="00142836"/>
    <w:rsid w:val="001A4562"/>
    <w:rsid w:val="00213E94"/>
    <w:rsid w:val="002A7D61"/>
    <w:rsid w:val="003707A2"/>
    <w:rsid w:val="00396EF0"/>
    <w:rsid w:val="003B46DA"/>
    <w:rsid w:val="00412802"/>
    <w:rsid w:val="004A056C"/>
    <w:rsid w:val="004E1B47"/>
    <w:rsid w:val="00510D8B"/>
    <w:rsid w:val="00626199"/>
    <w:rsid w:val="00690996"/>
    <w:rsid w:val="006C2848"/>
    <w:rsid w:val="0070009A"/>
    <w:rsid w:val="00707CD8"/>
    <w:rsid w:val="00737895"/>
    <w:rsid w:val="00781ABF"/>
    <w:rsid w:val="007E177D"/>
    <w:rsid w:val="008A0EC6"/>
    <w:rsid w:val="008D1A25"/>
    <w:rsid w:val="00902A35"/>
    <w:rsid w:val="00920EF3"/>
    <w:rsid w:val="009558A4"/>
    <w:rsid w:val="00960412"/>
    <w:rsid w:val="009763F6"/>
    <w:rsid w:val="009B7392"/>
    <w:rsid w:val="009C6E17"/>
    <w:rsid w:val="009F14C3"/>
    <w:rsid w:val="00A017F9"/>
    <w:rsid w:val="00A91A53"/>
    <w:rsid w:val="00AE5517"/>
    <w:rsid w:val="00B05367"/>
    <w:rsid w:val="00B62587"/>
    <w:rsid w:val="00B75F64"/>
    <w:rsid w:val="00B851DA"/>
    <w:rsid w:val="00BB3BC6"/>
    <w:rsid w:val="00CA6854"/>
    <w:rsid w:val="00D756FA"/>
    <w:rsid w:val="00DF33BA"/>
    <w:rsid w:val="00E17FDC"/>
    <w:rsid w:val="00ED2568"/>
    <w:rsid w:val="00F03EA8"/>
    <w:rsid w:val="00F31239"/>
    <w:rsid w:val="00F7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03FD"/>
  <w15:chartTrackingRefBased/>
  <w15:docId w15:val="{FB057B30-F80A-44A6-A91A-6B0F8E44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C6E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6E1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Petrović</dc:creator>
  <cp:keywords/>
  <dc:description/>
  <cp:lastModifiedBy>PCC1219</cp:lastModifiedBy>
  <cp:revision>51</cp:revision>
  <dcterms:created xsi:type="dcterms:W3CDTF">2021-05-11T17:58:00Z</dcterms:created>
  <dcterms:modified xsi:type="dcterms:W3CDTF">2021-06-10T21:24:00Z</dcterms:modified>
</cp:coreProperties>
</file>