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F6E36" w14:textId="77777777" w:rsidR="008A34A5" w:rsidRPr="00642299" w:rsidRDefault="00000000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0" w:name="_pdj38pbgtono" w:colFirst="0" w:colLast="0"/>
      <w:bookmarkEnd w:id="0"/>
      <w:r w:rsidRPr="00642299">
        <w:rPr>
          <w:rFonts w:ascii="Times New Roman" w:hAnsi="Times New Roman" w:cs="Times New Roman"/>
          <w:noProof/>
        </w:rPr>
        <w:drawing>
          <wp:anchor distT="57150" distB="57150" distL="57150" distR="57150" simplePos="0" relativeHeight="251658240" behindDoc="0" locked="0" layoutInCell="1" hidden="0" allowOverlap="1" wp14:anchorId="39A1C579" wp14:editId="0E217DAA">
            <wp:simplePos x="0" y="0"/>
            <wp:positionH relativeFrom="column">
              <wp:posOffset>4408640</wp:posOffset>
            </wp:positionH>
            <wp:positionV relativeFrom="paragraph">
              <wp:posOffset>57150</wp:posOffset>
            </wp:positionV>
            <wp:extent cx="1323892" cy="1323892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892" cy="1323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642299">
        <w:rPr>
          <w:rFonts w:ascii="Times New Roman" w:hAnsi="Times New Roman" w:cs="Times New Roman"/>
          <w:noProof/>
        </w:rPr>
        <w:drawing>
          <wp:anchor distT="57150" distB="57150" distL="57150" distR="57150" simplePos="0" relativeHeight="251659264" behindDoc="0" locked="0" layoutInCell="1" hidden="0" allowOverlap="1" wp14:anchorId="35DE99E8" wp14:editId="37C32722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1058700" cy="1058700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8700" cy="105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83C463" w14:textId="77777777" w:rsidR="008A34A5" w:rsidRPr="00642299" w:rsidRDefault="008A34A5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1" w:name="_t21tulq6rvgc" w:colFirst="0" w:colLast="0"/>
      <w:bookmarkEnd w:id="1"/>
    </w:p>
    <w:p w14:paraId="221201B4" w14:textId="77777777" w:rsidR="008A34A5" w:rsidRPr="00642299" w:rsidRDefault="008A34A5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2" w:name="_4x32am25rm1u" w:colFirst="0" w:colLast="0"/>
      <w:bookmarkEnd w:id="2"/>
    </w:p>
    <w:p w14:paraId="27D813E9" w14:textId="77777777" w:rsidR="008A34A5" w:rsidRPr="00642299" w:rsidRDefault="008A34A5">
      <w:pPr>
        <w:rPr>
          <w:rFonts w:ascii="Times New Roman" w:eastAsia="Times New Roman" w:hAnsi="Times New Roman" w:cs="Times New Roman"/>
        </w:rPr>
      </w:pPr>
      <w:bookmarkStart w:id="3" w:name="_g0oxwrcckycl" w:colFirst="0" w:colLast="0"/>
      <w:bookmarkEnd w:id="3"/>
    </w:p>
    <w:p w14:paraId="278089FE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093A9F88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2906D81C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069D6A64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600724FD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0D22F3A0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10E90251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560A91F3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6E8DFDC7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584DA7B7" w14:textId="77777777" w:rsidR="008A34A5" w:rsidRPr="00642299" w:rsidRDefault="00000000">
      <w:pPr>
        <w:pStyle w:val="Title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bookmarkStart w:id="4" w:name="_fu3nfek2cl8v" w:colFirst="0" w:colLast="0"/>
      <w:bookmarkEnd w:id="4"/>
      <w:r w:rsidRPr="00642299">
        <w:rPr>
          <w:rFonts w:ascii="Times New Roman" w:eastAsia="Times New Roman" w:hAnsi="Times New Roman" w:cs="Times New Roman"/>
          <w:b/>
          <w:sz w:val="60"/>
          <w:szCs w:val="60"/>
        </w:rPr>
        <w:t>Seminarski rad</w:t>
      </w:r>
    </w:p>
    <w:p w14:paraId="3627EB07" w14:textId="014D1EFD" w:rsidR="008A34A5" w:rsidRPr="00642299" w:rsidRDefault="00000000">
      <w:pPr>
        <w:pStyle w:val="Title"/>
        <w:jc w:val="center"/>
        <w:rPr>
          <w:rFonts w:ascii="Times New Roman" w:eastAsia="Times New Roman" w:hAnsi="Times New Roman" w:cs="Times New Roman"/>
          <w:i/>
          <w:sz w:val="60"/>
          <w:szCs w:val="60"/>
        </w:rPr>
      </w:pPr>
      <w:bookmarkStart w:id="5" w:name="_r72d0nbjv8ae" w:colFirst="0" w:colLast="0"/>
      <w:bookmarkEnd w:id="5"/>
      <w:r w:rsidRPr="00642299">
        <w:rPr>
          <w:rFonts w:ascii="Times New Roman" w:eastAsia="Times New Roman" w:hAnsi="Times New Roman" w:cs="Times New Roman"/>
          <w:sz w:val="60"/>
          <w:szCs w:val="60"/>
        </w:rPr>
        <w:t xml:space="preserve">Tema: </w:t>
      </w:r>
      <w:r w:rsidR="00BE5CFE" w:rsidRPr="00BE5CFE">
        <w:rPr>
          <w:rFonts w:ascii="Times New Roman" w:eastAsia="Times New Roman" w:hAnsi="Times New Roman" w:cs="Times New Roman"/>
          <w:i/>
          <w:sz w:val="60"/>
          <w:szCs w:val="60"/>
        </w:rPr>
        <w:t>W</w:t>
      </w:r>
      <w:r w:rsidR="00BE5CFE">
        <w:rPr>
          <w:rFonts w:ascii="Times New Roman" w:eastAsia="Times New Roman" w:hAnsi="Times New Roman" w:cs="Times New Roman"/>
          <w:i/>
          <w:sz w:val="60"/>
          <w:szCs w:val="60"/>
        </w:rPr>
        <w:t xml:space="preserve">indows </w:t>
      </w:r>
      <w:proofErr w:type="spellStart"/>
      <w:r w:rsidR="00BE5CFE" w:rsidRPr="00BE5CFE">
        <w:rPr>
          <w:rFonts w:ascii="Times New Roman" w:eastAsia="Times New Roman" w:hAnsi="Times New Roman" w:cs="Times New Roman"/>
          <w:i/>
          <w:sz w:val="60"/>
          <w:szCs w:val="60"/>
        </w:rPr>
        <w:t>C</w:t>
      </w:r>
      <w:r w:rsidR="00BE5CFE">
        <w:rPr>
          <w:rFonts w:ascii="Times New Roman" w:eastAsia="Times New Roman" w:hAnsi="Times New Roman" w:cs="Times New Roman"/>
          <w:i/>
          <w:sz w:val="60"/>
          <w:szCs w:val="60"/>
        </w:rPr>
        <w:t>ommunication</w:t>
      </w:r>
      <w:proofErr w:type="spellEnd"/>
      <w:r w:rsidR="00BE5CFE">
        <w:rPr>
          <w:rFonts w:ascii="Times New Roman" w:eastAsia="Times New Roman" w:hAnsi="Times New Roman" w:cs="Times New Roman"/>
          <w:i/>
          <w:sz w:val="60"/>
          <w:szCs w:val="60"/>
        </w:rPr>
        <w:t xml:space="preserve"> </w:t>
      </w:r>
      <w:proofErr w:type="spellStart"/>
      <w:r w:rsidR="00BE5CFE" w:rsidRPr="00BE5CFE">
        <w:rPr>
          <w:rFonts w:ascii="Times New Roman" w:eastAsia="Times New Roman" w:hAnsi="Times New Roman" w:cs="Times New Roman"/>
          <w:i/>
          <w:sz w:val="60"/>
          <w:szCs w:val="60"/>
        </w:rPr>
        <w:t>F</w:t>
      </w:r>
      <w:r w:rsidR="00BE5CFE">
        <w:rPr>
          <w:rFonts w:ascii="Times New Roman" w:eastAsia="Times New Roman" w:hAnsi="Times New Roman" w:cs="Times New Roman"/>
          <w:i/>
          <w:sz w:val="60"/>
          <w:szCs w:val="60"/>
        </w:rPr>
        <w:t>oundation</w:t>
      </w:r>
      <w:proofErr w:type="spellEnd"/>
    </w:p>
    <w:p w14:paraId="34703353" w14:textId="77777777" w:rsidR="008A34A5" w:rsidRPr="00642299" w:rsidRDefault="008A34A5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6" w:name="_ettw8n5hi9cz" w:colFirst="0" w:colLast="0"/>
      <w:bookmarkEnd w:id="6"/>
    </w:p>
    <w:p w14:paraId="3F81A5A6" w14:textId="713045FD" w:rsidR="008A34A5" w:rsidRPr="00642299" w:rsidRDefault="00000000" w:rsidP="00BE5CFE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7" w:name="_9kei9ct3fkgf" w:colFirst="0" w:colLast="0"/>
      <w:bookmarkEnd w:id="7"/>
      <w:r w:rsidRPr="00642299">
        <w:rPr>
          <w:rFonts w:ascii="Times New Roman" w:eastAsia="Times New Roman" w:hAnsi="Times New Roman" w:cs="Times New Roman"/>
        </w:rPr>
        <w:t xml:space="preserve">Predmet: </w:t>
      </w:r>
      <w:r w:rsidR="00BE5CFE">
        <w:rPr>
          <w:rFonts w:ascii="Times New Roman" w:eastAsia="Times New Roman" w:hAnsi="Times New Roman" w:cs="Times New Roman"/>
          <w:i/>
        </w:rPr>
        <w:t>Paralelne i distribuirane arhitekture i jezici</w:t>
      </w:r>
    </w:p>
    <w:p w14:paraId="6BBCA1C6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3E972C48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488A89AB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05D031DA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1F152BAC" w14:textId="77777777" w:rsidR="00142CC2" w:rsidRPr="00642299" w:rsidRDefault="00142CC2">
      <w:pPr>
        <w:rPr>
          <w:rFonts w:ascii="Times New Roman" w:eastAsia="Times New Roman" w:hAnsi="Times New Roman" w:cs="Times New Roman"/>
        </w:rPr>
      </w:pPr>
    </w:p>
    <w:p w14:paraId="0A393729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5005D2EC" w14:textId="77777777" w:rsidR="004F017F" w:rsidRPr="00642299" w:rsidRDefault="004F017F">
      <w:pPr>
        <w:rPr>
          <w:rFonts w:ascii="Times New Roman" w:eastAsia="Times New Roman" w:hAnsi="Times New Roman" w:cs="Times New Roman"/>
        </w:rPr>
      </w:pPr>
    </w:p>
    <w:p w14:paraId="0A7975F7" w14:textId="77777777" w:rsidR="004E3974" w:rsidRPr="00642299" w:rsidRDefault="004E3974">
      <w:pPr>
        <w:rPr>
          <w:rFonts w:ascii="Times New Roman" w:eastAsia="Times New Roman" w:hAnsi="Times New Roman" w:cs="Times New Roman"/>
        </w:rPr>
      </w:pPr>
    </w:p>
    <w:p w14:paraId="70AF2A1E" w14:textId="77777777" w:rsidR="004E3974" w:rsidRPr="00642299" w:rsidRDefault="004E3974">
      <w:pPr>
        <w:rPr>
          <w:rFonts w:ascii="Times New Roman" w:eastAsia="Times New Roman" w:hAnsi="Times New Roman" w:cs="Times New Roman"/>
        </w:rPr>
      </w:pPr>
    </w:p>
    <w:p w14:paraId="0AEFB33E" w14:textId="77777777" w:rsidR="00142CC2" w:rsidRPr="00642299" w:rsidRDefault="00142CC2">
      <w:pPr>
        <w:rPr>
          <w:rFonts w:ascii="Times New Roman" w:eastAsia="Times New Roman" w:hAnsi="Times New Roman" w:cs="Times New Roman"/>
        </w:rPr>
      </w:pPr>
    </w:p>
    <w:p w14:paraId="28BC0C32" w14:textId="77777777" w:rsidR="008A34A5" w:rsidRPr="00642299" w:rsidRDefault="008A34A5">
      <w:pPr>
        <w:rPr>
          <w:rFonts w:ascii="Times New Roman" w:eastAsia="Times New Roman" w:hAnsi="Times New Roman" w:cs="Times New Roman"/>
        </w:rPr>
      </w:pPr>
    </w:p>
    <w:p w14:paraId="512C9641" w14:textId="77777777" w:rsidR="008A34A5" w:rsidRPr="00642299" w:rsidRDefault="008A34A5">
      <w:pPr>
        <w:rPr>
          <w:rFonts w:ascii="Times New Roman" w:eastAsia="Times New Roman" w:hAnsi="Times New Roman" w:cs="Times New Roman"/>
        </w:rPr>
      </w:pPr>
    </w:p>
    <w:p w14:paraId="368D2F61" w14:textId="77777777" w:rsidR="008A34A5" w:rsidRPr="00642299" w:rsidRDefault="008A34A5">
      <w:pPr>
        <w:rPr>
          <w:rFonts w:ascii="Times New Roman" w:eastAsia="Times New Roman" w:hAnsi="Times New Roman" w:cs="Times New Roman"/>
        </w:rPr>
        <w:sectPr w:rsidR="008A34A5" w:rsidRPr="00642299">
          <w:footerReference w:type="default" r:id="rId10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bookmarkStart w:id="8" w:name="_s7sabcghx48s" w:colFirst="0" w:colLast="0"/>
      <w:bookmarkEnd w:id="8"/>
    </w:p>
    <w:p w14:paraId="615F6810" w14:textId="05C828FC" w:rsidR="00142CC2" w:rsidRPr="00642299" w:rsidRDefault="00000000" w:rsidP="004E3974">
      <w:pPr>
        <w:pStyle w:val="Title"/>
        <w:jc w:val="center"/>
        <w:rPr>
          <w:rFonts w:ascii="Times New Roman" w:eastAsia="Times New Roman" w:hAnsi="Times New Roman" w:cs="Times New Roman"/>
          <w:sz w:val="30"/>
          <w:szCs w:val="30"/>
        </w:rPr>
        <w:sectPr w:rsidR="00142CC2" w:rsidRPr="00642299" w:rsidSect="004F017F">
          <w:type w:val="continuous"/>
          <w:pgSz w:w="11906" w:h="16838"/>
          <w:pgMar w:top="1440" w:right="1440" w:bottom="1440" w:left="1440" w:header="720" w:footer="720" w:gutter="0"/>
          <w:cols w:num="2" w:space="720"/>
        </w:sectPr>
      </w:pPr>
      <w:r w:rsidRPr="00642299">
        <w:rPr>
          <w:rFonts w:ascii="Times New Roman" w:eastAsia="Times New Roman" w:hAnsi="Times New Roman" w:cs="Times New Roman"/>
          <w:sz w:val="30"/>
          <w:szCs w:val="30"/>
        </w:rPr>
        <w:t xml:space="preserve">Mentor: </w:t>
      </w:r>
      <w:bookmarkStart w:id="9" w:name="_9wujlh80948n" w:colFirst="0" w:colLast="0"/>
      <w:bookmarkStart w:id="10" w:name="_fraum8eple8t" w:colFirst="0" w:colLast="0"/>
      <w:bookmarkStart w:id="11" w:name="_pgx9w5jkn3m2" w:colFirst="0" w:colLast="0"/>
      <w:bookmarkEnd w:id="9"/>
      <w:bookmarkEnd w:id="10"/>
      <w:bookmarkEnd w:id="11"/>
      <w:r w:rsidR="00BE5CFE">
        <w:rPr>
          <w:rFonts w:ascii="Times New Roman" w:eastAsia="Times New Roman" w:hAnsi="Times New Roman" w:cs="Times New Roman"/>
          <w:sz w:val="30"/>
          <w:szCs w:val="30"/>
        </w:rPr>
        <w:t>Dinu Dragan</w:t>
      </w:r>
      <w:r w:rsidR="004F017F" w:rsidRPr="00642299">
        <w:rPr>
          <w:rFonts w:ascii="Times New Roman" w:eastAsia="Times New Roman" w:hAnsi="Times New Roman" w:cs="Times New Roman"/>
          <w:sz w:val="30"/>
          <w:szCs w:val="30"/>
        </w:rPr>
        <w:br w:type="column"/>
      </w:r>
      <w:r w:rsidRPr="00642299">
        <w:rPr>
          <w:rFonts w:ascii="Times New Roman" w:eastAsia="Times New Roman" w:hAnsi="Times New Roman" w:cs="Times New Roman"/>
          <w:sz w:val="30"/>
          <w:szCs w:val="30"/>
        </w:rPr>
        <w:t>Student: Stefan Aleksi</w:t>
      </w:r>
      <w:r w:rsidR="004F017F" w:rsidRPr="00642299">
        <w:rPr>
          <w:rFonts w:ascii="Times New Roman" w:eastAsia="Times New Roman" w:hAnsi="Times New Roman" w:cs="Times New Roman"/>
          <w:sz w:val="30"/>
          <w:szCs w:val="30"/>
        </w:rPr>
        <w:t>ć</w:t>
      </w:r>
    </w:p>
    <w:p w14:paraId="24282720" w14:textId="77777777" w:rsidR="00142CC2" w:rsidRPr="00642299" w:rsidRDefault="00142CC2" w:rsidP="004F017F">
      <w:pPr>
        <w:rPr>
          <w:rFonts w:ascii="Times New Roman" w:hAnsi="Times New Roman" w:cs="Times New Roman"/>
        </w:rPr>
        <w:sectPr w:rsidR="00142CC2" w:rsidRPr="00642299" w:rsidSect="00142CC2">
          <w:type w:val="continuous"/>
          <w:pgSz w:w="11906" w:h="16838"/>
          <w:pgMar w:top="1440" w:right="1440" w:bottom="1440" w:left="1440" w:header="720" w:footer="720" w:gutter="0"/>
          <w:cols w:space="720"/>
        </w:sectPr>
      </w:pPr>
    </w:p>
    <w:p w14:paraId="3371AD06" w14:textId="77777777" w:rsidR="00142CC2" w:rsidRPr="00642299" w:rsidRDefault="00142CC2" w:rsidP="004F017F">
      <w:pPr>
        <w:rPr>
          <w:rFonts w:ascii="Times New Roman" w:hAnsi="Times New Roman" w:cs="Times New Roman"/>
        </w:rPr>
        <w:sectPr w:rsidR="00142CC2" w:rsidRPr="00642299">
          <w:type w:val="continuous"/>
          <w:pgSz w:w="11906" w:h="16838"/>
          <w:pgMar w:top="1440" w:right="1440" w:bottom="1440" w:left="1440" w:header="720" w:footer="720" w:gutter="0"/>
          <w:cols w:num="2" w:space="720" w:equalWidth="0">
            <w:col w:w="4152" w:space="720"/>
            <w:col w:w="4152" w:space="0"/>
          </w:cols>
        </w:sectPr>
      </w:pPr>
    </w:p>
    <w:p w14:paraId="2B079413" w14:textId="77777777" w:rsidR="008A34A5" w:rsidRPr="00642299" w:rsidRDefault="00000000">
      <w:pPr>
        <w:pStyle w:val="Title"/>
        <w:rPr>
          <w:rFonts w:ascii="Times New Roman" w:eastAsia="Times New Roman" w:hAnsi="Times New Roman" w:cs="Times New Roman"/>
          <w:b/>
          <w:bCs/>
        </w:rPr>
      </w:pPr>
      <w:bookmarkStart w:id="12" w:name="_e6146bj81ogx" w:colFirst="0" w:colLast="0"/>
      <w:bookmarkEnd w:id="12"/>
      <w:r w:rsidRPr="00642299">
        <w:rPr>
          <w:rFonts w:ascii="Times New Roman" w:eastAsia="Times New Roman" w:hAnsi="Times New Roman" w:cs="Times New Roman"/>
          <w:b/>
          <w:bCs/>
        </w:rPr>
        <w:lastRenderedPageBreak/>
        <w:t>Sadržaj</w:t>
      </w:r>
    </w:p>
    <w:p w14:paraId="5CC86F06" w14:textId="77777777" w:rsidR="00AB174B" w:rsidRPr="0064229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CED20F1">
          <v:rect id="_x0000_i1026" style="width:0;height:1.5pt" o:hralign="center" o:hrstd="t" o:hr="t" fillcolor="#a0a0a0" stroked="f"/>
        </w:pic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sr-Latn-RS" w:eastAsia="sr-Latn-RS"/>
        </w:rPr>
        <w:id w:val="-1893331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581605" w14:textId="77777777" w:rsidR="00AB174B" w:rsidRPr="00642299" w:rsidRDefault="00AB174B">
          <w:pPr>
            <w:pStyle w:val="TOCHeading"/>
            <w:rPr>
              <w:rFonts w:ascii="Times New Roman" w:hAnsi="Times New Roman" w:cs="Times New Roman"/>
              <w:sz w:val="24"/>
              <w:szCs w:val="24"/>
              <w:lang w:val="sr-Latn-RS"/>
            </w:rPr>
          </w:pPr>
        </w:p>
        <w:p w14:paraId="1578E20B" w14:textId="1C1EDDFD" w:rsidR="00B109F1" w:rsidRDefault="00AB174B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r w:rsidRPr="00C518F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518F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518F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644442" w:history="1">
            <w:r w:rsidR="00B109F1" w:rsidRPr="008A526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Uvod</w:t>
            </w:r>
            <w:r w:rsidR="00B109F1">
              <w:rPr>
                <w:noProof/>
                <w:webHidden/>
              </w:rPr>
              <w:tab/>
            </w:r>
            <w:r w:rsidR="00B109F1">
              <w:rPr>
                <w:noProof/>
                <w:webHidden/>
              </w:rPr>
              <w:fldChar w:fldCharType="begin"/>
            </w:r>
            <w:r w:rsidR="00B109F1">
              <w:rPr>
                <w:noProof/>
                <w:webHidden/>
              </w:rPr>
              <w:instrText xml:space="preserve"> PAGEREF _Toc120644442 \h </w:instrText>
            </w:r>
            <w:r w:rsidR="00B109F1">
              <w:rPr>
                <w:noProof/>
                <w:webHidden/>
              </w:rPr>
            </w:r>
            <w:r w:rsidR="00B109F1">
              <w:rPr>
                <w:noProof/>
                <w:webHidden/>
              </w:rPr>
              <w:fldChar w:fldCharType="separate"/>
            </w:r>
            <w:r w:rsidR="00B109F1">
              <w:rPr>
                <w:noProof/>
                <w:webHidden/>
              </w:rPr>
              <w:t>3</w:t>
            </w:r>
            <w:r w:rsidR="00B109F1">
              <w:rPr>
                <w:noProof/>
                <w:webHidden/>
              </w:rPr>
              <w:fldChar w:fldCharType="end"/>
            </w:r>
          </w:hyperlink>
        </w:p>
        <w:p w14:paraId="59848C46" w14:textId="070217CF" w:rsidR="00B109F1" w:rsidRDefault="00B109F1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644443" w:history="1">
            <w:r w:rsidRPr="008A526B">
              <w:rPr>
                <w:rStyle w:val="Hyperlink"/>
                <w:rFonts w:ascii="Times New Roman" w:hAnsi="Times New Roman" w:cs="Times New Roman"/>
                <w:noProof/>
              </w:rPr>
              <w:t>Windows Communication Foundation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62FD2" w14:textId="681114AD" w:rsidR="00B109F1" w:rsidRDefault="00B109F1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644444" w:history="1">
            <w:r w:rsidRPr="008A52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575B1" w14:textId="66C33F5F" w:rsidR="00B109F1" w:rsidRDefault="00B109F1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644445" w:history="1">
            <w:r w:rsidRPr="008A52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756C4" w14:textId="2C60B815" w:rsidR="00AB174B" w:rsidRPr="00642299" w:rsidRDefault="00AB174B">
          <w:pPr>
            <w:rPr>
              <w:rFonts w:ascii="Times New Roman" w:hAnsi="Times New Roman" w:cs="Times New Roman"/>
            </w:rPr>
          </w:pPr>
          <w:r w:rsidRPr="00C518F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91867C2" w14:textId="77777777" w:rsidR="008A34A5" w:rsidRPr="00642299" w:rsidRDefault="008A34A5">
      <w:pPr>
        <w:rPr>
          <w:rFonts w:ascii="Times New Roman" w:eastAsia="Times New Roman" w:hAnsi="Times New Roman" w:cs="Times New Roman"/>
        </w:rPr>
      </w:pPr>
    </w:p>
    <w:p w14:paraId="48514D0D" w14:textId="77777777" w:rsidR="008A34A5" w:rsidRPr="00642299" w:rsidRDefault="008A34A5">
      <w:pPr>
        <w:rPr>
          <w:rFonts w:ascii="Times New Roman" w:eastAsia="Times New Roman" w:hAnsi="Times New Roman" w:cs="Times New Roman"/>
        </w:rPr>
        <w:sectPr w:rsidR="008A34A5" w:rsidRPr="00642299">
          <w:headerReference w:type="default" r:id="rId11"/>
          <w:footerReference w:type="default" r:id="rId12"/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7205C1D0" w14:textId="4FCF7F80" w:rsidR="008A34A5" w:rsidRPr="00642299" w:rsidRDefault="00000000">
      <w:pPr>
        <w:pStyle w:val="Heading1"/>
        <w:rPr>
          <w:rFonts w:ascii="Times New Roman" w:eastAsia="Times New Roman" w:hAnsi="Times New Roman" w:cs="Times New Roman"/>
          <w:b/>
          <w:bCs/>
        </w:rPr>
      </w:pPr>
      <w:bookmarkStart w:id="13" w:name="_Toc119792449"/>
      <w:bookmarkStart w:id="14" w:name="_Toc120644442"/>
      <w:r w:rsidRPr="00642299">
        <w:rPr>
          <w:rFonts w:ascii="Times New Roman" w:eastAsia="Times New Roman" w:hAnsi="Times New Roman" w:cs="Times New Roman"/>
          <w:b/>
          <w:bCs/>
        </w:rPr>
        <w:lastRenderedPageBreak/>
        <w:t>Uvod</w:t>
      </w:r>
      <w:bookmarkEnd w:id="13"/>
      <w:bookmarkEnd w:id="14"/>
    </w:p>
    <w:p w14:paraId="61E93D73" w14:textId="77777777" w:rsidR="008A34A5" w:rsidRPr="00642299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015BC8D">
          <v:rect id="_x0000_i1027" style="width:0;height:1.5pt" o:hralign="center" o:hrstd="t" o:hr="t" fillcolor="#a0a0a0" stroked="f"/>
        </w:pict>
      </w:r>
    </w:p>
    <w:p w14:paraId="4BE74C67" w14:textId="77777777" w:rsidR="00142CC2" w:rsidRPr="00642299" w:rsidRDefault="00142CC2">
      <w:pPr>
        <w:jc w:val="both"/>
        <w:rPr>
          <w:rFonts w:ascii="Times New Roman" w:eastAsia="Times New Roman" w:hAnsi="Times New Roman" w:cs="Times New Roman"/>
        </w:rPr>
      </w:pPr>
    </w:p>
    <w:p w14:paraId="2F0D8EE5" w14:textId="77777777" w:rsidR="0081234C" w:rsidRPr="00642299" w:rsidRDefault="0081234C" w:rsidP="006343EF">
      <w:pPr>
        <w:jc w:val="both"/>
        <w:rPr>
          <w:rFonts w:ascii="Times New Roman" w:hAnsi="Times New Roman" w:cs="Times New Roman"/>
        </w:rPr>
      </w:pPr>
    </w:p>
    <w:p w14:paraId="06E06AEE" w14:textId="77777777" w:rsidR="00D25625" w:rsidRDefault="00D25625" w:rsidP="0081234C">
      <w:pPr>
        <w:rPr>
          <w:rFonts w:ascii="Times New Roman" w:hAnsi="Times New Roman" w:cs="Times New Roman"/>
        </w:rPr>
        <w:sectPr w:rsidR="00D25625">
          <w:headerReference w:type="default" r:id="rId13"/>
          <w:footerReference w:type="default" r:id="rId14"/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114F17DA" w14:textId="7BD9B403" w:rsidR="00D25625" w:rsidRPr="00B109F1" w:rsidRDefault="00D25625" w:rsidP="00D25625">
      <w:pPr>
        <w:pStyle w:val="Heading1"/>
        <w:rPr>
          <w:rFonts w:ascii="Times New Roman" w:hAnsi="Times New Roman" w:cs="Times New Roman"/>
        </w:rPr>
      </w:pPr>
      <w:bookmarkStart w:id="15" w:name="_Toc120644443"/>
      <w:r w:rsidRPr="00B109F1">
        <w:rPr>
          <w:rFonts w:ascii="Times New Roman" w:hAnsi="Times New Roman" w:cs="Times New Roman"/>
        </w:rPr>
        <w:lastRenderedPageBreak/>
        <w:t xml:space="preserve">Windows </w:t>
      </w:r>
      <w:proofErr w:type="spellStart"/>
      <w:r w:rsidRPr="00B109F1">
        <w:rPr>
          <w:rFonts w:ascii="Times New Roman" w:hAnsi="Times New Roman" w:cs="Times New Roman"/>
        </w:rPr>
        <w:t>Communication</w:t>
      </w:r>
      <w:proofErr w:type="spellEnd"/>
      <w:r w:rsidRPr="00B109F1">
        <w:rPr>
          <w:rFonts w:ascii="Times New Roman" w:hAnsi="Times New Roman" w:cs="Times New Roman"/>
        </w:rPr>
        <w:t xml:space="preserve"> </w:t>
      </w:r>
      <w:proofErr w:type="spellStart"/>
      <w:r w:rsidRPr="00B109F1">
        <w:rPr>
          <w:rFonts w:ascii="Times New Roman" w:hAnsi="Times New Roman" w:cs="Times New Roman"/>
        </w:rPr>
        <w:t>Foundation</w:t>
      </w:r>
      <w:bookmarkEnd w:id="15"/>
      <w:proofErr w:type="spellEnd"/>
    </w:p>
    <w:p w14:paraId="4D2643FB" w14:textId="77777777" w:rsidR="0081234C" w:rsidRDefault="00D25625" w:rsidP="00812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FB4E62F">
          <v:rect id="_x0000_i1072" style="width:0;height:1.5pt" o:hralign="center" o:hrstd="t" o:hr="t" fillcolor="#a0a0a0" stroked="f"/>
        </w:pict>
      </w:r>
    </w:p>
    <w:p w14:paraId="4A3C1BD7" w14:textId="7F04D687" w:rsidR="00B109F1" w:rsidRDefault="00B109F1" w:rsidP="0081234C">
      <w:pPr>
        <w:rPr>
          <w:rFonts w:ascii="Times New Roman" w:hAnsi="Times New Roman" w:cs="Times New Roman"/>
        </w:rPr>
      </w:pPr>
    </w:p>
    <w:p w14:paraId="46B1ADC6" w14:textId="6BB4E3F4" w:rsidR="00B109F1" w:rsidRDefault="00B109F1" w:rsidP="00B109F1">
      <w:pPr>
        <w:rPr>
          <w:rFonts w:ascii="Times New Roman" w:hAnsi="Times New Roman" w:cs="Times New Roman"/>
        </w:rPr>
      </w:pPr>
      <w:r w:rsidRPr="00B109F1">
        <w:rPr>
          <w:rFonts w:ascii="Times New Roman" w:hAnsi="Times New Roman" w:cs="Times New Roman"/>
        </w:rPr>
        <w:t xml:space="preserve">Osnova za komunikaciju u </w:t>
      </w:r>
      <w:r>
        <w:rPr>
          <w:rFonts w:ascii="Times New Roman" w:hAnsi="Times New Roman" w:cs="Times New Roman"/>
        </w:rPr>
        <w:t>Windows-u</w:t>
      </w:r>
      <w:r w:rsidRPr="00B109F1">
        <w:rPr>
          <w:rFonts w:ascii="Times New Roman" w:hAnsi="Times New Roman" w:cs="Times New Roman"/>
        </w:rPr>
        <w:t xml:space="preserve"> (</w:t>
      </w:r>
      <w:proofErr w:type="spellStart"/>
      <w:r w:rsidRPr="00B109F1">
        <w:rPr>
          <w:rFonts w:ascii="Times New Roman" w:hAnsi="Times New Roman" w:cs="Times New Roman"/>
          <w:i/>
          <w:iCs/>
        </w:rPr>
        <w:t>eng</w:t>
      </w:r>
      <w:proofErr w:type="spellEnd"/>
      <w:r w:rsidRPr="00B109F1">
        <w:rPr>
          <w:rFonts w:ascii="Times New Roman" w:hAnsi="Times New Roman" w:cs="Times New Roman"/>
          <w:i/>
          <w:iCs/>
        </w:rPr>
        <w:t xml:space="preserve">. Windows </w:t>
      </w:r>
      <w:proofErr w:type="spellStart"/>
      <w:r w:rsidRPr="00B109F1">
        <w:rPr>
          <w:rFonts w:ascii="Times New Roman" w:hAnsi="Times New Roman" w:cs="Times New Roman"/>
          <w:i/>
          <w:iCs/>
        </w:rPr>
        <w:t>Communication</w:t>
      </w:r>
      <w:proofErr w:type="spellEnd"/>
      <w:r w:rsidRPr="00B109F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09F1">
        <w:rPr>
          <w:rFonts w:ascii="Times New Roman" w:hAnsi="Times New Roman" w:cs="Times New Roman"/>
          <w:i/>
          <w:iCs/>
        </w:rPr>
        <w:t>Foundation</w:t>
      </w:r>
      <w:proofErr w:type="spellEnd"/>
      <w:r w:rsidRPr="00B109F1">
        <w:rPr>
          <w:rFonts w:ascii="Times New Roman" w:hAnsi="Times New Roman" w:cs="Times New Roman"/>
          <w:i/>
          <w:iCs/>
        </w:rPr>
        <w:t xml:space="preserve"> – WCF</w:t>
      </w:r>
      <w:r w:rsidRPr="00B109F1">
        <w:rPr>
          <w:rFonts w:ascii="Times New Roman" w:hAnsi="Times New Roman" w:cs="Times New Roman"/>
        </w:rPr>
        <w:t xml:space="preserve">) </w:t>
      </w:r>
      <w:r w:rsidRPr="00B109F1">
        <w:rPr>
          <w:rFonts w:ascii="Times New Roman" w:hAnsi="Times New Roman" w:cs="Times New Roman"/>
        </w:rPr>
        <w:t xml:space="preserve">je okvir za izgradnju aplikacija orijentisanih na </w:t>
      </w:r>
      <w:r>
        <w:rPr>
          <w:rFonts w:ascii="Times New Roman" w:hAnsi="Times New Roman" w:cs="Times New Roman"/>
        </w:rPr>
        <w:t>servise (</w:t>
      </w:r>
      <w:proofErr w:type="spellStart"/>
      <w:r w:rsidRPr="00B109F1">
        <w:rPr>
          <w:rFonts w:ascii="Times New Roman" w:hAnsi="Times New Roman" w:cs="Times New Roman"/>
          <w:i/>
          <w:iCs/>
        </w:rPr>
        <w:t>eng</w:t>
      </w:r>
      <w:proofErr w:type="spellEnd"/>
      <w:r w:rsidRPr="00B109F1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B109F1">
        <w:rPr>
          <w:rFonts w:ascii="Times New Roman" w:hAnsi="Times New Roman" w:cs="Times New Roman"/>
          <w:i/>
          <w:iCs/>
        </w:rPr>
        <w:t>service</w:t>
      </w:r>
      <w:proofErr w:type="spellEnd"/>
      <w:r w:rsidRPr="00B109F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09F1">
        <w:rPr>
          <w:rFonts w:ascii="Times New Roman" w:hAnsi="Times New Roman" w:cs="Times New Roman"/>
          <w:i/>
          <w:iCs/>
        </w:rPr>
        <w:t>oriented</w:t>
      </w:r>
      <w:proofErr w:type="spellEnd"/>
      <w:r w:rsidRPr="00B109F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09F1">
        <w:rPr>
          <w:rFonts w:ascii="Times New Roman" w:hAnsi="Times New Roman" w:cs="Times New Roman"/>
          <w:i/>
          <w:iCs/>
        </w:rPr>
        <w:t>applications</w:t>
      </w:r>
      <w:proofErr w:type="spellEnd"/>
      <w:r>
        <w:rPr>
          <w:rFonts w:ascii="Times New Roman" w:hAnsi="Times New Roman" w:cs="Times New Roman"/>
        </w:rPr>
        <w:t>)</w:t>
      </w:r>
      <w:r w:rsidRPr="00B109F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W</w:t>
      </w:r>
      <w:r w:rsidRPr="00B109F1">
        <w:rPr>
          <w:rFonts w:ascii="Times New Roman" w:hAnsi="Times New Roman" w:cs="Times New Roman"/>
        </w:rPr>
        <w:t>CF</w:t>
      </w:r>
      <w:r>
        <w:rPr>
          <w:rFonts w:ascii="Times New Roman" w:hAnsi="Times New Roman" w:cs="Times New Roman"/>
        </w:rPr>
        <w:t xml:space="preserve"> omogućava slanje asinhronih </w:t>
      </w:r>
      <w:r w:rsidRPr="00B109F1">
        <w:rPr>
          <w:rFonts w:ascii="Times New Roman" w:hAnsi="Times New Roman" w:cs="Times New Roman"/>
        </w:rPr>
        <w:t>poruk</w:t>
      </w:r>
      <w:r>
        <w:rPr>
          <w:rFonts w:ascii="Times New Roman" w:hAnsi="Times New Roman" w:cs="Times New Roman"/>
        </w:rPr>
        <w:t>a</w:t>
      </w:r>
      <w:r w:rsidRPr="00B109F1">
        <w:rPr>
          <w:rFonts w:ascii="Times New Roman" w:hAnsi="Times New Roman" w:cs="Times New Roman"/>
        </w:rPr>
        <w:t xml:space="preserve"> sa jedne krajnje tačke</w:t>
      </w:r>
      <w:r>
        <w:rPr>
          <w:rFonts w:ascii="Times New Roman" w:hAnsi="Times New Roman" w:cs="Times New Roman"/>
        </w:rPr>
        <w:t xml:space="preserve"> (</w:t>
      </w:r>
      <w:proofErr w:type="spellStart"/>
      <w:r w:rsidRPr="00B109F1">
        <w:rPr>
          <w:rFonts w:ascii="Times New Roman" w:hAnsi="Times New Roman" w:cs="Times New Roman"/>
          <w:i/>
          <w:iCs/>
        </w:rPr>
        <w:t>eng</w:t>
      </w:r>
      <w:proofErr w:type="spellEnd"/>
      <w:r w:rsidRPr="00B109F1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B109F1">
        <w:rPr>
          <w:rFonts w:ascii="Times New Roman" w:hAnsi="Times New Roman" w:cs="Times New Roman"/>
          <w:i/>
          <w:iCs/>
        </w:rPr>
        <w:t>endpoint</w:t>
      </w:r>
      <w:proofErr w:type="spellEnd"/>
      <w:r>
        <w:rPr>
          <w:rFonts w:ascii="Times New Roman" w:hAnsi="Times New Roman" w:cs="Times New Roman"/>
        </w:rPr>
        <w:t>)</w:t>
      </w:r>
      <w:r w:rsidRPr="00B109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servisa</w:t>
      </w:r>
      <w:r w:rsidRPr="00B109F1">
        <w:rPr>
          <w:rFonts w:ascii="Times New Roman" w:hAnsi="Times New Roman" w:cs="Times New Roman"/>
        </w:rPr>
        <w:t xml:space="preserve"> na drugu. Krajnja tačka usluge može biti deo stalno dostupn</w:t>
      </w:r>
      <w:r w:rsidR="00FF65C9">
        <w:rPr>
          <w:rFonts w:ascii="Times New Roman" w:hAnsi="Times New Roman" w:cs="Times New Roman"/>
        </w:rPr>
        <w:t>og</w:t>
      </w:r>
      <w:r w:rsidRPr="00B109F1">
        <w:rPr>
          <w:rFonts w:ascii="Times New Roman" w:hAnsi="Times New Roman" w:cs="Times New Roman"/>
        </w:rPr>
        <w:t xml:space="preserve"> </w:t>
      </w:r>
      <w:r w:rsidR="00FF65C9">
        <w:rPr>
          <w:rFonts w:ascii="Times New Roman" w:hAnsi="Times New Roman" w:cs="Times New Roman"/>
        </w:rPr>
        <w:t>servisa</w:t>
      </w:r>
      <w:r w:rsidRPr="00B109F1">
        <w:rPr>
          <w:rFonts w:ascii="Times New Roman" w:hAnsi="Times New Roman" w:cs="Times New Roman"/>
        </w:rPr>
        <w:t xml:space="preserve"> koj</w:t>
      </w:r>
      <w:r w:rsidR="00FF65C9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se izvršava </w:t>
      </w:r>
      <w:r w:rsidR="00FF65C9">
        <w:rPr>
          <w:rFonts w:ascii="Times New Roman" w:hAnsi="Times New Roman" w:cs="Times New Roman"/>
        </w:rPr>
        <w:t>u okviru</w:t>
      </w:r>
      <w:r w:rsidRPr="00B109F1">
        <w:rPr>
          <w:rFonts w:ascii="Times New Roman" w:hAnsi="Times New Roman" w:cs="Times New Roman"/>
        </w:rPr>
        <w:t xml:space="preserve"> IIS</w:t>
      </w:r>
      <w:r w:rsidR="00FF65C9">
        <w:rPr>
          <w:rFonts w:ascii="Times New Roman" w:hAnsi="Times New Roman" w:cs="Times New Roman"/>
        </w:rPr>
        <w:t>-a</w:t>
      </w:r>
      <w:r>
        <w:rPr>
          <w:rFonts w:ascii="Times New Roman" w:hAnsi="Times New Roman" w:cs="Times New Roman"/>
        </w:rPr>
        <w:t xml:space="preserve"> </w:t>
      </w:r>
      <w:r w:rsidRPr="00B109F1">
        <w:rPr>
          <w:rFonts w:ascii="Times New Roman" w:hAnsi="Times New Roman" w:cs="Times New Roman"/>
        </w:rPr>
        <w:t>(</w:t>
      </w:r>
      <w:proofErr w:type="spellStart"/>
      <w:r w:rsidRPr="00B109F1">
        <w:rPr>
          <w:rFonts w:ascii="Times New Roman" w:hAnsi="Times New Roman" w:cs="Times New Roman"/>
        </w:rPr>
        <w:t>eng</w:t>
      </w:r>
      <w:proofErr w:type="spellEnd"/>
      <w:r w:rsidRPr="00B109F1">
        <w:rPr>
          <w:rFonts w:ascii="Times New Roman" w:hAnsi="Times New Roman" w:cs="Times New Roman"/>
        </w:rPr>
        <w:t xml:space="preserve">. </w:t>
      </w:r>
      <w:r w:rsidRPr="00B109F1">
        <w:rPr>
          <w:rFonts w:ascii="Times New Roman" w:hAnsi="Times New Roman" w:cs="Times New Roman"/>
        </w:rPr>
        <w:t xml:space="preserve">Internet </w:t>
      </w:r>
      <w:proofErr w:type="spellStart"/>
      <w:r w:rsidRPr="00B109F1">
        <w:rPr>
          <w:rFonts w:ascii="Times New Roman" w:hAnsi="Times New Roman" w:cs="Times New Roman"/>
        </w:rPr>
        <w:t>Information</w:t>
      </w:r>
      <w:proofErr w:type="spellEnd"/>
      <w:r w:rsidRPr="00B109F1">
        <w:rPr>
          <w:rFonts w:ascii="Times New Roman" w:hAnsi="Times New Roman" w:cs="Times New Roman"/>
        </w:rPr>
        <w:t xml:space="preserve"> </w:t>
      </w:r>
      <w:proofErr w:type="spellStart"/>
      <w:r w:rsidRPr="00B109F1">
        <w:rPr>
          <w:rFonts w:ascii="Times New Roman" w:hAnsi="Times New Roman" w:cs="Times New Roman"/>
        </w:rPr>
        <w:t>Services</w:t>
      </w:r>
      <w:proofErr w:type="spellEnd"/>
      <w:r w:rsidRPr="00B109F1">
        <w:rPr>
          <w:rFonts w:ascii="Times New Roman" w:hAnsi="Times New Roman" w:cs="Times New Roman"/>
        </w:rPr>
        <w:t>)</w:t>
      </w:r>
      <w:r w:rsidR="00FF65C9">
        <w:rPr>
          <w:rFonts w:ascii="Times New Roman" w:hAnsi="Times New Roman" w:cs="Times New Roman"/>
        </w:rPr>
        <w:t xml:space="preserve"> na Windows serveru</w:t>
      </w:r>
      <w:r w:rsidRPr="00B109F1">
        <w:rPr>
          <w:rFonts w:ascii="Times New Roman" w:hAnsi="Times New Roman" w:cs="Times New Roman"/>
        </w:rPr>
        <w:t xml:space="preserve"> ili može biti </w:t>
      </w:r>
      <w:r w:rsidR="00FF65C9">
        <w:rPr>
          <w:rFonts w:ascii="Times New Roman" w:hAnsi="Times New Roman" w:cs="Times New Roman"/>
        </w:rPr>
        <w:t>servis</w:t>
      </w:r>
      <w:r w:rsidRPr="00B109F1">
        <w:rPr>
          <w:rFonts w:ascii="Times New Roman" w:hAnsi="Times New Roman" w:cs="Times New Roman"/>
        </w:rPr>
        <w:t xml:space="preserve"> </w:t>
      </w:r>
      <w:r w:rsidR="00FF65C9">
        <w:rPr>
          <w:rFonts w:ascii="Times New Roman" w:hAnsi="Times New Roman" w:cs="Times New Roman"/>
        </w:rPr>
        <w:t>pokrenut</w:t>
      </w:r>
      <w:r w:rsidRPr="00B109F1">
        <w:rPr>
          <w:rFonts w:ascii="Times New Roman" w:hAnsi="Times New Roman" w:cs="Times New Roman"/>
        </w:rPr>
        <w:t xml:space="preserve"> u </w:t>
      </w:r>
      <w:r w:rsidR="00FF65C9">
        <w:rPr>
          <w:rFonts w:ascii="Times New Roman" w:hAnsi="Times New Roman" w:cs="Times New Roman"/>
        </w:rPr>
        <w:t xml:space="preserve">okviru neke </w:t>
      </w:r>
      <w:r w:rsidRPr="00B109F1">
        <w:rPr>
          <w:rFonts w:ascii="Times New Roman" w:hAnsi="Times New Roman" w:cs="Times New Roman"/>
        </w:rPr>
        <w:t>aplikacij</w:t>
      </w:r>
      <w:r w:rsidR="00FF65C9">
        <w:rPr>
          <w:rFonts w:ascii="Times New Roman" w:hAnsi="Times New Roman" w:cs="Times New Roman"/>
        </w:rPr>
        <w:t>e</w:t>
      </w:r>
      <w:r w:rsidRPr="00B109F1">
        <w:rPr>
          <w:rFonts w:ascii="Times New Roman" w:hAnsi="Times New Roman" w:cs="Times New Roman"/>
        </w:rPr>
        <w:t xml:space="preserve">. Krajnja tačka može biti </w:t>
      </w:r>
      <w:r w:rsidR="00FF65C9">
        <w:rPr>
          <w:rFonts w:ascii="Times New Roman" w:hAnsi="Times New Roman" w:cs="Times New Roman"/>
        </w:rPr>
        <w:t xml:space="preserve">u </w:t>
      </w:r>
      <w:proofErr w:type="spellStart"/>
      <w:r w:rsidR="00FF65C9">
        <w:rPr>
          <w:rFonts w:ascii="Times New Roman" w:hAnsi="Times New Roman" w:cs="Times New Roman"/>
        </w:rPr>
        <w:t>okliku</w:t>
      </w:r>
      <w:proofErr w:type="spellEnd"/>
      <w:r w:rsidR="00FF65C9">
        <w:rPr>
          <w:rFonts w:ascii="Times New Roman" w:hAnsi="Times New Roman" w:cs="Times New Roman"/>
        </w:rPr>
        <w:t xml:space="preserve"> </w:t>
      </w:r>
      <w:r w:rsidRPr="00B109F1">
        <w:rPr>
          <w:rFonts w:ascii="Times New Roman" w:hAnsi="Times New Roman" w:cs="Times New Roman"/>
        </w:rPr>
        <w:t>klijent</w:t>
      </w:r>
      <w:r w:rsidR="00FF65C9">
        <w:rPr>
          <w:rFonts w:ascii="Times New Roman" w:hAnsi="Times New Roman" w:cs="Times New Roman"/>
        </w:rPr>
        <w:t>a</w:t>
      </w:r>
      <w:r w:rsidRPr="00B109F1">
        <w:rPr>
          <w:rFonts w:ascii="Times New Roman" w:hAnsi="Times New Roman" w:cs="Times New Roman"/>
        </w:rPr>
        <w:t xml:space="preserve"> koji zahteva podatke od krajnje tačke </w:t>
      </w:r>
      <w:r w:rsidR="00FF65C9">
        <w:rPr>
          <w:rFonts w:ascii="Times New Roman" w:hAnsi="Times New Roman" w:cs="Times New Roman"/>
        </w:rPr>
        <w:t>servisa</w:t>
      </w:r>
      <w:r w:rsidRPr="00B109F1">
        <w:rPr>
          <w:rFonts w:ascii="Times New Roman" w:hAnsi="Times New Roman" w:cs="Times New Roman"/>
        </w:rPr>
        <w:t>. Poruke mogu biti jednostavne poput jednog znaka</w:t>
      </w:r>
      <w:r w:rsidR="00FF65C9">
        <w:rPr>
          <w:rFonts w:ascii="Times New Roman" w:hAnsi="Times New Roman" w:cs="Times New Roman"/>
        </w:rPr>
        <w:t xml:space="preserve">, </w:t>
      </w:r>
      <w:r w:rsidRPr="00B109F1">
        <w:rPr>
          <w:rFonts w:ascii="Times New Roman" w:hAnsi="Times New Roman" w:cs="Times New Roman"/>
        </w:rPr>
        <w:t xml:space="preserve">reči poslate </w:t>
      </w:r>
      <w:r w:rsidR="00FF65C9">
        <w:rPr>
          <w:rFonts w:ascii="Times New Roman" w:hAnsi="Times New Roman" w:cs="Times New Roman"/>
        </w:rPr>
        <w:t>kroz XML</w:t>
      </w:r>
      <w:r w:rsidRPr="00B109F1">
        <w:rPr>
          <w:rFonts w:ascii="Times New Roman" w:hAnsi="Times New Roman" w:cs="Times New Roman"/>
        </w:rPr>
        <w:t xml:space="preserve">, ili složene kao tok binarnih podataka. Nekoliko </w:t>
      </w:r>
      <w:r w:rsidR="00FF65C9">
        <w:rPr>
          <w:rFonts w:ascii="Times New Roman" w:hAnsi="Times New Roman" w:cs="Times New Roman"/>
        </w:rPr>
        <w:t>slučaja korišćenja podrazumeva</w:t>
      </w:r>
      <w:r w:rsidRPr="00B109F1">
        <w:rPr>
          <w:rFonts w:ascii="Times New Roman" w:hAnsi="Times New Roman" w:cs="Times New Roman"/>
        </w:rPr>
        <w:t>:</w:t>
      </w:r>
    </w:p>
    <w:p w14:paraId="1599FAE2" w14:textId="77777777" w:rsidR="00FF65C9" w:rsidRPr="00B109F1" w:rsidRDefault="00FF65C9" w:rsidP="00B109F1">
      <w:pPr>
        <w:rPr>
          <w:rFonts w:ascii="Times New Roman" w:hAnsi="Times New Roman" w:cs="Times New Roman"/>
        </w:rPr>
      </w:pPr>
    </w:p>
    <w:p w14:paraId="77A6E78F" w14:textId="296463F1" w:rsidR="00B109F1" w:rsidRDefault="00B109F1" w:rsidP="0081234C">
      <w:pPr>
        <w:rPr>
          <w:rFonts w:ascii="Times New Roman" w:hAnsi="Times New Roman" w:cs="Times New Roman"/>
        </w:rPr>
      </w:pPr>
    </w:p>
    <w:p w14:paraId="7E15F7CA" w14:textId="77777777" w:rsidR="00B109F1" w:rsidRDefault="00B109F1" w:rsidP="0081234C">
      <w:pPr>
        <w:rPr>
          <w:rFonts w:ascii="Times New Roman" w:hAnsi="Times New Roman" w:cs="Times New Roman"/>
        </w:rPr>
      </w:pPr>
    </w:p>
    <w:p w14:paraId="7990F3C7" w14:textId="1B5DF1E7" w:rsidR="00B109F1" w:rsidRPr="00642299" w:rsidRDefault="00B109F1" w:rsidP="0081234C">
      <w:pPr>
        <w:rPr>
          <w:rFonts w:ascii="Times New Roman" w:hAnsi="Times New Roman" w:cs="Times New Roman"/>
        </w:rPr>
        <w:sectPr w:rsidR="00B109F1" w:rsidRPr="00642299"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245D92E1" w14:textId="4CD7509E" w:rsidR="00C53AFC" w:rsidRDefault="00082382" w:rsidP="00C53AFC">
      <w:pPr>
        <w:pStyle w:val="Heading1"/>
        <w:rPr>
          <w:rStyle w:val="Heading1Char"/>
          <w:rFonts w:ascii="Times New Roman" w:hAnsi="Times New Roman" w:cs="Times New Roman"/>
          <w:b/>
          <w:bCs/>
        </w:rPr>
      </w:pPr>
      <w:bookmarkStart w:id="16" w:name="_Toc119792455"/>
      <w:bookmarkStart w:id="17" w:name="_Toc120644444"/>
      <w:r w:rsidRPr="00642299">
        <w:rPr>
          <w:rStyle w:val="Heading1Char"/>
          <w:rFonts w:ascii="Times New Roman" w:hAnsi="Times New Roman" w:cs="Times New Roman"/>
          <w:b/>
          <w:bCs/>
        </w:rPr>
        <w:lastRenderedPageBreak/>
        <w:t>Zaključak</w:t>
      </w:r>
      <w:bookmarkEnd w:id="17"/>
    </w:p>
    <w:p w14:paraId="6FB8E1DD" w14:textId="32236E3E" w:rsidR="008A34A5" w:rsidRPr="00357BA4" w:rsidRDefault="00000000" w:rsidP="00357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02C42F6">
          <v:rect id="_x0000_i1036" style="width:0;height:1.5pt" o:hralign="center" o:hrstd="t" o:hr="t" fillcolor="#a0a0a0" stroked="f"/>
        </w:pict>
      </w:r>
      <w:bookmarkEnd w:id="16"/>
    </w:p>
    <w:p w14:paraId="22BDD2DF" w14:textId="77777777" w:rsidR="008A34A5" w:rsidRPr="00642299" w:rsidRDefault="008A34A5">
      <w:pPr>
        <w:pStyle w:val="Heading1"/>
        <w:rPr>
          <w:rFonts w:ascii="Times New Roman" w:eastAsia="Times New Roman" w:hAnsi="Times New Roman" w:cs="Times New Roman"/>
        </w:rPr>
      </w:pPr>
      <w:bookmarkStart w:id="18" w:name="_aa47acixwczm" w:colFirst="0" w:colLast="0"/>
      <w:bookmarkEnd w:id="18"/>
    </w:p>
    <w:p w14:paraId="674F8AF4" w14:textId="77777777" w:rsidR="008A34A5" w:rsidRPr="00642299" w:rsidRDefault="008A34A5">
      <w:pPr>
        <w:rPr>
          <w:rFonts w:ascii="Times New Roman" w:eastAsia="Times New Roman" w:hAnsi="Times New Roman" w:cs="Times New Roman"/>
        </w:rPr>
        <w:sectPr w:rsidR="008A34A5" w:rsidRPr="00642299"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020BF351" w14:textId="055EE8C8" w:rsidR="00C53AFC" w:rsidRDefault="00082382" w:rsidP="00C53AFC">
      <w:pPr>
        <w:pStyle w:val="Heading1"/>
        <w:rPr>
          <w:rStyle w:val="Heading1Char"/>
          <w:rFonts w:ascii="Times New Roman" w:hAnsi="Times New Roman" w:cs="Times New Roman"/>
          <w:b/>
          <w:bCs/>
        </w:rPr>
      </w:pPr>
      <w:bookmarkStart w:id="19" w:name="_Toc119792456"/>
      <w:bookmarkStart w:id="20" w:name="_Toc120644445"/>
      <w:r w:rsidRPr="00642299">
        <w:rPr>
          <w:rStyle w:val="Heading1Char"/>
          <w:rFonts w:ascii="Times New Roman" w:hAnsi="Times New Roman" w:cs="Times New Roman"/>
          <w:b/>
          <w:bCs/>
        </w:rPr>
        <w:lastRenderedPageBreak/>
        <w:t>Reference</w:t>
      </w:r>
      <w:bookmarkEnd w:id="20"/>
    </w:p>
    <w:p w14:paraId="71929997" w14:textId="0F9FD71B" w:rsidR="008A34A5" w:rsidRPr="00642299" w:rsidRDefault="00000000" w:rsidP="00C270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D11B21B">
          <v:rect id="_x0000_i1037" style="width:0;height:1.5pt" o:hralign="center" o:hrstd="t" o:hr="t" fillcolor="#a0a0a0" stroked="f"/>
        </w:pict>
      </w:r>
      <w:bookmarkEnd w:id="19"/>
    </w:p>
    <w:bookmarkStart w:id="21" w:name="_a9yiy4qqjo4d" w:colFirst="0" w:colLast="0" w:displacedByCustomXml="next"/>
    <w:bookmarkEnd w:id="21" w:displacedByCustomXml="next"/>
    <w:sdt>
      <w:sdtPr>
        <w:rPr>
          <w:rFonts w:ascii="Times New Roman" w:hAnsi="Times New Roman" w:cs="Times New Roman"/>
        </w:rPr>
        <w:id w:val="1418605687"/>
        <w:docPartObj>
          <w:docPartGallery w:val="Bibliographies"/>
          <w:docPartUnique/>
        </w:docPartObj>
      </w:sdtPr>
      <w:sdtContent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18CE9F88" w14:textId="77777777" w:rsidR="00676550" w:rsidRDefault="00C270FA">
              <w:pPr>
                <w:rPr>
                  <w:noProof/>
                  <w:lang w:val="en"/>
                </w:rPr>
              </w:pPr>
              <w:r w:rsidRPr="00642299">
                <w:rPr>
                  <w:rFonts w:ascii="Times New Roman" w:hAnsi="Times New Roman" w:cs="Times New Roman"/>
                </w:rPr>
                <w:fldChar w:fldCharType="begin"/>
              </w:r>
              <w:r w:rsidRPr="00642299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642299">
                <w:rPr>
                  <w:rFonts w:ascii="Times New Roman" w:hAnsi="Times New Roman" w:cs="Times New Roman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34"/>
                <w:gridCol w:w="8891"/>
              </w:tblGrid>
              <w:tr w:rsidR="00676550" w14:paraId="0BBDDFDB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079C95B1" w14:textId="07810686" w:rsidR="00676550" w:rsidRDefault="0067655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</w:p>
                </w:tc>
                <w:tc>
                  <w:tcPr>
                    <w:tcW w:w="0" w:type="auto"/>
                  </w:tcPr>
                  <w:p w14:paraId="1D276797" w14:textId="14AE8DC2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14CB5844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0E41796D" w14:textId="742AA568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00DC0C2A" w14:textId="7BE3FB3F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4ADFC6B1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5805D43D" w14:textId="7D3357FB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72ABFB97" w14:textId="23187AFF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17BEAE55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05D65171" w14:textId="1F65081F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09FF0710" w14:textId="35C34619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58303C37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0932AB3B" w14:textId="3CBDD66C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77DF9A52" w14:textId="01F55B57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7EC89BF2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4D82F0B5" w14:textId="45257647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33592AB8" w14:textId="59D7C174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0E480A68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7113A193" w14:textId="6AA97432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192A7E9D" w14:textId="4937544A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214DF100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7CC3E230" w14:textId="5F27E1E4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01C9444D" w14:textId="01DB8FCA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36C661ED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46235B3A" w14:textId="7FDD3C26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556FA2D3" w14:textId="1811D9CD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65C1D1E7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73A7A2CD" w14:textId="363279D1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011D8D49" w14:textId="65598439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7B6432C8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579E8773" w14:textId="1D4F1641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77BF27BB" w14:textId="49780B1C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6036B781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4DFD1A9E" w14:textId="178474D5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01F2F1E6" w14:textId="7E15705C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71F95AA2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2E2ABD7D" w14:textId="676B925D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38B424ED" w14:textId="4F82C926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182D661A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0616DE15" w14:textId="7F8172E8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36528E64" w14:textId="24DAF8A4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6BDD9003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20B2A9C5" w14:textId="4DEB21F7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0127B87F" w14:textId="24222B7D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76A66804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2DEAC5EB" w14:textId="49B6E5CD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22B78CEF" w14:textId="5082EC7A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71D769DB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68F14E52" w14:textId="361270EA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0C569D26" w14:textId="089ACF61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604F06FD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7004F975" w14:textId="37B7FCCF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09E2E3EF" w14:textId="7C828F14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2B042BBD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52CBF678" w14:textId="14C479E1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75BB3C45" w14:textId="286A657F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676550" w14:paraId="2B5E3ADD" w14:textId="77777777" w:rsidTr="00676550">
                <w:trPr>
                  <w:divId w:val="1101298716"/>
                  <w:tblCellSpacing w:w="15" w:type="dxa"/>
                </w:trPr>
                <w:tc>
                  <w:tcPr>
                    <w:tcW w:w="50" w:type="pct"/>
                  </w:tcPr>
                  <w:p w14:paraId="5A0EB120" w14:textId="010FF3CB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00ADECB3" w14:textId="50845DD1" w:rsidR="00676550" w:rsidRDefault="00676550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</w:tbl>
            <w:p w14:paraId="5904EDBA" w14:textId="77777777" w:rsidR="00676550" w:rsidRDefault="00676550">
              <w:pPr>
                <w:divId w:val="1101298716"/>
                <w:rPr>
                  <w:rFonts w:eastAsia="Times New Roman"/>
                  <w:noProof/>
                </w:rPr>
              </w:pPr>
            </w:p>
            <w:p w14:paraId="4C830B63" w14:textId="3D398C81" w:rsidR="008A34A5" w:rsidRPr="0040225A" w:rsidRDefault="00C270FA">
              <w:pPr>
                <w:rPr>
                  <w:rFonts w:ascii="Times New Roman" w:hAnsi="Times New Roman" w:cs="Times New Roman"/>
                </w:rPr>
              </w:pPr>
              <w:r w:rsidRPr="00642299">
                <w:rPr>
                  <w:rFonts w:ascii="Times New Roman" w:hAnsi="Times New Roman" w:cs="Times New Roman"/>
                </w:rPr>
                <w:fldChar w:fldCharType="end"/>
              </w:r>
            </w:p>
          </w:sdtContent>
        </w:sdt>
      </w:sdtContent>
    </w:sdt>
    <w:sectPr w:rsidR="008A34A5" w:rsidRPr="0040225A">
      <w:pgSz w:w="11906" w:h="16838"/>
      <w:pgMar w:top="1440" w:right="1440" w:bottom="1440" w:left="1440" w:header="720" w:footer="720" w:gutter="0"/>
      <w:cols w:space="720" w:equalWidth="0">
        <w:col w:w="9025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9ECB7" w14:textId="77777777" w:rsidR="00427E43" w:rsidRDefault="00427E43" w:rsidP="00272D3B">
      <w:pPr>
        <w:spacing w:line="240" w:lineRule="auto"/>
      </w:pPr>
      <w:r>
        <w:separator/>
      </w:r>
    </w:p>
  </w:endnote>
  <w:endnote w:type="continuationSeparator" w:id="0">
    <w:p w14:paraId="5EF01AC7" w14:textId="77777777" w:rsidR="00427E43" w:rsidRDefault="00427E43" w:rsidP="00272D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4CC14F5-1518-4504-9AB4-76D152E09FEB}"/>
    <w:embedItalic r:id="rId2" w:fontKey="{1E9384DB-1990-40CD-B68D-08356D7AEF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61FBF02-D1F7-4252-BBAB-83F8A1ADA4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5F02F" w14:textId="3455D864" w:rsidR="004E3974" w:rsidRPr="004E3974" w:rsidRDefault="004E3974" w:rsidP="004E3974">
    <w:pPr>
      <w:jc w:val="center"/>
      <w:rPr>
        <w:rFonts w:ascii="Times New Roman" w:hAnsi="Times New Roman" w:cs="Times New Roman"/>
        <w:sz w:val="32"/>
        <w:szCs w:val="32"/>
      </w:rPr>
    </w:pPr>
    <w:r w:rsidRPr="00E30029">
      <w:rPr>
        <w:rFonts w:ascii="Times New Roman" w:hAnsi="Times New Roman" w:cs="Times New Roman"/>
        <w:sz w:val="32"/>
        <w:szCs w:val="32"/>
      </w:rPr>
      <w:t xml:space="preserve">Novi Sad, </w:t>
    </w:r>
    <w:r w:rsidR="008A6DAA">
      <w:rPr>
        <w:rFonts w:ascii="Times New Roman" w:hAnsi="Times New Roman" w:cs="Times New Roman"/>
        <w:sz w:val="32"/>
        <w:szCs w:val="32"/>
      </w:rPr>
      <w:t>decembar</w:t>
    </w:r>
    <w:r w:rsidRPr="00E30029">
      <w:rPr>
        <w:rFonts w:ascii="Times New Roman" w:hAnsi="Times New Roman" w:cs="Times New Roman"/>
        <w:sz w:val="32"/>
        <w:szCs w:val="32"/>
      </w:rPr>
      <w:t xml:space="preserve"> 2022.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21C1E" w14:textId="77777777" w:rsidR="004E3974" w:rsidRPr="004E3974" w:rsidRDefault="004E3974" w:rsidP="004E3974">
    <w:pPr>
      <w:rPr>
        <w:rFonts w:ascii="Times New Roman" w:hAnsi="Times New Roman" w:cs="Times New Roman"/>
        <w:sz w:val="32"/>
        <w:szCs w:val="3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2786825"/>
      <w:docPartObj>
        <w:docPartGallery w:val="Page Numbers (Bottom of Page)"/>
        <w:docPartUnique/>
      </w:docPartObj>
    </w:sdtPr>
    <w:sdtContent>
      <w:p w14:paraId="12439540" w14:textId="77777777" w:rsidR="00272D3B" w:rsidRDefault="00272D3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C1673B" w14:textId="77777777" w:rsidR="00272D3B" w:rsidRDefault="00272D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CBC9B" w14:textId="77777777" w:rsidR="00427E43" w:rsidRDefault="00427E43" w:rsidP="00272D3B">
      <w:pPr>
        <w:spacing w:line="240" w:lineRule="auto"/>
      </w:pPr>
      <w:r>
        <w:separator/>
      </w:r>
    </w:p>
  </w:footnote>
  <w:footnote w:type="continuationSeparator" w:id="0">
    <w:p w14:paraId="1210F7A8" w14:textId="77777777" w:rsidR="00427E43" w:rsidRDefault="00427E43" w:rsidP="00272D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7CEAE" w14:textId="77777777" w:rsidR="004E3974" w:rsidRDefault="004E39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A07C8" w14:textId="77777777" w:rsidR="00272D3B" w:rsidRDefault="00272D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4" type="#_x0000_t75" style="width:18pt;height:18pt;visibility:visible;mso-wrap-style:square" o:bullet="t">
        <v:imagedata r:id="rId1" o:title=""/>
      </v:shape>
    </w:pict>
  </w:numPicBullet>
  <w:abstractNum w:abstractNumId="0" w15:restartNumberingAfterBreak="0">
    <w:nsid w:val="01E15398"/>
    <w:multiLevelType w:val="hybridMultilevel"/>
    <w:tmpl w:val="56EAA9AC"/>
    <w:lvl w:ilvl="0" w:tplc="8190E88A">
      <w:numFmt w:val="bullet"/>
      <w:lvlText w:val="•"/>
      <w:lvlJc w:val="left"/>
      <w:pPr>
        <w:ind w:left="785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52CF4"/>
    <w:multiLevelType w:val="hybridMultilevel"/>
    <w:tmpl w:val="AF7EF1F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F73FB"/>
    <w:multiLevelType w:val="hybridMultilevel"/>
    <w:tmpl w:val="79F08458"/>
    <w:lvl w:ilvl="0" w:tplc="BC0E09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A06C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8A223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363B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F843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D406C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56A1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B61A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D46F5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32687C8B"/>
    <w:multiLevelType w:val="hybridMultilevel"/>
    <w:tmpl w:val="6636AAE4"/>
    <w:lvl w:ilvl="0" w:tplc="D01EC7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860F97"/>
    <w:multiLevelType w:val="hybridMultilevel"/>
    <w:tmpl w:val="A210C20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0122C"/>
    <w:multiLevelType w:val="hybridMultilevel"/>
    <w:tmpl w:val="CBF2A432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79327CF"/>
    <w:multiLevelType w:val="hybridMultilevel"/>
    <w:tmpl w:val="F32803E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37F25"/>
    <w:multiLevelType w:val="hybridMultilevel"/>
    <w:tmpl w:val="03923BB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04FEB"/>
    <w:multiLevelType w:val="hybridMultilevel"/>
    <w:tmpl w:val="84DA1E48"/>
    <w:lvl w:ilvl="0" w:tplc="8190E88A">
      <w:numFmt w:val="bullet"/>
      <w:lvlText w:val="•"/>
      <w:lvlJc w:val="left"/>
      <w:pPr>
        <w:ind w:left="644" w:hanging="360"/>
      </w:pPr>
      <w:rPr>
        <w:rFonts w:ascii="Times New Roman" w:eastAsia="Arial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6A883466"/>
    <w:multiLevelType w:val="hybridMultilevel"/>
    <w:tmpl w:val="D38ADE00"/>
    <w:lvl w:ilvl="0" w:tplc="8190E88A">
      <w:numFmt w:val="bullet"/>
      <w:lvlText w:val="•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4C0DFF"/>
    <w:multiLevelType w:val="hybridMultilevel"/>
    <w:tmpl w:val="78F8275A"/>
    <w:lvl w:ilvl="0" w:tplc="8190E88A">
      <w:numFmt w:val="bullet"/>
      <w:lvlText w:val="•"/>
      <w:lvlJc w:val="left"/>
      <w:pPr>
        <w:ind w:left="785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7B11312"/>
    <w:multiLevelType w:val="hybridMultilevel"/>
    <w:tmpl w:val="7CBCA2A0"/>
    <w:lvl w:ilvl="0" w:tplc="8190E88A">
      <w:numFmt w:val="bullet"/>
      <w:lvlText w:val="•"/>
      <w:lvlJc w:val="left"/>
      <w:pPr>
        <w:ind w:left="360" w:hanging="360"/>
      </w:pPr>
      <w:rPr>
        <w:rFonts w:ascii="Times New Roman" w:eastAsia="Arial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841955">
    <w:abstractNumId w:val="4"/>
  </w:num>
  <w:num w:numId="2" w16cid:durableId="557087594">
    <w:abstractNumId w:val="7"/>
  </w:num>
  <w:num w:numId="3" w16cid:durableId="2040230802">
    <w:abstractNumId w:val="3"/>
  </w:num>
  <w:num w:numId="4" w16cid:durableId="916984952">
    <w:abstractNumId w:val="6"/>
  </w:num>
  <w:num w:numId="5" w16cid:durableId="866332739">
    <w:abstractNumId w:val="2"/>
  </w:num>
  <w:num w:numId="6" w16cid:durableId="76755015">
    <w:abstractNumId w:val="5"/>
  </w:num>
  <w:num w:numId="7" w16cid:durableId="1481270950">
    <w:abstractNumId w:val="10"/>
  </w:num>
  <w:num w:numId="8" w16cid:durableId="1316762229">
    <w:abstractNumId w:val="9"/>
  </w:num>
  <w:num w:numId="9" w16cid:durableId="1311473238">
    <w:abstractNumId w:val="11"/>
  </w:num>
  <w:num w:numId="10" w16cid:durableId="1690137543">
    <w:abstractNumId w:val="8"/>
  </w:num>
  <w:num w:numId="11" w16cid:durableId="1543783037">
    <w:abstractNumId w:val="1"/>
  </w:num>
  <w:num w:numId="12" w16cid:durableId="437913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4A5"/>
    <w:rsid w:val="00000B10"/>
    <w:rsid w:val="00010934"/>
    <w:rsid w:val="000332E1"/>
    <w:rsid w:val="00056283"/>
    <w:rsid w:val="0005719E"/>
    <w:rsid w:val="00062775"/>
    <w:rsid w:val="00066DE7"/>
    <w:rsid w:val="00082382"/>
    <w:rsid w:val="00087E4C"/>
    <w:rsid w:val="000C2D99"/>
    <w:rsid w:val="000E125F"/>
    <w:rsid w:val="000F161B"/>
    <w:rsid w:val="001017FB"/>
    <w:rsid w:val="00103667"/>
    <w:rsid w:val="00142CC2"/>
    <w:rsid w:val="00152C70"/>
    <w:rsid w:val="001541A5"/>
    <w:rsid w:val="00174196"/>
    <w:rsid w:val="00174582"/>
    <w:rsid w:val="00187AD4"/>
    <w:rsid w:val="001E66F8"/>
    <w:rsid w:val="001F1038"/>
    <w:rsid w:val="00201FDE"/>
    <w:rsid w:val="00210E38"/>
    <w:rsid w:val="00211852"/>
    <w:rsid w:val="002205F0"/>
    <w:rsid w:val="0024034A"/>
    <w:rsid w:val="00260045"/>
    <w:rsid w:val="00270229"/>
    <w:rsid w:val="00272D3B"/>
    <w:rsid w:val="00280EA8"/>
    <w:rsid w:val="0028706A"/>
    <w:rsid w:val="002B0E90"/>
    <w:rsid w:val="002D0524"/>
    <w:rsid w:val="002E73E2"/>
    <w:rsid w:val="002F1A1A"/>
    <w:rsid w:val="00310473"/>
    <w:rsid w:val="00317E36"/>
    <w:rsid w:val="00357BA4"/>
    <w:rsid w:val="00395BDD"/>
    <w:rsid w:val="003A1523"/>
    <w:rsid w:val="003A27F5"/>
    <w:rsid w:val="003C17D6"/>
    <w:rsid w:val="003D2662"/>
    <w:rsid w:val="003D2DC1"/>
    <w:rsid w:val="003E4A52"/>
    <w:rsid w:val="0040225A"/>
    <w:rsid w:val="00425A40"/>
    <w:rsid w:val="00427E43"/>
    <w:rsid w:val="00471B3C"/>
    <w:rsid w:val="00493E53"/>
    <w:rsid w:val="004A08B5"/>
    <w:rsid w:val="004B16F6"/>
    <w:rsid w:val="004B2BC9"/>
    <w:rsid w:val="004E1749"/>
    <w:rsid w:val="004E23A6"/>
    <w:rsid w:val="004E3053"/>
    <w:rsid w:val="004E3974"/>
    <w:rsid w:val="004F017F"/>
    <w:rsid w:val="005014F9"/>
    <w:rsid w:val="00537E16"/>
    <w:rsid w:val="00546CF3"/>
    <w:rsid w:val="00554F5D"/>
    <w:rsid w:val="005B2FDC"/>
    <w:rsid w:val="005D6152"/>
    <w:rsid w:val="005E6D57"/>
    <w:rsid w:val="00602723"/>
    <w:rsid w:val="00604F3E"/>
    <w:rsid w:val="006056B9"/>
    <w:rsid w:val="00614269"/>
    <w:rsid w:val="0061700C"/>
    <w:rsid w:val="00630776"/>
    <w:rsid w:val="006343EF"/>
    <w:rsid w:val="00642299"/>
    <w:rsid w:val="00667AE3"/>
    <w:rsid w:val="00676550"/>
    <w:rsid w:val="006A0E97"/>
    <w:rsid w:val="006D7C28"/>
    <w:rsid w:val="006E57A6"/>
    <w:rsid w:val="007200D5"/>
    <w:rsid w:val="00774096"/>
    <w:rsid w:val="00795895"/>
    <w:rsid w:val="007C00B2"/>
    <w:rsid w:val="007C433B"/>
    <w:rsid w:val="007D4C37"/>
    <w:rsid w:val="007F1D9B"/>
    <w:rsid w:val="008109CE"/>
    <w:rsid w:val="0081234C"/>
    <w:rsid w:val="00840AEF"/>
    <w:rsid w:val="008734EC"/>
    <w:rsid w:val="00873F2C"/>
    <w:rsid w:val="00890F89"/>
    <w:rsid w:val="008A34A5"/>
    <w:rsid w:val="008A6DAA"/>
    <w:rsid w:val="008C5B8E"/>
    <w:rsid w:val="008E7770"/>
    <w:rsid w:val="008F1A89"/>
    <w:rsid w:val="008F6E8A"/>
    <w:rsid w:val="00913B2F"/>
    <w:rsid w:val="00923F61"/>
    <w:rsid w:val="00936C18"/>
    <w:rsid w:val="00994769"/>
    <w:rsid w:val="009B6894"/>
    <w:rsid w:val="009B6F79"/>
    <w:rsid w:val="009D65FB"/>
    <w:rsid w:val="009F321F"/>
    <w:rsid w:val="00A115B2"/>
    <w:rsid w:val="00A22A67"/>
    <w:rsid w:val="00A43057"/>
    <w:rsid w:val="00A4686F"/>
    <w:rsid w:val="00A65C52"/>
    <w:rsid w:val="00AA6D2F"/>
    <w:rsid w:val="00AB174B"/>
    <w:rsid w:val="00AB7116"/>
    <w:rsid w:val="00AF1E01"/>
    <w:rsid w:val="00B109F1"/>
    <w:rsid w:val="00B46746"/>
    <w:rsid w:val="00B7625C"/>
    <w:rsid w:val="00B855AE"/>
    <w:rsid w:val="00B91589"/>
    <w:rsid w:val="00B97F76"/>
    <w:rsid w:val="00BA3CDC"/>
    <w:rsid w:val="00BC4811"/>
    <w:rsid w:val="00BD1A33"/>
    <w:rsid w:val="00BD7CFD"/>
    <w:rsid w:val="00BE3799"/>
    <w:rsid w:val="00BE5CFE"/>
    <w:rsid w:val="00BF3F02"/>
    <w:rsid w:val="00C15F88"/>
    <w:rsid w:val="00C26689"/>
    <w:rsid w:val="00C270FA"/>
    <w:rsid w:val="00C3754D"/>
    <w:rsid w:val="00C518F6"/>
    <w:rsid w:val="00C53AFC"/>
    <w:rsid w:val="00C8097F"/>
    <w:rsid w:val="00C93BCA"/>
    <w:rsid w:val="00CE7388"/>
    <w:rsid w:val="00D03450"/>
    <w:rsid w:val="00D066FA"/>
    <w:rsid w:val="00D25625"/>
    <w:rsid w:val="00D35B67"/>
    <w:rsid w:val="00D56A0C"/>
    <w:rsid w:val="00DA074E"/>
    <w:rsid w:val="00DB6754"/>
    <w:rsid w:val="00DD4655"/>
    <w:rsid w:val="00DD704C"/>
    <w:rsid w:val="00E02EF7"/>
    <w:rsid w:val="00E175D9"/>
    <w:rsid w:val="00E30029"/>
    <w:rsid w:val="00E43F06"/>
    <w:rsid w:val="00E53FE1"/>
    <w:rsid w:val="00E7689E"/>
    <w:rsid w:val="00EA2540"/>
    <w:rsid w:val="00EA4ABF"/>
    <w:rsid w:val="00EB2B13"/>
    <w:rsid w:val="00ED1889"/>
    <w:rsid w:val="00F11824"/>
    <w:rsid w:val="00F11966"/>
    <w:rsid w:val="00F40B7D"/>
    <w:rsid w:val="00F57BD4"/>
    <w:rsid w:val="00F921E9"/>
    <w:rsid w:val="00FC5D42"/>
    <w:rsid w:val="00FE31A8"/>
    <w:rsid w:val="00FE794E"/>
    <w:rsid w:val="00FF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58DE8"/>
  <w15:docId w15:val="{2CF58A4A-11FB-49C4-9275-ABB04698C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r-Latn-R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AB17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174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174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70FA"/>
    <w:rPr>
      <w:sz w:val="40"/>
      <w:szCs w:val="40"/>
    </w:rPr>
  </w:style>
  <w:style w:type="paragraph" w:styleId="ListParagraph">
    <w:name w:val="List Paragraph"/>
    <w:basedOn w:val="Normal"/>
    <w:uiPriority w:val="34"/>
    <w:qFormat/>
    <w:rsid w:val="00493E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2D3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D3B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272D3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D3B"/>
    <w:rPr>
      <w:lang w:val="sr-Latn-R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73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73F2C"/>
    <w:rPr>
      <w:rFonts w:ascii="Courier New" w:eastAsia="Times New Roman" w:hAnsi="Courier New" w:cs="Courier New"/>
      <w:sz w:val="20"/>
      <w:szCs w:val="20"/>
      <w:lang w:val="sr-Latn-RS"/>
    </w:rPr>
  </w:style>
  <w:style w:type="character" w:customStyle="1" w:styleId="y2iqfc">
    <w:name w:val="y2iqfc"/>
    <w:basedOn w:val="DefaultParagraphFont"/>
    <w:rsid w:val="00873F2C"/>
  </w:style>
  <w:style w:type="paragraph" w:styleId="FootnoteText">
    <w:name w:val="footnote text"/>
    <w:basedOn w:val="Normal"/>
    <w:link w:val="FootnoteTextChar"/>
    <w:uiPriority w:val="99"/>
    <w:semiHidden/>
    <w:unhideWhenUsed/>
    <w:rsid w:val="00000B1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0B10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000B1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54F5D"/>
    <w:rPr>
      <w:color w:val="808080"/>
    </w:rPr>
  </w:style>
  <w:style w:type="table" w:styleId="TableGrid">
    <w:name w:val="Table Grid"/>
    <w:basedOn w:val="TableNormal"/>
    <w:uiPriority w:val="39"/>
    <w:rsid w:val="00BE379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40B7D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40B7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056283"/>
  </w:style>
  <w:style w:type="paragraph" w:styleId="TOC2">
    <w:name w:val="toc 2"/>
    <w:basedOn w:val="Normal"/>
    <w:next w:val="Normal"/>
    <w:autoRedefine/>
    <w:uiPriority w:val="39"/>
    <w:unhideWhenUsed/>
    <w:rsid w:val="002F1A1A"/>
    <w:pPr>
      <w:spacing w:after="100"/>
      <w:ind w:left="220"/>
    </w:pPr>
  </w:style>
  <w:style w:type="paragraph" w:styleId="NoSpacing">
    <w:name w:val="No Spacing"/>
    <w:uiPriority w:val="1"/>
    <w:qFormat/>
    <w:rsid w:val="00B855AE"/>
    <w:pPr>
      <w:spacing w:line="240" w:lineRule="auto"/>
    </w:pPr>
    <w:rPr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995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37514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8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Bas22</b:Tag>
    <b:SourceType>Book</b:SourceType>
    <b:Guid>{3030AFB7-B8A8-4F64-B181-61AA238B3AD9}</b:Guid>
    <b:Title>Blockchain Consensus: An Introduction to Classical, Blockchain, and Quantum Consensus Protocols</b:Title>
    <b:Year>2022</b:Year>
    <b:LCID>sr-Latn-RS</b:LCID>
    <b:Author>
      <b:Author>
        <b:NameList>
          <b:Person>
            <b:Last>Bashir</b:Last>
            <b:First>Imran</b:First>
          </b:Person>
        </b:NameList>
      </b:Author>
    </b:Author>
    <b:City>London</b:City>
    <b:Publisher>Springer</b:Publisher>
    <b:StandardNumber> 978-1-4842-8179-6</b:StandardNumber>
    <b:RefOrder>4</b:RefOrder>
  </b:Source>
  <b:Source>
    <b:Tag>Bha22</b:Tag>
    <b:SourceType>Book</b:SourceType>
    <b:Guid>{16A21EEF-0057-4112-906E-E9A0F0EF1251}</b:Guid>
    <b:Author>
      <b:Author>
        <b:NameList>
          <b:Person>
            <b:Last>Bhatnagar</b:Last>
            <b:First>Vishal</b:First>
          </b:Person>
          <b:Person>
            <b:Last>Bali</b:Last>
            <b:First>Vikram</b:First>
          </b:Person>
          <b:Person>
            <b:Last>Malik</b:Last>
            <b:First>Latesh</b:First>
          </b:Person>
          <b:Person>
            <b:Last>Arora</b:Last>
            <b:First>Sandhya</b:First>
          </b:Person>
          <b:Person>
            <b:Last>Shrawankar</b:Last>
            <b:First>Urmila</b:First>
          </b:Person>
          <b:Person>
            <b:Last>Vivek</b:Last>
            <b:First>Deshpande</b:First>
          </b:Person>
        </b:NameList>
      </b:Author>
    </b:Author>
    <b:Title>Blockchain for Smart and Green Society: Promise, Practice and Application</b:Title>
    <b:Year>2022</b:Year>
    <b:City>Oxon</b:City>
    <b:Publisher>CRC PRess</b:Publisher>
    <b:LCID>sr-Latn-RS</b:LCID>
    <b:StandardNumber>978-1-032-06805-3</b:StandardNumber>
    <b:RefOrder>5</b:RefOrder>
  </b:Source>
  <b:Source>
    <b:Tag>Ada22</b:Tag>
    <b:SourceType>Book</b:SourceType>
    <b:Guid>{70F898FE-9830-4ACC-B56A-0E8F8A76CB09}</b:Guid>
    <b:Author>
      <b:Author>
        <b:NameList>
          <b:Person>
            <b:Last>Adam</b:Last>
            <b:First>Katarina</b:First>
          </b:Person>
        </b:NameList>
      </b:Author>
    </b:Author>
    <b:Title>Blockchain Technology for Business Processes</b:Title>
    <b:Year>2022</b:Year>
    <b:City>Berlin</b:City>
    <b:Publisher>Springer</b:Publisher>
    <b:StandardNumber>978-3-662-65817-8</b:StandardNumber>
    <b:LCID>sr-Latn-RS</b:LCID>
    <b:RefOrder>6</b:RefOrder>
  </b:Source>
  <b:Source>
    <b:Tag>Bon20</b:Tag>
    <b:SourceType>Book</b:SourceType>
    <b:Guid>{81AABC0E-9899-42C9-AB10-FE1B33BCCB13}</b:Guid>
    <b:Author>
      <b:Author>
        <b:NameList>
          <b:Person>
            <b:Last>Bonneau</b:Last>
            <b:First>JOseph</b:First>
          </b:Person>
          <b:Person>
            <b:Last>Heninger</b:Last>
            <b:First>Nadia</b:First>
          </b:Person>
        </b:NameList>
      </b:Author>
    </b:Author>
    <b:Title>Financial Cryptography and Data Security</b:Title>
    <b:Year>2020</b:Year>
    <b:City>New York</b:City>
    <b:Publisher>Springer</b:Publisher>
    <b:LCID>sr-Latn-RS</b:LCID>
    <b:StandardNumber>978-3-030-51279-8</b:StandardNumber>
    <b:RefOrder>7</b:RefOrder>
  </b:Source>
  <b:Source>
    <b:Tag>Sch19</b:Tag>
    <b:SourceType>Book</b:SourceType>
    <b:Guid>{EC39DF45-DB59-4022-B5C5-A1D007BAC32D}</b:Guid>
    <b:Author>
      <b:Author>
        <b:NameList>
          <b:Person>
            <b:Last>Schutz</b:Last>
            <b:First>Andreas</b:First>
          </b:Person>
          <b:Person>
            <b:Last>Fertig</b:Last>
            <b:First>obias</b:First>
          </b:Person>
        </b:NameList>
      </b:Author>
    </b:Author>
    <b:Title>Blockchain für Entwickler: Das Handbuch für Software Engineers. Grundlagen, Programmierung, Anwendung. Mit vielen Praxisbeispielen</b:Title>
    <b:Year>2019</b:Year>
    <b:City>Berlin</b:City>
    <b:Publisher>Rheinwerk Computing</b:Publisher>
    <b:LCID>sr-Latn-RS</b:LCID>
    <b:StandardNumber>978-3836263900</b:StandardNumber>
    <b:RefOrder>8</b:RefOrder>
  </b:Source>
  <b:Source>
    <b:Tag>Hyp22</b:Tag>
    <b:SourceType>DocumentFromInternetSite</b:SourceType>
    <b:Guid>{3B577526-521D-4A14-A275-64ABD2A2A78F}</b:Guid>
    <b:Title>Sawtooth</b:Title>
    <b:Year>2022</b:Year>
    <b:LCID>sr-Latn-RS</b:LCID>
    <b:Author>
      <b:Author>
        <b:NameList>
          <b:Person>
            <b:Last>Hyperledger</b:Last>
          </b:Person>
        </b:NameList>
      </b:Author>
    </b:Author>
    <b:URL>https://sawtooth.hyperledger.org/docs/1.2/</b:URL>
    <b:RefOrder>9</b:RefOrder>
  </b:Source>
  <b:Source>
    <b:Tag>Idd14</b:Tag>
    <b:SourceType>DocumentFromInternetSite</b:SourceType>
    <b:Guid>{AB59E5EA-F896-4C76-878F-A30106B6EF42}</b:Guid>
    <b:LCID>sr-Latn-RS</b:LCID>
    <b:Author>
      <b:Author>
        <b:NameList>
          <b:Person>
            <b:Last>Bentov</b:Last>
            <b:First>Iddo</b:First>
          </b:Person>
          <b:Person>
            <b:Last>Lee</b:Last>
            <b:First>Charles</b:First>
          </b:Person>
          <b:Person>
            <b:Last>Mizrahi</b:Last>
            <b:First>Alex</b:First>
          </b:Person>
          <b:Person>
            <b:Last>Rosenfeld</b:Last>
            <b:First>Meni</b:First>
          </b:Person>
        </b:NameList>
      </b:Author>
    </b:Author>
    <b:Title>Proof of Activity: Extending Bitcoin’s Proof of Work via Proof of Stake</b:Title>
    <b:Year>2014</b:Year>
    <b:URL>https://eprint.iacr.org/2014/452.pdf</b:URL>
    <b:RefOrder>10</b:RefOrder>
  </b:Source>
  <b:Source>
    <b:Tag>Mad17</b:Tag>
    <b:SourceType>Book</b:SourceType>
    <b:Guid>{D0E3B581-CE23-40E2-8F7A-573502D5AD94}</b:Guid>
    <b:Title>Blockchain Applications: A Hands-On Approach</b:Title>
    <b:Year>2017</b:Year>
    <b:Author>
      <b:Author>
        <b:NameList>
          <b:Person>
            <b:Last>Madisetti</b:Last>
            <b:First>Vijay</b:First>
          </b:Person>
          <b:Person>
            <b:Last>Bahga</b:Last>
            <b:First>Arshdeep</b:First>
          </b:Person>
        </b:NameList>
      </b:Author>
    </b:Author>
    <b:City>Georgia</b:City>
    <b:Publisher>VPT</b:Publisher>
    <b:StandardNumber>978-099602555</b:StandardNumber>
    <b:LCID>sr-Latn-RS</b:LCID>
    <b:RefOrder>11</b:RefOrder>
  </b:Source>
  <b:Source>
    <b:Tag>Hol19</b:Tag>
    <b:SourceType>Book</b:SourceType>
    <b:Guid>{2148EF4C-C79B-4EA3-84C9-1F68EFC5D9CE}</b:Guid>
    <b:LCID>sr-Latn-RS</b:LCID>
    <b:Author>
      <b:Author>
        <b:NameList>
          <b:Person>
            <b:Last>Holler</b:Last>
            <b:First>Manfred</b:First>
          </b:Person>
          <b:Person>
            <b:Last>Napel</b:Last>
            <b:First>Stefan</b:First>
          </b:Person>
          <b:Person>
            <b:Last>Illing</b:Last>
            <b:First>Gerhard</b:First>
          </b:Person>
        </b:NameList>
      </b:Author>
    </b:Author>
    <b:Title>Einführung in die Spieltheorie</b:Title>
    <b:Year>2019</b:Year>
    <b:City>Berlin</b:City>
    <b:Publisher>Springer</b:Publisher>
    <b:StandardNumber>978-3642319624</b:StandardNumber>
    <b:RefOrder>12</b:RefOrder>
  </b:Source>
  <b:Source>
    <b:Tag>EAA75</b:Tag>
    <b:SourceType>Report</b:SourceType>
    <b:Guid>{523EEADE-E6F6-4A04-8964-60935929CEE2}</b:Guid>
    <b:Title>Some costraints and tradeoffs in the design of network communicaions</b:Title>
    <b:Year>1975</b:Year>
    <b:City>New York</b:City>
    <b:Publisher>Stony Brook, State University</b:Publisher>
    <b:LCID>sr-Latn-RS</b:LCID>
    <b:Author>
      <b:Author>
        <b:NameList>
          <b:Person>
            <b:Last>Akkoyunlu</b:Last>
            <b:First>E.</b:First>
            <b:Middle>A.</b:Middle>
          </b:Person>
          <b:Person>
            <b:Last>Ekanadham</b:Last>
            <b:First>K.</b:First>
          </b:Person>
          <b:Person>
            <b:Last>Hubert</b:Last>
            <b:First>R.</b:First>
            <b:Middle>V.</b:Middle>
          </b:Person>
        </b:NameList>
      </b:Author>
    </b:Author>
    <b:RefOrder>13</b:RefOrder>
  </b:Source>
  <b:Source>
    <b:Tag>Les82</b:Tag>
    <b:SourceType>Report</b:SourceType>
    <b:Guid>{4D70197F-93E4-4478-B5EC-7ADD7A8BC3B3}</b:Guid>
    <b:LCID>sr-Latn-RS</b:LCID>
    <b:Author>
      <b:Author>
        <b:NameList>
          <b:Person>
            <b:Last>Lamport</b:Last>
            <b:First>Leslie</b:First>
          </b:Person>
          <b:Person>
            <b:Last>Shostak</b:Last>
            <b:First>Robert</b:First>
          </b:Person>
          <b:Person>
            <b:Last>Pease</b:Last>
            <b:First>Marshall</b:First>
          </b:Person>
        </b:NameList>
      </b:Author>
    </b:Author>
    <b:Title>The Byzantine Generals Problem </b:Title>
    <b:Year>1982</b:Year>
    <b:Publisher>SRI International</b:Publisher>
    <b:RefOrder>14</b:RefOrder>
  </b:Source>
  <b:Source>
    <b:Tag>neo22</b:Tag>
    <b:SourceType>DocumentFromInternetSite</b:SourceType>
    <b:Guid>{56041817-49E4-4201-B351-078B327CF7B8}</b:Guid>
    <b:Title>Neo White Paper</b:Title>
    <b:Year>2022</b:Year>
    <b:LCID>sr-Latn-RS</b:LCID>
    <b:Author>
      <b:Author>
        <b:NameList>
          <b:Person>
            <b:Last>neo</b:Last>
          </b:Person>
        </b:NameList>
      </b:Author>
    </b:Author>
    <b:URL>https://docs.neo.org/v2/docs/en-us/basic/whitepaper.html</b:URL>
    <b:RefOrder>15</b:RefOrder>
  </b:Source>
  <b:Source>
    <b:Tag>Ste17</b:Tag>
    <b:SourceType>Report</b:SourceType>
    <b:Guid>{AE0E1949-E146-4E66-80B6-D255D730459E}</b:Guid>
    <b:Title>PBFT vs Proof-of-Authority: Applying the CAP Theorem to Permissioned Blockchain</b:Title>
    <b:Year>2017</b:Year>
    <b:LCID>sr-Latn-RS</b:LCID>
    <b:Author>
      <b:Author>
        <b:NameList>
          <b:Person>
            <b:Last>Angelis</b:Last>
            <b:First>Stefano</b:First>
            <b:Middle>De</b:Middle>
          </b:Person>
          <b:Person>
            <b:Last>Aniello</b:Last>
            <b:First>Leonardo</b:First>
          </b:Person>
          <b:Person>
            <b:Last>Naldoni</b:Last>
            <b:First>Roberto</b:First>
          </b:Person>
          <b:Person>
            <b:Last>Lombardi</b:Last>
            <b:First>Federico</b:First>
          </b:Person>
          <b:Person>
            <b:Last>Marheri</b:Last>
            <b:First>Andrea</b:First>
          </b:Person>
          <b:Person>
            <b:Last>Seassone</b:Last>
            <b:First>Vladimiro</b:First>
          </b:Person>
        </b:NameList>
      </b:Author>
    </b:Author>
    <b:Publisher>University of Southampton</b:Publisher>
    <b:City>Rome</b:City>
    <b:RefOrder>16</b:RefOrder>
  </b:Source>
  <b:Source>
    <b:Tag>Siv21</b:Tag>
    <b:SourceType>Report</b:SourceType>
    <b:Guid>{BD3C8D9A-724C-4D80-973D-A299EEB82939}</b:Guid>
    <b:LCID>sr-Latn-RS</b:LCID>
    <b:Author>
      <b:Author>
        <b:NameList>
          <b:Person>
            <b:Last>Kaur</b:Last>
            <b:First>Sivleen</b:First>
          </b:Person>
          <b:Person>
            <b:Last>Chaturvedi</b:Last>
            <b:First>Sheetal</b:First>
          </b:Person>
          <b:Person>
            <b:Last>Sharma</b:Last>
            <b:First>Aabha</b:First>
          </b:Person>
          <b:Person>
            <b:Last>Kar</b:Last>
            <b:First>Jayaprakash</b:First>
          </b:Person>
        </b:NameList>
      </b:Author>
    </b:Author>
    <b:Title>A Research Survey on Applications of Consensus Protocols in Blockchain</b:Title>
    <b:Year>2021</b:Year>
    <b:Publisher>Hindawi</b:Publisher>
    <b:City>Jaipur</b:City>
    <b:RefOrder>17</b:RefOrder>
  </b:Source>
  <b:Source>
    <b:Tag>San17</b:Tag>
    <b:SourceType>Report</b:SourceType>
    <b:Guid>{3BFF5C4E-2EA2-4804-926F-F1015CC89410}</b:Guid>
    <b:LCID>sr-Latn-RS</b:LCID>
    <b:Author>
      <b:Author>
        <b:NameList>
          <b:Person>
            <b:Last>Lakshmi</b:Last>
            <b:First>Sankar</b:First>
          </b:Person>
          <b:Person>
            <b:Last>Siva</b:Last>
            <b:First>M</b:First>
          </b:Person>
          <b:Person>
            <b:Last>Sindhu</b:Last>
            <b:First>M</b:First>
          </b:Person>
          <b:Person>
            <b:Last>Sethumadhavan</b:Last>
            <b:First>M.</b:First>
          </b:Person>
        </b:NameList>
      </b:Author>
    </b:Author>
    <b:Title>Survey of consensus protocols on blockchain applications</b:Title>
    <b:Year>2017</b:Year>
    <b:RefOrder>18</b:RefOrder>
  </b:Source>
  <b:Source>
    <b:Tag>GZy15</b:Tag>
    <b:SourceType>Report</b:SourceType>
    <b:Guid>{5A1309F5-5697-4C71-B4C5-D9828E9A35ED}</b:Guid>
    <b:LCID>sr-Latn-RS</b:LCID>
    <b:Author>
      <b:Author>
        <b:NameList>
          <b:Person>
            <b:Last>Zyskind</b:Last>
            <b:First>G.</b:First>
          </b:Person>
          <b:Person>
            <b:Last>Nathan</b:Last>
            <b:First>O.</b:First>
          </b:Person>
          <b:Person>
            <b:Last>Pentland.</b:Last>
            <b:First>A.</b:First>
          </b:Person>
        </b:NameList>
      </b:Author>
    </b:Author>
    <b:Title>Decentralizing privacy: Using blockchain to protect personal data</b:Title>
    <b:Year>2015</b:Year>
    <b:Publisher>IEEE</b:Publisher>
    <b:RefOrder>1</b:RefOrder>
  </b:Source>
  <b:Source>
    <b:Tag>Son21</b:Tag>
    <b:SourceType>Report</b:SourceType>
    <b:Guid>{85FD7BB7-1BBF-4A58-A996-47A791E79B40}</b:Guid>
    <b:LCID>sr-Latn-RS</b:LCID>
    <b:Author>
      <b:Author>
        <b:NameList>
          <b:Person>
            <b:Last>Song</b:Last>
            <b:First>Hongyu</b:First>
          </b:Person>
          <b:Person>
            <b:Last>Zhu</b:Last>
            <b:First>Nafei</b:First>
          </b:Person>
          <b:Person>
            <b:Last>Xue</b:Last>
            <b:First>Ruixin</b:First>
          </b:Person>
          <b:Person>
            <b:Last>He</b:Last>
            <b:First>Jingsha</b:First>
          </b:Person>
          <b:Person>
            <b:Last>Zhang</b:Last>
            <b:First>Kun</b:First>
          </b:Person>
          <b:Person>
            <b:Last>Wang</b:Last>
            <b:First>Jianyu</b:First>
          </b:Person>
        </b:NameList>
      </b:Author>
    </b:Author>
    <b:Title>Proof-of-contribution consensus mechanism for blockchain and its application in intellectual property protection</b:Title>
    <b:Year>2021</b:Year>
    <b:Publisher>Information Processing  &amp; Management</b:Publisher>
    <b:RefOrder>2</b:RefOrder>
  </b:Source>
  <b:Source>
    <b:Tag>Wan19</b:Tag>
    <b:SourceType>Report</b:SourceType>
    <b:Guid>{F9B4A4CA-475A-4801-924A-BCFFC9A3B356}</b:Guid>
    <b:LCID>sr-Latn-RS</b:LCID>
    <b:Author>
      <b:Author>
        <b:NameList>
          <b:Person>
            <b:Last>Wang</b:Last>
            <b:First>Junyao</b:First>
          </b:Person>
          <b:Person>
            <b:Last>Wang</b:Last>
            <b:First>Shenling</b:First>
          </b:Person>
          <b:Person>
            <b:Last>Guo</b:Last>
            <b:First>Junqi</b:First>
          </b:Person>
          <b:Person>
            <b:Last>Du</b:Last>
            <b:First>Yanchang</b:First>
          </b:Person>
          <b:Person>
            <b:Last>Cheng</b:Last>
            <b:First>Shaochi</b:First>
          </b:Person>
          <b:Person>
            <b:Last>Li</b:Last>
            <b:First>Xiangyang</b:First>
          </b:Person>
        </b:NameList>
      </b:Author>
    </b:Author>
    <b:Title>A summary of research on blockchain in the field of intellectual property</b:Title>
    <b:Year>2019</b:Year>
    <b:Publisher>Procedia Computer Science</b:Publisher>
    <b:RefOrder>3</b:RefOrder>
  </b:Source>
  <b:Source>
    <b:Tag>Ong14</b:Tag>
    <b:SourceType>Report</b:SourceType>
    <b:Guid>{5DB22517-9080-4181-9511-FF6F67B0B26F}</b:Guid>
    <b:Author>
      <b:Author>
        <b:NameList>
          <b:Person>
            <b:Last>Ongaro</b:Last>
            <b:First>Diego</b:First>
          </b:Person>
          <b:Person>
            <b:Last>Ousterhout</b:Last>
            <b:First>John</b:First>
          </b:Person>
        </b:NameList>
      </b:Author>
    </b:Author>
    <b:Title>In Search of an Understandable Consensus Algorithm</b:Title>
    <b:Year>2014</b:Year>
    <b:Publisher>Stanford University</b:Publisher>
    <b:City>Philadelphia</b:City>
    <b:LCID>sr-Latn-RS</b:LCID>
    <b:URL>https://www.usenix.org/system/files/conference/atc14/atc14-paper-ongaro.pdf</b:URL>
    <b:RefOrder>19</b:RefOrder>
  </b:Source>
  <b:Source>
    <b:Tag>Lam01</b:Tag>
    <b:SourceType>Report</b:SourceType>
    <b:Guid>{82C89016-0593-442F-95A5-81223813C52F}</b:Guid>
    <b:LCID>sr-Latn-RS</b:LCID>
    <b:Author>
      <b:Author>
        <b:NameList>
          <b:Person>
            <b:Last>Lamport</b:Last>
            <b:First>Leslie</b:First>
          </b:Person>
        </b:NameList>
      </b:Author>
    </b:Author>
    <b:Title>Paxos Made Simple</b:Title>
    <b:Year>2001</b:Year>
    <b:URL>https://lamport.azurewebsites.net/pubs/paxos-simple.pdf</b:URL>
    <b:RefOrder>20</b:RefOrder>
  </b:Source>
</b:Sources>
</file>

<file path=customXml/itemProps1.xml><?xml version="1.0" encoding="utf-8"?>
<ds:datastoreItem xmlns:ds="http://schemas.openxmlformats.org/officeDocument/2006/customXml" ds:itemID="{4D681402-6A60-4AB0-8FBD-74B3B82C5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Konsenzus algoritmi</vt:lpstr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Konsenzus algoritmi</dc:title>
  <dc:creator>Stefan</dc:creator>
  <cp:keywords>Seminarski rad, Paralelni i distribuirani algoritmi i strukture podataka</cp:keywords>
  <cp:lastModifiedBy>Stefan Aleksić</cp:lastModifiedBy>
  <cp:revision>7</cp:revision>
  <cp:lastPrinted>2022-11-28T22:36:00Z</cp:lastPrinted>
  <dcterms:created xsi:type="dcterms:W3CDTF">2022-11-29T18:49:00Z</dcterms:created>
  <dcterms:modified xsi:type="dcterms:W3CDTF">2022-11-29T19:39:00Z</dcterms:modified>
</cp:coreProperties>
</file>