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9D74B">
      <w:pPr>
        <w:keepNext w:val="0"/>
        <w:keepLines w:val="0"/>
        <w:pageBreakBefore w:val="0"/>
        <w:widowControl w:val="0"/>
        <w:kinsoku/>
        <w:wordWrap/>
        <w:overflowPunct/>
        <w:topLinePunct w:val="0"/>
        <w:autoSpaceDE/>
        <w:autoSpaceDN/>
        <w:bidi w:val="0"/>
        <w:adjustRightInd/>
        <w:snapToGrid/>
        <w:spacing w:beforeAutospacing="0" w:afterAutospacing="0" w:line="520" w:lineRule="exact"/>
        <w:jc w:val="center"/>
        <w:textAlignment w:val="auto"/>
        <w:rPr>
          <w:rFonts w:hint="eastAsia" w:ascii="方正小标宋简体" w:hAnsi="方正小标宋简体" w:eastAsia="方正小标宋简体" w:cs="方正小标宋简体"/>
          <w:i w:val="0"/>
          <w:caps w:val="0"/>
          <w:color w:val="202020"/>
          <w:spacing w:val="0"/>
          <w:kern w:val="0"/>
          <w:sz w:val="44"/>
          <w:szCs w:val="44"/>
          <w:shd w:val="clear" w:color="auto" w:fill="auto"/>
          <w:lang w:val="en-US" w:eastAsia="zh-CN" w:bidi="ar"/>
        </w:rPr>
      </w:pPr>
      <w:r>
        <w:rPr>
          <w:rFonts w:hint="eastAsia" w:ascii="方正小标宋简体" w:hAnsi="方正小标宋简体" w:eastAsia="方正小标宋简体" w:cs="方正小标宋简体"/>
          <w:i w:val="0"/>
          <w:caps w:val="0"/>
          <w:color w:val="202020"/>
          <w:spacing w:val="0"/>
          <w:kern w:val="0"/>
          <w:sz w:val="44"/>
          <w:szCs w:val="44"/>
          <w:shd w:val="clear" w:color="auto" w:fill="auto"/>
          <w:lang w:val="en-US" w:eastAsia="zh-CN" w:bidi="ar"/>
        </w:rPr>
        <w:t>关于开展2026年大学生创新训练计划立项工作的通知</w:t>
      </w:r>
    </w:p>
    <w:p w14:paraId="5D3968AA">
      <w:pPr>
        <w:keepNext w:val="0"/>
        <w:keepLines w:val="0"/>
        <w:pageBreakBefore w:val="0"/>
        <w:widowControl w:val="0"/>
        <w:kinsoku/>
        <w:wordWrap/>
        <w:overflowPunct/>
        <w:topLinePunct w:val="0"/>
        <w:autoSpaceDE/>
        <w:autoSpaceDN/>
        <w:bidi w:val="0"/>
        <w:adjustRightInd/>
        <w:snapToGrid/>
        <w:spacing w:beforeAutospacing="0" w:afterAutospacing="0" w:line="520" w:lineRule="exact"/>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各位老师、同学：</w:t>
      </w:r>
    </w:p>
    <w:p w14:paraId="197FB212">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根据教务部《关于开展2026年大学生创新训练计划立项工作的通知》（以下简称“大创”）项目申报工作，有关事项通知如下。</w:t>
      </w:r>
    </w:p>
    <w:p w14:paraId="4A52514A">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黑体" w:hAnsi="黑体" w:eastAsia="黑体" w:cs="黑体"/>
          <w:i w:val="0"/>
          <w:caps w:val="0"/>
          <w:color w:val="202020"/>
          <w:spacing w:val="0"/>
          <w:kern w:val="0"/>
          <w:sz w:val="32"/>
          <w:szCs w:val="32"/>
          <w:shd w:val="clear" w:color="auto" w:fill="auto"/>
          <w:lang w:val="en-US" w:eastAsia="zh-CN" w:bidi="ar"/>
        </w:rPr>
      </w:pPr>
      <w:r>
        <w:rPr>
          <w:rFonts w:hint="eastAsia" w:ascii="黑体" w:hAnsi="黑体" w:eastAsia="黑体" w:cs="黑体"/>
          <w:i w:val="0"/>
          <w:caps w:val="0"/>
          <w:color w:val="202020"/>
          <w:spacing w:val="0"/>
          <w:kern w:val="0"/>
          <w:sz w:val="32"/>
          <w:szCs w:val="32"/>
          <w:shd w:val="clear" w:color="auto" w:fill="auto"/>
          <w:lang w:val="en-US" w:eastAsia="zh-CN" w:bidi="ar"/>
        </w:rPr>
        <w:t>一、立项原则</w:t>
      </w:r>
    </w:p>
    <w:p w14:paraId="7E80981B">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各学院（部）要按照“兴趣驱动、自主实践、重在过程”的原则，鼓励学生开展创新创业训练和实践。</w:t>
      </w:r>
    </w:p>
    <w:p w14:paraId="70103734">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黑体" w:hAnsi="黑体" w:eastAsia="黑体" w:cs="黑体"/>
          <w:i w:val="0"/>
          <w:caps w:val="0"/>
          <w:color w:val="202020"/>
          <w:spacing w:val="0"/>
          <w:kern w:val="0"/>
          <w:sz w:val="32"/>
          <w:szCs w:val="32"/>
          <w:shd w:val="clear" w:color="auto" w:fill="auto"/>
          <w:lang w:val="en-US" w:eastAsia="zh-CN" w:bidi="ar"/>
        </w:rPr>
      </w:pPr>
      <w:r>
        <w:rPr>
          <w:rFonts w:hint="eastAsia" w:ascii="黑体" w:hAnsi="黑体" w:eastAsia="黑体" w:cs="黑体"/>
          <w:i w:val="0"/>
          <w:caps w:val="0"/>
          <w:color w:val="202020"/>
          <w:spacing w:val="0"/>
          <w:kern w:val="0"/>
          <w:sz w:val="32"/>
          <w:szCs w:val="32"/>
          <w:shd w:val="clear" w:color="auto" w:fill="auto"/>
          <w:lang w:val="en-US" w:eastAsia="zh-CN" w:bidi="ar"/>
        </w:rPr>
        <w:t>二、大创项目的类型及类别</w:t>
      </w:r>
    </w:p>
    <w:p w14:paraId="00C8477D">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（一）项目按类型分为创新训练项目、创业训练项目。</w:t>
      </w:r>
      <w:bookmarkStart w:id="0" w:name="_GoBack"/>
      <w:bookmarkEnd w:id="0"/>
    </w:p>
    <w:p w14:paraId="7F859F17">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1．创新训练项目：创新训练项目：本科生团队在导师指导下，自主完成创新性实验方法的设计、研究条件准备和项目实施、研究报告撰写、成果（学术）交流等工作。</w:t>
      </w:r>
    </w:p>
    <w:p w14:paraId="651800C5">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2．创业训练项目：本科生团队在导师指导下，团队中每个学生在项目实施过程中扮演一个或多个具体的角色，完成商业计划书编制、可行性研究、企业模拟运行、撰写创业报告等工作。</w:t>
      </w:r>
    </w:p>
    <w:p w14:paraId="519A63CF">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二）项目按类别分为一般项目和重点支持领域项目两类。重点支持领域项目主要面向世界科技前沿，面向经济主战场、面向国家重大需求、面向人民生命健康，旨在鼓励引导学生围绕基础学科以及新工科、新医科、新农科等关键领域开展创新实践。</w:t>
      </w:r>
    </w:p>
    <w:p w14:paraId="6B924E57">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黑体" w:hAnsi="黑体" w:eastAsia="黑体" w:cs="黑体"/>
          <w:i w:val="0"/>
          <w:caps w:val="0"/>
          <w:color w:val="202020"/>
          <w:spacing w:val="0"/>
          <w:kern w:val="0"/>
          <w:sz w:val="32"/>
          <w:szCs w:val="32"/>
          <w:shd w:val="clear" w:color="auto" w:fill="auto"/>
          <w:lang w:val="en-US" w:eastAsia="zh-CN" w:bidi="ar"/>
        </w:rPr>
      </w:pPr>
      <w:r>
        <w:rPr>
          <w:rFonts w:hint="eastAsia" w:ascii="黑体" w:hAnsi="黑体" w:eastAsia="黑体" w:cs="黑体"/>
          <w:i w:val="0"/>
          <w:caps w:val="0"/>
          <w:color w:val="202020"/>
          <w:spacing w:val="0"/>
          <w:kern w:val="0"/>
          <w:sz w:val="32"/>
          <w:szCs w:val="32"/>
          <w:shd w:val="clear" w:color="auto" w:fill="auto"/>
          <w:lang w:val="en-US" w:eastAsia="zh-CN" w:bidi="ar"/>
        </w:rPr>
        <w:t>三、基本条件</w:t>
      </w:r>
    </w:p>
    <w:p w14:paraId="58576CF0">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FF000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1</w:t>
      </w:r>
      <w:r>
        <w:rPr>
          <w:rFonts w:hint="eastAsia" w:ascii="仿宋_GB2312" w:hAnsi="仿宋_GB2312" w:eastAsia="仿宋_GB2312" w:cs="仿宋_GB2312"/>
          <w:i w:val="0"/>
          <w:caps w:val="0"/>
          <w:color w:val="FF0000"/>
          <w:spacing w:val="0"/>
          <w:kern w:val="0"/>
          <w:sz w:val="32"/>
          <w:szCs w:val="32"/>
          <w:shd w:val="clear" w:color="auto" w:fill="auto"/>
          <w:lang w:val="en-US" w:eastAsia="zh-CN" w:bidi="ar"/>
        </w:rPr>
        <w:t>.项目一般面向二、三年级学生申报，且每名学生在校期间只能主持一项国家级或省级大创项目，同一学生作为多个项目负责人申报的，视为无效；项目负责人须是大二或大三学生；每名学生同一学年只能参与一个项目，鼓励跨学科、跨院系、跨专业的学生组成团队，以项目负责人所在学院（部）进行推荐；往年大创延期项目或中止项目不得再次申报本年度大创项目。</w:t>
      </w:r>
    </w:p>
    <w:p w14:paraId="34A824AD">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2.项目团队人数应控制在5人以内，项目组成员必须有明确分工；</w:t>
      </w:r>
    </w:p>
    <w:p w14:paraId="568B4D56">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3.各院部推荐项目时应充分评估项目任务和建设周期，保障学生毕业前如期完成项目建设；</w:t>
      </w:r>
    </w:p>
    <w:p w14:paraId="617A2A8C">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4.项目应独立建设和研究，须有别于教师科研（子）项目，已以其它名义获得省级以上支持的项目原则上不再纳入。</w:t>
      </w:r>
    </w:p>
    <w:p w14:paraId="6BE3281A">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5.若项目导师为校外人员，需在申报书（附件1或附件2）、《大学生创新创业训练计划项目信息表-学生》（附件3）和《大学生创新创业训练计划项目信息表-学院（部）》(附件4)备注。</w:t>
      </w:r>
    </w:p>
    <w:p w14:paraId="59DBE1A6">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黑体" w:hAnsi="黑体" w:eastAsia="黑体" w:cs="黑体"/>
          <w:i w:val="0"/>
          <w:caps w:val="0"/>
          <w:color w:val="202020"/>
          <w:spacing w:val="0"/>
          <w:kern w:val="0"/>
          <w:sz w:val="32"/>
          <w:szCs w:val="32"/>
          <w:shd w:val="clear" w:color="auto" w:fill="auto"/>
          <w:lang w:val="en-US" w:eastAsia="zh-CN" w:bidi="ar"/>
        </w:rPr>
      </w:pPr>
      <w:r>
        <w:rPr>
          <w:rFonts w:hint="eastAsia" w:ascii="黑体" w:hAnsi="黑体" w:eastAsia="黑体" w:cs="黑体"/>
          <w:i w:val="0"/>
          <w:caps w:val="0"/>
          <w:color w:val="202020"/>
          <w:spacing w:val="0"/>
          <w:kern w:val="0"/>
          <w:sz w:val="32"/>
          <w:szCs w:val="32"/>
          <w:shd w:val="clear" w:color="auto" w:fill="auto"/>
          <w:lang w:val="en-US" w:eastAsia="zh-CN" w:bidi="ar"/>
        </w:rPr>
        <w:t>四、优先条件</w:t>
      </w:r>
    </w:p>
    <w:p w14:paraId="3533030D">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1.优先支持与专业相关度高、有鲜明创新理念或技术的项目；</w:t>
      </w:r>
    </w:p>
    <w:p w14:paraId="7DB0D9C8">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2.优先支持与粤港澳大湾区建设、粤东西北地区均衡发展和乡村振兴战略密切相关的项目；</w:t>
      </w:r>
    </w:p>
    <w:p w14:paraId="39DA6DA8">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3.优先支持产学研结合、与粤港澳大湾区产业、经济和社会发展，以及与绿美广东生态建设结合紧密的项目；</w:t>
      </w:r>
    </w:p>
    <w:p w14:paraId="5823D1D4">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4.优先支持项目经费充足且有高水平教师参与指导的项目；</w:t>
      </w:r>
    </w:p>
    <w:p w14:paraId="73DD3BAE">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5.优先支持学生跨院系、跨专业的团队协作项目；</w:t>
      </w:r>
    </w:p>
    <w:p w14:paraId="630B711F">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6.优先支持依托国家级一流本科专业建设点开展的项目。</w:t>
      </w:r>
    </w:p>
    <w:p w14:paraId="1F28DB95">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黑体" w:hAnsi="黑体" w:eastAsia="黑体" w:cs="黑体"/>
          <w:i w:val="0"/>
          <w:caps w:val="0"/>
          <w:color w:val="202020"/>
          <w:spacing w:val="0"/>
          <w:kern w:val="0"/>
          <w:sz w:val="32"/>
          <w:szCs w:val="32"/>
          <w:shd w:val="clear" w:color="auto" w:fill="auto"/>
          <w:lang w:val="en-US" w:eastAsia="zh-CN" w:bidi="ar"/>
        </w:rPr>
      </w:pPr>
      <w:r>
        <w:rPr>
          <w:rFonts w:hint="eastAsia" w:ascii="黑体" w:hAnsi="黑体" w:eastAsia="黑体" w:cs="黑体"/>
          <w:i w:val="0"/>
          <w:caps w:val="0"/>
          <w:color w:val="202020"/>
          <w:spacing w:val="0"/>
          <w:kern w:val="0"/>
          <w:sz w:val="32"/>
          <w:szCs w:val="32"/>
          <w:shd w:val="clear" w:color="auto" w:fill="auto"/>
          <w:lang w:val="en-US" w:eastAsia="zh-CN" w:bidi="ar"/>
        </w:rPr>
        <w:t>五、学生及指导教师奖励</w:t>
      </w:r>
    </w:p>
    <w:p w14:paraId="4D73DDF1">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1. 项目结题验收后，2021年后入学的本科生按照《深圳大学本科生创新创业自主实践学分认定办法》可获得创新创业自主实践学分。指导教师教学工作量将按照理工科类项目12学时，文科类项目10学时的标准进行计算。</w:t>
      </w:r>
    </w:p>
    <w:p w14:paraId="0FBB5507">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2.学校拟推荐1-2项国家级优秀项目参加全国大学生创新创业训练计划年会展示（以下简称“大创年会”），大创年会获奖项目可获得推免研究生政策倾斜。</w:t>
      </w:r>
    </w:p>
    <w:p w14:paraId="5D8CF7C3">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3.参加国家级大学生创新创业训练计划项目结题优秀的项目负责人可获得推免研究生政策倾斜。</w:t>
      </w:r>
    </w:p>
    <w:p w14:paraId="1BACEE22">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黑体" w:hAnsi="黑体" w:eastAsia="黑体" w:cs="黑体"/>
          <w:i w:val="0"/>
          <w:caps w:val="0"/>
          <w:color w:val="202020"/>
          <w:spacing w:val="0"/>
          <w:kern w:val="0"/>
          <w:sz w:val="32"/>
          <w:szCs w:val="32"/>
          <w:shd w:val="clear" w:color="auto" w:fill="auto"/>
          <w:lang w:val="en-US" w:eastAsia="zh-CN" w:bidi="ar"/>
        </w:rPr>
      </w:pPr>
      <w:r>
        <w:rPr>
          <w:rFonts w:hint="eastAsia" w:ascii="黑体" w:hAnsi="黑体" w:eastAsia="黑体" w:cs="黑体"/>
          <w:i w:val="0"/>
          <w:caps w:val="0"/>
          <w:color w:val="202020"/>
          <w:spacing w:val="0"/>
          <w:kern w:val="0"/>
          <w:sz w:val="32"/>
          <w:szCs w:val="32"/>
          <w:shd w:val="clear" w:color="auto" w:fill="auto"/>
          <w:lang w:val="en-US" w:eastAsia="zh-CN" w:bidi="ar"/>
        </w:rPr>
        <w:t>六、申报程序</w:t>
      </w:r>
    </w:p>
    <w:p w14:paraId="0DCB0B1A">
      <w:pPr>
        <w:keepNext w:val="0"/>
        <w:keepLines w:val="0"/>
        <w:pageBreakBefore w:val="0"/>
        <w:widowControl w:val="0"/>
        <w:kinsoku/>
        <w:wordWrap/>
        <w:overflowPunct/>
        <w:topLinePunct w:val="0"/>
        <w:autoSpaceDE/>
        <w:autoSpaceDN/>
        <w:bidi w:val="0"/>
        <w:adjustRightInd/>
        <w:snapToGrid/>
        <w:spacing w:beforeAutospacing="0" w:afterAutospacing="0" w:line="520" w:lineRule="exact"/>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（一）本科生自行组队与联系指导教师，填写申请材料：</w:t>
      </w:r>
    </w:p>
    <w:p w14:paraId="6882883A">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（1）确定申请项目类别后，选择填写创新训练项目（附件1）或创业训练项目（附件2）申报书（电子版+纸质版），纸质版一式两份；</w:t>
      </w:r>
    </w:p>
    <w:p w14:paraId="32F69E91">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（2）《大学生创新训练计划项目信息表-学生》（附件3）（电子版）</w:t>
      </w:r>
    </w:p>
    <w:p w14:paraId="72518900">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（3）电子版答辩PPT（以姓名命名）（3分钟）</w:t>
      </w:r>
    </w:p>
    <w:p w14:paraId="4124CE40">
      <w:pPr>
        <w:keepNext w:val="0"/>
        <w:keepLines w:val="0"/>
        <w:pageBreakBefore w:val="0"/>
        <w:widowControl w:val="0"/>
        <w:kinsoku/>
        <w:wordWrap/>
        <w:overflowPunct/>
        <w:topLinePunct w:val="0"/>
        <w:autoSpaceDE/>
        <w:autoSpaceDN/>
        <w:bidi w:val="0"/>
        <w:adjustRightInd/>
        <w:snapToGrid/>
        <w:spacing w:beforeAutospacing="0" w:afterAutospacing="0" w:line="520" w:lineRule="exact"/>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请于5月7日前将纸质申报材料统一交至致信楼N716，（电子版材料发送至邮箱：zhangpeng@szu.edu.cn）。</w:t>
      </w:r>
    </w:p>
    <w:p w14:paraId="192EBA63">
      <w:pPr>
        <w:keepNext w:val="0"/>
        <w:keepLines w:val="0"/>
        <w:pageBreakBefore w:val="0"/>
        <w:widowControl w:val="0"/>
        <w:kinsoku/>
        <w:wordWrap/>
        <w:overflowPunct/>
        <w:topLinePunct w:val="0"/>
        <w:autoSpaceDE/>
        <w:autoSpaceDN/>
        <w:bidi w:val="0"/>
        <w:adjustRightInd/>
        <w:snapToGrid/>
        <w:spacing w:beforeAutospacing="0" w:afterAutospacing="0" w:line="520" w:lineRule="exact"/>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注：所有材料放在一个压缩文件，文件以姓名命名。邮件标题：×××大学生创新训练计划立项材料</w:t>
      </w:r>
    </w:p>
    <w:p w14:paraId="51DC3E44">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黑体" w:hAnsi="黑体" w:eastAsia="黑体" w:cs="黑体"/>
          <w:i w:val="0"/>
          <w:caps w:val="0"/>
          <w:color w:val="202020"/>
          <w:spacing w:val="0"/>
          <w:kern w:val="0"/>
          <w:sz w:val="32"/>
          <w:szCs w:val="32"/>
          <w:shd w:val="clear" w:color="auto" w:fill="auto"/>
          <w:lang w:val="en-US" w:eastAsia="zh-CN" w:bidi="ar"/>
        </w:rPr>
      </w:pPr>
      <w:r>
        <w:rPr>
          <w:rFonts w:hint="eastAsia" w:ascii="黑体" w:hAnsi="黑体" w:eastAsia="黑体" w:cs="黑体"/>
          <w:i w:val="0"/>
          <w:caps w:val="0"/>
          <w:color w:val="202020"/>
          <w:spacing w:val="0"/>
          <w:kern w:val="0"/>
          <w:sz w:val="32"/>
          <w:szCs w:val="32"/>
          <w:shd w:val="clear" w:color="auto" w:fill="auto"/>
          <w:lang w:val="en-US" w:eastAsia="zh-CN" w:bidi="ar"/>
        </w:rPr>
        <w:t>七、联系方式</w:t>
      </w:r>
    </w:p>
    <w:p w14:paraId="74428625">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FF0000"/>
          <w:spacing w:val="0"/>
          <w:kern w:val="0"/>
          <w:sz w:val="32"/>
          <w:szCs w:val="32"/>
          <w:shd w:val="clear" w:color="auto" w:fill="auto"/>
          <w:lang w:val="en-US" w:eastAsia="zh-CN" w:bidi="ar"/>
        </w:rPr>
      </w:pPr>
      <w:r>
        <w:rPr>
          <w:rFonts w:hint="eastAsia" w:ascii="仿宋_GB2312" w:hAnsi="仿宋_GB2312" w:eastAsia="仿宋_GB2312" w:cs="仿宋_GB2312"/>
          <w:i w:val="0"/>
          <w:caps w:val="0"/>
          <w:color w:val="FF0000"/>
          <w:spacing w:val="0"/>
          <w:kern w:val="0"/>
          <w:sz w:val="32"/>
          <w:szCs w:val="32"/>
          <w:shd w:val="clear" w:color="auto" w:fill="auto"/>
          <w:lang w:val="en-US" w:eastAsia="zh-CN" w:bidi="ar"/>
        </w:rPr>
        <w:t xml:space="preserve">大创计划项目申报相关事宜请联系教务张老师26534831，有意申报的同学扫码加入企业微信群（进群备注姓名+学号）。 </w:t>
      </w:r>
    </w:p>
    <w:p w14:paraId="568A439A">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黑体" w:hAnsi="黑体" w:eastAsia="黑体" w:cs="黑体"/>
          <w:i w:val="0"/>
          <w:caps w:val="0"/>
          <w:color w:val="202020"/>
          <w:spacing w:val="0"/>
          <w:kern w:val="0"/>
          <w:sz w:val="32"/>
          <w:szCs w:val="32"/>
          <w:shd w:val="clear" w:color="auto" w:fill="auto"/>
          <w:lang w:val="en-US" w:eastAsia="zh-CN" w:bidi="ar"/>
        </w:rPr>
      </w:pPr>
      <w:r>
        <w:rPr>
          <w:rFonts w:hint="eastAsia" w:ascii="黑体" w:hAnsi="黑体" w:eastAsia="黑体" w:cs="黑体"/>
          <w:i w:val="0"/>
          <w:caps w:val="0"/>
          <w:color w:val="202020"/>
          <w:spacing w:val="0"/>
          <w:kern w:val="0"/>
          <w:sz w:val="32"/>
          <w:szCs w:val="32"/>
          <w:shd w:val="clear" w:color="auto" w:fill="auto"/>
          <w:lang w:val="en-US" w:eastAsia="zh-CN" w:bidi="ar"/>
        </w:rPr>
        <w:t>八、其他事宜</w:t>
      </w:r>
    </w:p>
    <w:p w14:paraId="0C0554F4">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1.本文为预通知，省厅关于开展2026年国家级、省级大学生创新训练计划项目立项通知正式发布后，将更新于此通知。</w:t>
      </w:r>
    </w:p>
    <w:p w14:paraId="7A543731">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2.项目名称与团队成员立项后不得随意变更。</w:t>
      </w:r>
    </w:p>
    <w:p w14:paraId="0CB72F46">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3.原则上同一位老师指导项目不超过4项（含4项）。</w:t>
      </w:r>
    </w:p>
    <w:p w14:paraId="6692CB64">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4.项目经费将划拨在</w:t>
      </w:r>
      <w:r>
        <w:rPr>
          <w:rFonts w:hint="eastAsia" w:ascii="仿宋_GB2312" w:hAnsi="仿宋_GB2312" w:eastAsia="仿宋_GB2312" w:cs="仿宋_GB2312"/>
          <w:i w:val="0"/>
          <w:caps w:val="0"/>
          <w:color w:val="FF0000"/>
          <w:spacing w:val="0"/>
          <w:kern w:val="0"/>
          <w:sz w:val="32"/>
          <w:szCs w:val="32"/>
          <w:shd w:val="clear" w:color="auto" w:fill="auto"/>
          <w:lang w:val="en-US" w:eastAsia="zh-CN" w:bidi="ar"/>
        </w:rPr>
        <w:t>第一指导教师</w:t>
      </w: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名下，请各项目组务必确认教师校园卡号是否填写无误。</w:t>
      </w:r>
    </w:p>
    <w:p w14:paraId="3D7E4A6F">
      <w:pPr>
        <w:keepNext w:val="0"/>
        <w:keepLines w:val="0"/>
        <w:pageBreakBefore w:val="0"/>
        <w:widowControl w:val="0"/>
        <w:kinsoku/>
        <w:wordWrap/>
        <w:overflowPunct/>
        <w:topLinePunct w:val="0"/>
        <w:autoSpaceDE/>
        <w:autoSpaceDN/>
        <w:bidi w:val="0"/>
        <w:adjustRightInd/>
        <w:snapToGrid/>
        <w:spacing w:beforeAutospacing="0" w:afterAutospacing="0" w:line="520" w:lineRule="exact"/>
        <w:jc w:val="both"/>
        <w:textAlignment w:val="auto"/>
        <w:rPr>
          <w:rFonts w:hint="eastAsia" w:ascii="仿宋_GB2312" w:hAnsi="仿宋_GB2312" w:eastAsia="仿宋_GB2312" w:cs="仿宋_GB2312"/>
          <w:i w:val="0"/>
          <w:caps w:val="0"/>
          <w:color w:val="202020"/>
          <w:spacing w:val="0"/>
          <w:kern w:val="0"/>
          <w:sz w:val="32"/>
          <w:szCs w:val="32"/>
          <w:shd w:val="clear" w:color="auto" w:fill="auto"/>
          <w:lang w:val="en-US" w:eastAsia="zh-CN" w:bidi="ar"/>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相关附件详见公文通链接：</w:t>
      </w:r>
    </w:p>
    <w:p w14:paraId="23D01587">
      <w:pPr>
        <w:keepNext w:val="0"/>
        <w:keepLines w:val="0"/>
        <w:pageBreakBefore w:val="0"/>
        <w:widowControl w:val="0"/>
        <w:kinsoku/>
        <w:wordWrap/>
        <w:overflowPunct/>
        <w:topLinePunct w:val="0"/>
        <w:autoSpaceDE/>
        <w:autoSpaceDN/>
        <w:bidi w:val="0"/>
        <w:adjustRightInd/>
        <w:snapToGrid/>
        <w:spacing w:beforeAutospacing="0" w:afterAutospacing="0" w:line="520" w:lineRule="exact"/>
        <w:jc w:val="both"/>
        <w:textAlignment w:val="auto"/>
        <w:rPr>
          <w:rFonts w:hint="eastAsia" w:ascii="仿宋_GB2312" w:hAnsi="仿宋_GB2312" w:eastAsia="仿宋_GB2312" w:cs="仿宋_GB2312"/>
          <w:color w:val="FF0000"/>
          <w:sz w:val="32"/>
          <w:szCs w:val="32"/>
          <w:shd w:val="clear" w:color="auto" w:fill="auto"/>
          <w:lang w:val="en-US" w:eastAsia="zh-CN"/>
        </w:rPr>
      </w:pPr>
      <w:r>
        <w:rPr>
          <w:rFonts w:hint="eastAsia" w:ascii="仿宋_GB2312" w:hAnsi="仿宋_GB2312" w:eastAsia="仿宋_GB2312" w:cs="仿宋_GB2312"/>
          <w:i w:val="0"/>
          <w:caps w:val="0"/>
          <w:color w:val="202020"/>
          <w:spacing w:val="0"/>
          <w:kern w:val="0"/>
          <w:sz w:val="32"/>
          <w:szCs w:val="32"/>
          <w:shd w:val="clear" w:color="auto" w:fill="auto"/>
          <w:lang w:val="en-US" w:eastAsia="zh-CN" w:bidi="ar"/>
        </w:rPr>
        <w:t>https://www1.szu.edu.cn/board/view.asp?id=569642</w:t>
      </w:r>
    </w:p>
    <w:p w14:paraId="17597C3C">
      <w:pPr>
        <w:keepNext w:val="0"/>
        <w:keepLines w:val="0"/>
        <w:pageBreakBefore w:val="0"/>
        <w:widowControl w:val="0"/>
        <w:kinsoku/>
        <w:wordWrap/>
        <w:overflowPunct/>
        <w:topLinePunct w:val="0"/>
        <w:autoSpaceDE/>
        <w:autoSpaceDN/>
        <w:bidi w:val="0"/>
        <w:adjustRightInd/>
        <w:snapToGrid/>
        <w:spacing w:beforeAutospacing="0" w:afterAutospacing="0" w:line="520" w:lineRule="exact"/>
        <w:jc w:val="both"/>
        <w:textAlignment w:val="auto"/>
        <w:rPr>
          <w:rFonts w:hint="eastAsia" w:ascii="仿宋_GB2312" w:hAnsi="仿宋_GB2312" w:eastAsia="仿宋_GB2312" w:cs="仿宋_GB2312"/>
          <w:color w:val="FF0000"/>
          <w:sz w:val="32"/>
          <w:szCs w:val="32"/>
          <w:shd w:val="clear" w:color="auto" w:fill="auto"/>
          <w:lang w:val="en-US" w:eastAsia="zh-CN"/>
        </w:rPr>
      </w:pPr>
    </w:p>
    <w:p w14:paraId="1DD7DB9C">
      <w:pPr>
        <w:pStyle w:val="2"/>
        <w:bidi w:val="0"/>
        <w:jc w:val="center"/>
        <w:rPr>
          <w:rFonts w:hint="eastAsia" w:eastAsiaTheme="minorEastAsia"/>
          <w:lang w:eastAsia="zh-CN"/>
        </w:rPr>
      </w:pPr>
      <w:r>
        <w:drawing>
          <wp:inline distT="0" distB="0" distL="114300" distR="114300">
            <wp:extent cx="2628265" cy="3848735"/>
            <wp:effectExtent l="0" t="0" r="63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628265" cy="384873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zZjRhN2EwODhlMGJhYjUyMDRjOWVkNzcyZGE5MTQifQ=="/>
  </w:docVars>
  <w:rsids>
    <w:rsidRoot w:val="00000000"/>
    <w:rsid w:val="0A070B82"/>
    <w:rsid w:val="156448C2"/>
    <w:rsid w:val="19143E35"/>
    <w:rsid w:val="2AEC7D2F"/>
    <w:rsid w:val="2DFB36C3"/>
    <w:rsid w:val="2E615768"/>
    <w:rsid w:val="3215341E"/>
    <w:rsid w:val="32B32230"/>
    <w:rsid w:val="3EEF5237"/>
    <w:rsid w:val="46194CBC"/>
    <w:rsid w:val="5DD53589"/>
    <w:rsid w:val="5E7F2578"/>
    <w:rsid w:val="678F7580"/>
    <w:rsid w:val="6AA336BD"/>
    <w:rsid w:val="6C4C2324"/>
    <w:rsid w:val="6FC30DA9"/>
    <w:rsid w:val="7FA64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1659</Words>
  <Characters>1772</Characters>
  <Lines>0</Lines>
  <Paragraphs>0</Paragraphs>
  <TotalTime>12</TotalTime>
  <ScaleCrop>false</ScaleCrop>
  <LinksUpToDate>false</LinksUpToDate>
  <CharactersWithSpaces>1774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2022-05-17T08:28:00Z</dcterms:created>
  <dc:creator>zhang'peng</dc:creator>
  <cp:lastModifiedBy>张鹏</cp:lastModifiedBy>
  <dcterms:modified xsi:type="dcterms:W3CDTF">2026-04-20T06:37:35Z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2BE6FC0283C24FAB8D3D0D874F66E7C3_13</vt:lpwstr>
  </property>
  <property fmtid="{D5CDD505-2E9C-101B-9397-08002B2CF9AE}" pid="4" name="KSOTemplateDocerSaveRecord">
    <vt:lpwstr>eyJoZGlkIjoiOWU1YzU5OGM4NGZmZThlNzFlOTliMzhhOTkwMzhjMTkiLCJ1c2VySWQiOiIxNjM3NjA2MDY4In0=</vt:lpwstr>
  </property>
</Properties>
</file>