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9BD08B">
      <w:pPr>
        <w:jc w:val="center"/>
        <w:rPr>
          <w:rFonts w:hint="eastAsia" w:ascii="Times New Roman" w:hAnsi="Times New Roman" w:eastAsia="宋体"/>
          <w:b/>
          <w:bCs/>
          <w:sz w:val="44"/>
          <w:szCs w:val="44"/>
          <w:lang w:val="en-US" w:eastAsia="zh-CN"/>
        </w:rPr>
      </w:pPr>
      <w:r>
        <w:rPr>
          <w:rFonts w:hint="eastAsia" w:ascii="Times New Roman" w:hAnsi="Times New Roman" w:eastAsia="宋体"/>
          <w:b/>
          <w:bCs/>
          <w:sz w:val="44"/>
          <w:szCs w:val="44"/>
          <w:lang w:val="en-US" w:eastAsia="zh-CN"/>
        </w:rPr>
        <w:t>《移动计算方向专业实践》课程报告：</w:t>
      </w:r>
    </w:p>
    <w:p w14:paraId="4875AB4A">
      <w:pPr>
        <w:jc w:val="center"/>
        <w:rPr>
          <w:rFonts w:hint="eastAsia" w:ascii="Times New Roman" w:hAnsi="Times New Roman" w:eastAsia="宋体"/>
          <w:b/>
          <w:bCs/>
          <w:sz w:val="44"/>
          <w:szCs w:val="44"/>
          <w:lang w:val="en-US" w:eastAsia="zh-CN"/>
        </w:rPr>
      </w:pPr>
      <w:r>
        <w:rPr>
          <w:rFonts w:hint="eastAsia" w:ascii="Times New Roman" w:hAnsi="Times New Roman" w:eastAsia="宋体"/>
          <w:b/>
          <w:bCs/>
          <w:sz w:val="44"/>
          <w:szCs w:val="44"/>
          <w:lang w:val="en-US" w:eastAsia="zh-CN"/>
        </w:rPr>
        <w:t>栖学课堂</w:t>
      </w:r>
    </w:p>
    <w:p w14:paraId="5C2CB82D">
      <w:pPr>
        <w:jc w:val="center"/>
        <w:rPr>
          <w:rFonts w:hint="eastAsia" w:ascii="Times New Roman" w:hAnsi="Times New Roman" w:eastAsia="宋体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/>
          <w:sz w:val="24"/>
          <w:szCs w:val="24"/>
          <w:lang w:val="en-US" w:eastAsia="zh-CN"/>
        </w:rPr>
        <w:t>王少伟 2312190108 计科2301</w:t>
      </w:r>
    </w:p>
    <w:p w14:paraId="6F3E328A">
      <w:pPr>
        <w:jc w:val="center"/>
        <w:rPr>
          <w:rFonts w:hint="eastAsia" w:ascii="Times New Roman" w:hAnsi="Times New Roman" w:eastAsia="宋体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/>
          <w:sz w:val="24"/>
          <w:szCs w:val="24"/>
          <w:lang w:val="en-US" w:eastAsia="zh-CN"/>
        </w:rPr>
        <w:t>孙嘉晟 2312190130 计科2301</w:t>
      </w:r>
    </w:p>
    <w:p w14:paraId="27EAFBAD">
      <w:pPr>
        <w:jc w:val="both"/>
        <w:rPr>
          <w:rFonts w:hint="eastAsia" w:ascii="Times New Roman" w:hAnsi="Times New Roman" w:eastAsia="宋体"/>
          <w:sz w:val="28"/>
          <w:szCs w:val="28"/>
          <w:lang w:val="en-US" w:eastAsia="zh-CN"/>
        </w:rPr>
      </w:pPr>
    </w:p>
    <w:p w14:paraId="4BAE3AD4">
      <w:pPr>
        <w:keepNext w:val="0"/>
        <w:keepLines w:val="0"/>
        <w:widowControl/>
        <w:numPr>
          <w:ilvl w:val="0"/>
          <w:numId w:val="1"/>
        </w:numPr>
        <w:suppressLineNumbers w:val="0"/>
        <w:spacing w:line="360" w:lineRule="auto"/>
        <w:jc w:val="left"/>
        <w:rPr>
          <w:rFonts w:hint="eastAsia" w:ascii="Times New Roman" w:hAnsi="Times New Roman" w:eastAsia="宋体" w:cs="宋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 w:ascii="Times New Roman" w:hAnsi="Times New Roman" w:eastAsia="宋体" w:cs="宋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项目介绍</w:t>
      </w:r>
    </w:p>
    <w:p w14:paraId="4201664F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firstLine="480" w:firstLineChars="200"/>
        <w:jc w:val="left"/>
        <w:rPr>
          <w:rFonts w:hint="eastAsia" w:ascii="Times New Roman" w:hAnsi="Times New Roman" w:eastAsia="宋体" w:cs="宋体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宋体"/>
          <w:sz w:val="24"/>
          <w:szCs w:val="24"/>
          <w:lang w:val="en-US" w:eastAsia="zh-CN"/>
        </w:rPr>
        <w:t>本项目名为“栖学课堂 (QiXue Classroom)”，是一个集在线课程学习与学习者互动交流于一体的综合性在线教育Web平台。本项目采用现代化的前后端分离架构开发，旨在为用户提供流畅、便捷且具有强互动性的学习体验。</w:t>
      </w:r>
    </w:p>
    <w:p w14:paraId="16B6C2D6">
      <w:pPr>
        <w:pStyle w:val="5"/>
        <w:keepNext w:val="0"/>
        <w:keepLines w:val="0"/>
        <w:widowControl/>
        <w:numPr>
          <w:ilvl w:val="1"/>
          <w:numId w:val="2"/>
        </w:numPr>
        <w:suppressLineNumbers w:val="0"/>
        <w:spacing w:line="360" w:lineRule="auto"/>
        <w:ind w:left="150" w:leftChars="0" w:firstLine="0" w:firstLineChars="0"/>
        <w:rPr>
          <w:rFonts w:hint="eastAsia" w:ascii="宋体" w:hAnsi="宋体" w:eastAsia="宋体" w:cs="宋体"/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>背景与问题陈述</w:t>
      </w:r>
    </w:p>
    <w:p w14:paraId="15A8449A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20" w:leftChars="0" w:hanging="420" w:firstLineChars="0"/>
        <w:rPr>
          <w:rFonts w:hint="eastAsia" w:ascii="Times New Roman" w:hAnsi="Times New Roman" w:eastAsia="宋体" w:cs="宋体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背景</w:t>
      </w:r>
      <w:r>
        <w:rPr>
          <w:rFonts w:hint="eastAsia" w:ascii="Times New Roman" w:hAnsi="Times New Roman" w:eastAsia="宋体" w:cs="宋体"/>
          <w:b w:val="0"/>
          <w:bCs w:val="0"/>
          <w:sz w:val="24"/>
          <w:szCs w:val="24"/>
        </w:rPr>
        <w:t>：随着互联网技术的普及和终身学习理念的深入人心，在线教育（E-learning）行业迎来了蓬勃发展。学习者越来越倾向于打破时间和空间的限制，通过网络获取高质量的教育资源。</w:t>
      </w:r>
    </w:p>
    <w:p w14:paraId="797B550D">
      <w:pPr>
        <w:pStyle w:val="5"/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20" w:leftChars="0" w:hanging="420" w:firstLineChars="0"/>
        <w:rPr>
          <w:rFonts w:hint="eastAsia" w:ascii="Times New Roman" w:hAnsi="Times New Roman" w:eastAsia="宋体" w:cs="宋体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问题陈述</w:t>
      </w:r>
      <w:r>
        <w:rPr>
          <w:rFonts w:hint="eastAsia" w:ascii="Times New Roman" w:hAnsi="Times New Roman" w:eastAsia="宋体" w:cs="宋体"/>
          <w:b w:val="0"/>
          <w:bCs w:val="0"/>
          <w:sz w:val="24"/>
          <w:szCs w:val="24"/>
        </w:rPr>
        <w:t>： 尽管目前市面上已有众多在线学习平台，但许多平台存在以下痛点：</w:t>
      </w:r>
    </w:p>
    <w:p w14:paraId="4ABB53AC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0" w:leftChars="0" w:firstLine="480" w:firstLineChars="200"/>
        <w:rPr>
          <w:rFonts w:hint="eastAsia" w:ascii="Times New Roman" w:hAnsi="Times New Roman" w:eastAsia="宋体" w:cs="宋体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宋体"/>
          <w:b w:val="0"/>
          <w:bCs w:val="0"/>
          <w:sz w:val="24"/>
          <w:szCs w:val="24"/>
        </w:rPr>
        <w:t>“孤岛式”学习：传统平台多为单向的知识输出（即单纯的看视频、看文档），缺乏有效的互动机制，学习者在遇到问题时难以获得及时的帮助，容易产生孤独感并导致学习中断。</w:t>
      </w:r>
    </w:p>
    <w:p w14:paraId="7F37FD48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0" w:leftChars="0" w:firstLine="480" w:firstLineChars="200"/>
        <w:rPr>
          <w:rFonts w:hint="eastAsia" w:ascii="Times New Roman" w:hAnsi="Times New Roman" w:eastAsia="宋体" w:cs="宋体"/>
          <w:b w:val="0"/>
          <w:bCs w:val="0"/>
          <w:sz w:val="24"/>
          <w:szCs w:val="24"/>
        </w:rPr>
      </w:pPr>
      <w:r>
        <w:rPr>
          <w:rFonts w:hint="eastAsia" w:ascii="Times New Roman" w:hAnsi="Times New Roman" w:eastAsia="宋体" w:cs="宋体"/>
          <w:b w:val="0"/>
          <w:bCs w:val="0"/>
          <w:sz w:val="24"/>
          <w:szCs w:val="24"/>
        </w:rPr>
        <w:t>学习与交流割裂：学习者往往需要在视频学习平台和第三方讨论区（如贴吧、论坛）之间来回切换，学习体验碎片化。</w:t>
      </w:r>
    </w:p>
    <w:p w14:paraId="0B6D8E26">
      <w:pPr>
        <w:pStyle w:val="5"/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0" w:leftChars="0" w:firstLine="480" w:firstLineChars="200"/>
        <w:rPr>
          <w:rFonts w:hint="eastAsia" w:ascii="Times New Roman" w:hAnsi="Times New Roman" w:eastAsia="宋体" w:cs="宋体"/>
          <w:sz w:val="30"/>
          <w:szCs w:val="30"/>
        </w:rPr>
      </w:pPr>
      <w:r>
        <w:rPr>
          <w:rFonts w:hint="eastAsia" w:ascii="Times New Roman" w:hAnsi="Times New Roman" w:eastAsia="宋体" w:cs="宋体"/>
          <w:b w:val="0"/>
          <w:bCs w:val="0"/>
          <w:sz w:val="24"/>
          <w:szCs w:val="24"/>
        </w:rPr>
        <w:t>平台臃肿复杂：部分综合性平台功能过于繁杂，导致核心的“学习”与“讨论”功能不够聚焦，用户体验不佳。</w:t>
      </w:r>
    </w:p>
    <w:p w14:paraId="2548168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</w:p>
    <w:p w14:paraId="002ADEA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right="0" w:righ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</w:rPr>
      </w:pPr>
    </w:p>
    <w:p w14:paraId="25E35A2B">
      <w:pPr>
        <w:pStyle w:val="5"/>
        <w:keepNext w:val="0"/>
        <w:keepLines w:val="0"/>
        <w:widowControl/>
        <w:numPr>
          <w:ilvl w:val="1"/>
          <w:numId w:val="2"/>
        </w:numPr>
        <w:suppressLineNumbers w:val="0"/>
        <w:spacing w:line="360" w:lineRule="auto"/>
        <w:ind w:left="150" w:leftChars="0" w:firstLine="0" w:firstLineChars="0"/>
        <w:rPr>
          <w:rFonts w:hint="eastAsia" w:ascii="宋体" w:hAnsi="宋体" w:eastAsia="宋体" w:cs="宋体"/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>项目目标与价值</w:t>
      </w:r>
    </w:p>
    <w:p w14:paraId="26E6142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150" w:leftChars="0" w:right="0" w:right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项目目标</w:t>
      </w:r>
      <w:r>
        <w:rPr>
          <w:rFonts w:hint="eastAsia" w:ascii="Times New Roman" w:hAnsi="Times New Roman" w:eastAsia="宋体" w:cs="宋体"/>
          <w:sz w:val="24"/>
          <w:szCs w:val="24"/>
          <w:lang w:eastAsia="zh-CN"/>
        </w:rPr>
        <w:t>：</w:t>
      </w:r>
      <w:r>
        <w:rPr>
          <w:rFonts w:hint="eastAsia" w:ascii="Times New Roman" w:hAnsi="Times New Roman" w:eastAsia="宋体" w:cs="宋体"/>
          <w:sz w:val="24"/>
          <w:szCs w:val="24"/>
        </w:rPr>
        <w:t>基于上述痛点，本项目致力于开发“栖学课堂”平台。其核心目标是打造一个“内容学习 + 社区互动”的双核在线平台。不仅提供结构化的课程展示与进度追踪，还内置轻量级的交流大厅，让学习与讨论在同一生态内闭环。</w:t>
      </w:r>
    </w:p>
    <w:p w14:paraId="570D412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150" w:leftChars="0" w:right="0" w:right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项目价值</w:t>
      </w:r>
      <w:r>
        <w:rPr>
          <w:rFonts w:hint="eastAsia" w:ascii="Times New Roman" w:hAnsi="Times New Roman" w:eastAsia="宋体" w:cs="宋体"/>
          <w:sz w:val="24"/>
          <w:szCs w:val="24"/>
        </w:rPr>
        <w:t>：</w:t>
      </w:r>
    </w:p>
    <w:p w14:paraId="32195A08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对学习者：提供一站式的学习体验，用户可以边学边讨论，在社区中提问、分享笔记，构建良好的同伴学习（Peer Learning）氛围，提高学习留存率。</w:t>
      </w:r>
    </w:p>
    <w:p w14:paraId="328C0B85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对管理者/内容创作者：提供一套简洁高效的后台管理面板，方便进行用户管理、课程上下架以及社区内容的维护。</w:t>
      </w:r>
    </w:p>
    <w:p w14:paraId="52EADC75">
      <w:pPr>
        <w:pStyle w:val="5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技术实践价值：作为期末实战项目，本项目完整落地了从需求分析、数据库设计、RESTful API 开发到前端组件化渲染以及 Docker 容器化部署的全流程，具有极高的工程实践价值。</w:t>
      </w:r>
    </w:p>
    <w:p w14:paraId="0188F970">
      <w:pPr>
        <w:pStyle w:val="5"/>
        <w:keepNext w:val="0"/>
        <w:keepLines w:val="0"/>
        <w:widowControl/>
        <w:numPr>
          <w:ilvl w:val="1"/>
          <w:numId w:val="2"/>
        </w:numPr>
        <w:suppressLineNumbers w:val="0"/>
        <w:spacing w:line="360" w:lineRule="auto"/>
        <w:ind w:left="150" w:leftChars="0" w:firstLine="0" w:firstLineChars="0"/>
        <w:rPr>
          <w:rFonts w:hint="eastAsia" w:ascii="宋体" w:hAnsi="宋体" w:eastAsia="宋体" w:cs="宋体"/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>功能需求分析</w:t>
      </w:r>
    </w:p>
    <w:p w14:paraId="16893E3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150" w:leftChars="0" w:right="0" w:rightChars="0"/>
        <w:rPr>
          <w:rFonts w:hint="eastAsia" w:ascii="宋体" w:hAnsi="宋体" w:eastAsia="宋体" w:cs="宋体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rFonts w:ascii="宋体" w:hAnsi="宋体" w:eastAsia="宋体" w:cs="宋体"/>
          <w:sz w:val="24"/>
          <w:szCs w:val="24"/>
        </w:rPr>
        <w:t>本系统的使用者主要分为两类：</w:t>
      </w:r>
      <w:r>
        <w:rPr>
          <w:rFonts w:ascii="宋体" w:hAnsi="宋体" w:eastAsia="宋体" w:cs="宋体"/>
          <w:b/>
          <w:bCs/>
          <w:sz w:val="24"/>
          <w:szCs w:val="24"/>
        </w:rPr>
        <w:t>普通用户（学习者）</w:t>
      </w:r>
      <w:r>
        <w:rPr>
          <w:rFonts w:ascii="宋体" w:hAnsi="宋体" w:eastAsia="宋体" w:cs="宋体"/>
          <w:sz w:val="24"/>
          <w:szCs w:val="24"/>
        </w:rPr>
        <w:t xml:space="preserve"> 和 </w:t>
      </w:r>
      <w:r>
        <w:rPr>
          <w:rFonts w:ascii="宋体" w:hAnsi="宋体" w:eastAsia="宋体" w:cs="宋体"/>
          <w:b/>
          <w:bCs/>
          <w:sz w:val="24"/>
          <w:szCs w:val="24"/>
        </w:rPr>
        <w:t>系统管理员</w:t>
      </w:r>
      <w:r>
        <w:rPr>
          <w:rFonts w:ascii="宋体" w:hAnsi="宋体" w:eastAsia="宋体" w:cs="宋体"/>
          <w:sz w:val="24"/>
          <w:szCs w:val="24"/>
        </w:rPr>
        <w:t>。</w:t>
      </w:r>
    </w:p>
    <w:p w14:paraId="5643B42D">
      <w:pPr>
        <w:pStyle w:val="5"/>
        <w:keepNext w:val="0"/>
        <w:keepLines w:val="0"/>
        <w:widowControl/>
        <w:numPr>
          <w:ilvl w:val="2"/>
          <w:numId w:val="2"/>
        </w:numPr>
        <w:suppressLineNumbers w:val="0"/>
        <w:spacing w:line="360" w:lineRule="auto"/>
        <w:ind w:left="150" w:leftChars="0" w:firstLine="0" w:firstLineChars="0"/>
        <w:rPr>
          <w:rFonts w:hint="eastAsia" w:ascii="宋体" w:hAnsi="宋体" w:eastAsia="宋体" w:cs="宋体"/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>功能性需求</w:t>
      </w:r>
    </w:p>
    <w:p w14:paraId="3E5DA3C1">
      <w:pPr>
        <w:pStyle w:val="5"/>
        <w:keepNext w:val="0"/>
        <w:keepLines w:val="0"/>
        <w:widowControl/>
        <w:suppressLineNumbers w:val="0"/>
        <w:spacing w:line="360" w:lineRule="auto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根据不同的用户角色，系统的核心功能需求划分如下：</w:t>
      </w:r>
    </w:p>
    <w:p w14:paraId="5422F530">
      <w:pPr>
        <w:pStyle w:val="5"/>
        <w:keepNext w:val="0"/>
        <w:keepLines w:val="0"/>
        <w:widowControl/>
        <w:suppressLineNumbers w:val="0"/>
        <w:spacing w:line="360" w:lineRule="auto"/>
        <w:ind w:left="72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  <w:lang w:val="en-US" w:eastAsia="zh-CN"/>
        </w:rPr>
        <w:t>1.</w:t>
      </w: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用户鉴权与个人中心模块</w:t>
      </w:r>
    </w:p>
    <w:p w14:paraId="44E64949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420" w:lef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注册与登录</w:t>
      </w:r>
      <w:r>
        <w:rPr>
          <w:rFonts w:hint="eastAsia" w:ascii="Times New Roman" w:hAnsi="Times New Roman" w:eastAsia="宋体" w:cs="宋体"/>
          <w:sz w:val="24"/>
          <w:szCs w:val="24"/>
        </w:rPr>
        <w:t>：支持新用户注册，密码需加密存储；支持用户登录并生成时效性 Token 以维持会话。</w:t>
      </w:r>
    </w:p>
    <w:p w14:paraId="31CA4D34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420" w:lef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资料管理</w:t>
      </w:r>
      <w:r>
        <w:rPr>
          <w:rFonts w:hint="eastAsia" w:ascii="Times New Roman" w:hAnsi="Times New Roman" w:eastAsia="宋体" w:cs="宋体"/>
          <w:sz w:val="24"/>
          <w:szCs w:val="24"/>
        </w:rPr>
        <w:t>：用户可查看和修改个人基本信息，支持自定义上传与裁剪个人头像。</w:t>
      </w:r>
    </w:p>
    <w:p w14:paraId="0866873E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420" w:lef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学习控制台 (Dashboard)</w:t>
      </w:r>
      <w:r>
        <w:rPr>
          <w:rFonts w:hint="eastAsia" w:ascii="Times New Roman" w:hAnsi="Times New Roman" w:eastAsia="宋体" w:cs="宋体"/>
          <w:sz w:val="24"/>
          <w:szCs w:val="24"/>
        </w:rPr>
        <w:t>：用户可以查看自己的学习统计数据、最近学习的课程及进度。</w:t>
      </w:r>
    </w:p>
    <w:p w14:paraId="4876C663">
      <w:pPr>
        <w:pStyle w:val="5"/>
        <w:keepNext w:val="0"/>
        <w:keepLines w:val="0"/>
        <w:widowControl/>
        <w:suppressLineNumbers w:val="0"/>
        <w:spacing w:line="360" w:lineRule="auto"/>
        <w:ind w:left="72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  <w:lang w:val="en-US" w:eastAsia="zh-CN"/>
        </w:rPr>
        <w:t>2.</w:t>
      </w: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在线课程学习模块</w:t>
      </w:r>
    </w:p>
    <w:p w14:paraId="49D6A10C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420" w:lef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课程大厅</w:t>
      </w:r>
      <w:r>
        <w:rPr>
          <w:rFonts w:hint="eastAsia" w:ascii="Times New Roman" w:hAnsi="Times New Roman" w:eastAsia="宋体" w:cs="宋体"/>
          <w:sz w:val="24"/>
          <w:szCs w:val="24"/>
        </w:rPr>
        <w:t>：展示平台所有上架课程，支持按分类或关键字浏览。</w:t>
      </w:r>
    </w:p>
    <w:p w14:paraId="1BBBDD23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420" w:lef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课程详情</w:t>
      </w:r>
      <w:r>
        <w:rPr>
          <w:rFonts w:hint="eastAsia" w:ascii="Times New Roman" w:hAnsi="Times New Roman" w:eastAsia="宋体" w:cs="宋体"/>
          <w:sz w:val="24"/>
          <w:szCs w:val="24"/>
        </w:rPr>
        <w:t>：展示课程的详细信息（简介、讲师、大纲），并提供视频/图文等课程内容的沉浸式浏览页面。</w:t>
      </w:r>
    </w:p>
    <w:p w14:paraId="18FF761A">
      <w:pPr>
        <w:pStyle w:val="5"/>
        <w:keepNext w:val="0"/>
        <w:keepLines w:val="0"/>
        <w:widowControl/>
        <w:suppressLineNumbers w:val="0"/>
        <w:spacing w:line="360" w:lineRule="auto"/>
        <w:ind w:left="72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  <w:lang w:val="en-US" w:eastAsia="zh-CN"/>
        </w:rPr>
        <w:t>3.</w:t>
      </w: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互动社区模块</w:t>
      </w:r>
    </w:p>
    <w:p w14:paraId="430CFB03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420" w:lef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社区大厅</w:t>
      </w:r>
      <w:r>
        <w:rPr>
          <w:rFonts w:hint="eastAsia" w:ascii="Times New Roman" w:hAnsi="Times New Roman" w:eastAsia="宋体" w:cs="宋体"/>
          <w:sz w:val="24"/>
          <w:szCs w:val="24"/>
        </w:rPr>
        <w:t>：展示全站用户的发帖，支持按热度或时间排序。</w:t>
      </w:r>
    </w:p>
    <w:p w14:paraId="2C256FAF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420" w:lef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发帖与互动</w:t>
      </w:r>
      <w:r>
        <w:rPr>
          <w:rFonts w:hint="eastAsia" w:ascii="Times New Roman" w:hAnsi="Times New Roman" w:eastAsia="宋体" w:cs="宋体"/>
          <w:sz w:val="24"/>
          <w:szCs w:val="24"/>
        </w:rPr>
        <w:t>：用户可以发布学习疑问或心得帖子；可以在帖子下进行评论回复，实现互动交流。</w:t>
      </w:r>
    </w:p>
    <w:p w14:paraId="18D9AAB8">
      <w:pPr>
        <w:pStyle w:val="5"/>
        <w:keepNext w:val="0"/>
        <w:keepLines w:val="0"/>
        <w:widowControl/>
        <w:suppressLineNumbers w:val="0"/>
        <w:spacing w:line="360" w:lineRule="auto"/>
        <w:ind w:left="72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  <w:lang w:val="en-US" w:eastAsia="zh-CN"/>
        </w:rPr>
        <w:t>4.</w:t>
      </w: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后台管理模块 (Admin)</w:t>
      </w:r>
    </w:p>
    <w:p w14:paraId="00B566E3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数据概览</w:t>
      </w:r>
      <w:r>
        <w:rPr>
          <w:rFonts w:hint="eastAsia" w:ascii="Times New Roman" w:hAnsi="Times New Roman" w:eastAsia="宋体" w:cs="宋体"/>
          <w:sz w:val="24"/>
          <w:szCs w:val="24"/>
        </w:rPr>
        <w:t>：管理员可查看平台总用户数、总课程数、总帖子数等核心指标。</w:t>
      </w:r>
    </w:p>
    <w:p w14:paraId="2D1C0577">
      <w:pPr>
        <w:pStyle w:val="5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color w:val="4874CB" w:themeColor="accent1"/>
          <w:sz w:val="24"/>
          <w:szCs w:val="24"/>
          <w14:textFill>
            <w14:solidFill>
              <w14:schemeClr w14:val="accent1"/>
            </w14:solidFill>
          </w14:textFill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内容管理</w:t>
      </w:r>
      <w:r>
        <w:rPr>
          <w:rFonts w:hint="eastAsia" w:ascii="Times New Roman" w:hAnsi="Times New Roman" w:eastAsia="宋体" w:cs="宋体"/>
          <w:sz w:val="24"/>
          <w:szCs w:val="24"/>
        </w:rPr>
        <w:t>：管理员拥有最高权限，可对课程进行增删改查（CRUD），并对社区违规帖子进行审核和删除。</w:t>
      </w:r>
    </w:p>
    <w:p w14:paraId="65842028">
      <w:pPr>
        <w:pStyle w:val="5"/>
        <w:keepNext w:val="0"/>
        <w:keepLines w:val="0"/>
        <w:widowControl/>
        <w:numPr>
          <w:ilvl w:val="2"/>
          <w:numId w:val="2"/>
        </w:numPr>
        <w:suppressLineNumbers w:val="0"/>
        <w:spacing w:line="360" w:lineRule="auto"/>
        <w:ind w:left="150" w:leftChars="0" w:firstLine="0" w:firstLineChars="0"/>
        <w:rPr>
          <w:rFonts w:hint="eastAsia" w:ascii="宋体" w:hAnsi="宋体" w:eastAsia="宋体" w:cs="宋体"/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>非功能性需求</w:t>
      </w:r>
    </w:p>
    <w:p w14:paraId="0312975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150" w:leftChars="0" w:right="0" w:rightChars="0"/>
        <w:rPr>
          <w:rFonts w:hint="eastAsia" w:ascii="Times New Roman" w:hAnsi="Times New Roman" w:eastAsia="宋体" w:cs="宋体"/>
          <w:color w:val="auto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color w:val="auto"/>
          <w:sz w:val="24"/>
          <w:szCs w:val="24"/>
          <w:lang w:val="en-US" w:eastAsia="zh-CN"/>
        </w:rPr>
        <w:t>1.</w:t>
      </w:r>
      <w:r>
        <w:rPr>
          <w:rFonts w:hint="eastAsia" w:ascii="Times New Roman" w:hAnsi="Times New Roman" w:eastAsia="宋体" w:cs="宋体"/>
          <w:b/>
          <w:bCs/>
          <w:color w:val="auto"/>
          <w:sz w:val="24"/>
          <w:szCs w:val="24"/>
        </w:rPr>
        <w:t>性能需求</w:t>
      </w:r>
      <w:r>
        <w:rPr>
          <w:rFonts w:hint="eastAsia" w:ascii="Times New Roman" w:hAnsi="Times New Roman" w:eastAsia="宋体" w:cs="宋体"/>
          <w:color w:val="auto"/>
          <w:sz w:val="24"/>
          <w:szCs w:val="24"/>
        </w:rPr>
        <w:t>：前端首屏加载时间应控制在合理范围内（利用 Vite 实现极速构建和按需加载）；页面路由跳转需流畅无白屏。</w:t>
      </w:r>
    </w:p>
    <w:p w14:paraId="1C032A9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150" w:leftChars="0" w:right="0" w:rightChars="0"/>
        <w:rPr>
          <w:rFonts w:hint="eastAsia" w:ascii="Times New Roman" w:hAnsi="Times New Roman" w:eastAsia="宋体" w:cs="宋体"/>
          <w:color w:val="auto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color w:val="auto"/>
          <w:sz w:val="24"/>
          <w:szCs w:val="24"/>
          <w:lang w:val="en-US" w:eastAsia="zh-CN"/>
        </w:rPr>
        <w:t>2.</w:t>
      </w:r>
      <w:r>
        <w:rPr>
          <w:rFonts w:hint="eastAsia" w:ascii="Times New Roman" w:hAnsi="Times New Roman" w:eastAsia="宋体" w:cs="宋体"/>
          <w:b/>
          <w:bCs/>
          <w:color w:val="auto"/>
          <w:sz w:val="24"/>
          <w:szCs w:val="24"/>
        </w:rPr>
        <w:t>安全性需求</w:t>
      </w:r>
      <w:r>
        <w:rPr>
          <w:rFonts w:hint="eastAsia" w:ascii="Times New Roman" w:hAnsi="Times New Roman" w:eastAsia="宋体" w:cs="宋体"/>
          <w:color w:val="auto"/>
          <w:sz w:val="24"/>
          <w:szCs w:val="24"/>
        </w:rPr>
        <w:t>：</w:t>
      </w:r>
    </w:p>
    <w:p w14:paraId="109D86C9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color w:val="auto"/>
          <w:sz w:val="24"/>
          <w:szCs w:val="24"/>
        </w:rPr>
      </w:pPr>
      <w:r>
        <w:rPr>
          <w:rFonts w:hint="eastAsia" w:ascii="Times New Roman" w:hAnsi="Times New Roman" w:eastAsia="宋体" w:cs="宋体"/>
          <w:color w:val="auto"/>
          <w:sz w:val="24"/>
          <w:szCs w:val="24"/>
        </w:rPr>
        <w:t>采用 JWT (JSON Web Token) 进行接口权限拦截，防止未授权访问。</w:t>
      </w:r>
    </w:p>
    <w:p w14:paraId="60F63C53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color w:val="auto"/>
          <w:sz w:val="24"/>
          <w:szCs w:val="24"/>
        </w:rPr>
      </w:pPr>
      <w:r>
        <w:rPr>
          <w:rFonts w:hint="eastAsia" w:ascii="Times New Roman" w:hAnsi="Times New Roman" w:eastAsia="宋体" w:cs="宋体"/>
          <w:color w:val="auto"/>
          <w:sz w:val="24"/>
          <w:szCs w:val="24"/>
        </w:rPr>
        <w:t>用户密码必须使用 Bcrypt 算法进行单向哈希加密存储，杜绝明文密码。</w:t>
      </w:r>
    </w:p>
    <w:p w14:paraId="4D800FCC">
      <w:pPr>
        <w:pStyle w:val="5"/>
        <w:keepNext w:val="0"/>
        <w:keepLines w:val="0"/>
        <w:widowControl/>
        <w:numPr>
          <w:ilvl w:val="0"/>
          <w:numId w:val="7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color w:val="auto"/>
          <w:sz w:val="24"/>
          <w:szCs w:val="24"/>
        </w:rPr>
      </w:pPr>
      <w:r>
        <w:rPr>
          <w:rFonts w:hint="eastAsia" w:ascii="Times New Roman" w:hAnsi="Times New Roman" w:eastAsia="宋体" w:cs="宋体"/>
          <w:color w:val="auto"/>
          <w:sz w:val="24"/>
          <w:szCs w:val="24"/>
        </w:rPr>
        <w:t>接口需防范常见的跨站脚本攻击（XSS）和跨站请求伪造（CSRF）。</w:t>
      </w:r>
    </w:p>
    <w:p w14:paraId="1E5FEE2E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150" w:leftChars="0" w:right="0" w:rightChars="0"/>
        <w:rPr>
          <w:rFonts w:hint="eastAsia" w:ascii="Times New Roman" w:hAnsi="Times New Roman" w:eastAsia="宋体" w:cs="宋体"/>
          <w:color w:val="auto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color w:val="auto"/>
          <w:sz w:val="24"/>
          <w:szCs w:val="24"/>
          <w:lang w:val="en-US" w:eastAsia="zh-CN"/>
        </w:rPr>
        <w:t>3.</w:t>
      </w:r>
      <w:r>
        <w:rPr>
          <w:rFonts w:hint="eastAsia" w:ascii="Times New Roman" w:hAnsi="Times New Roman" w:eastAsia="宋体" w:cs="宋体"/>
          <w:b/>
          <w:bCs/>
          <w:color w:val="auto"/>
          <w:sz w:val="24"/>
          <w:szCs w:val="24"/>
        </w:rPr>
        <w:t>可用性需求</w:t>
      </w:r>
      <w:r>
        <w:rPr>
          <w:rFonts w:hint="eastAsia" w:ascii="Times New Roman" w:hAnsi="Times New Roman" w:eastAsia="宋体" w:cs="宋体"/>
          <w:color w:val="auto"/>
          <w:sz w:val="24"/>
          <w:szCs w:val="24"/>
        </w:rPr>
        <w:t>：UI 界面需符合现代 Web 审美，采用响应式布局，保证在不同尺寸屏幕（PC、平板）上的良好阅读体验。操作逻辑需符合用户直觉。</w:t>
      </w:r>
    </w:p>
    <w:p w14:paraId="6EC4B6C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150" w:leftChars="0" w:right="0" w:rightChars="0"/>
        <w:rPr>
          <w:rFonts w:hint="eastAsia" w:ascii="Times New Roman" w:hAnsi="Times New Roman" w:eastAsia="宋体" w:cs="宋体"/>
          <w:color w:val="auto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color w:val="auto"/>
          <w:sz w:val="24"/>
          <w:szCs w:val="24"/>
          <w:lang w:val="en-US" w:eastAsia="zh-CN"/>
        </w:rPr>
        <w:t>4.</w:t>
      </w:r>
      <w:r>
        <w:rPr>
          <w:rFonts w:hint="eastAsia" w:ascii="Times New Roman" w:hAnsi="Times New Roman" w:eastAsia="宋体" w:cs="宋体"/>
          <w:b/>
          <w:bCs/>
          <w:color w:val="auto"/>
          <w:sz w:val="24"/>
          <w:szCs w:val="24"/>
        </w:rPr>
        <w:t>可维护性需求</w:t>
      </w:r>
      <w:r>
        <w:rPr>
          <w:rFonts w:hint="eastAsia" w:ascii="Times New Roman" w:hAnsi="Times New Roman" w:eastAsia="宋体" w:cs="宋体"/>
          <w:color w:val="auto"/>
          <w:sz w:val="24"/>
          <w:szCs w:val="24"/>
        </w:rPr>
        <w:t>：代码需遵循 ESLint 规范，结构清晰；前后端必须完全解耦，通过标准化 API 通信，以便于后期的功能扩展和二次开发。</w:t>
      </w:r>
    </w:p>
    <w:p w14:paraId="1CCB2D8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150" w:leftChars="0" w:right="0" w:rightChars="0"/>
        <w:rPr>
          <w:rFonts w:ascii="宋体" w:hAnsi="宋体" w:eastAsia="宋体" w:cs="宋体"/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rFonts w:ascii="宋体" w:hAnsi="宋体" w:eastAsia="宋体" w:cs="宋体"/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>1.4 技术选型与架构概述</w:t>
      </w:r>
    </w:p>
    <w:p w14:paraId="73497D16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="150" w:leftChars="0" w:right="0" w:rightChars="0" w:firstLine="480" w:firstLineChars="200"/>
        <w:rPr>
          <w:rFonts w:ascii="Times New Roman" w:hAnsi="Times New Roman" w:eastAsia="宋体" w:cs="宋体"/>
          <w:sz w:val="24"/>
          <w:szCs w:val="24"/>
        </w:rPr>
      </w:pPr>
      <w:r>
        <w:rPr>
          <w:rFonts w:ascii="Times New Roman" w:hAnsi="Times New Roman" w:eastAsia="宋体" w:cs="宋体"/>
          <w:sz w:val="24"/>
          <w:szCs w:val="24"/>
        </w:rPr>
        <w:t>本项目采用主流的</w:t>
      </w:r>
      <w:r>
        <w:rPr>
          <w:rFonts w:ascii="Times New Roman" w:hAnsi="Times New Roman" w:eastAsia="宋体" w:cs="宋体"/>
          <w:b w:val="0"/>
          <w:bCs w:val="0"/>
          <w:sz w:val="24"/>
          <w:szCs w:val="24"/>
        </w:rPr>
        <w:t xml:space="preserve"> 前后端分离架构（Client-Server Architecture）。</w:t>
      </w:r>
      <w:r>
        <w:rPr>
          <w:rFonts w:ascii="Times New Roman" w:hAnsi="Times New Roman" w:eastAsia="宋体" w:cs="宋体"/>
          <w:sz w:val="24"/>
          <w:szCs w:val="24"/>
        </w:rPr>
        <w:t>前端负责页面渲染、路由分发和用户交互；后端负责业务逻辑处理、数据库读写以及权限校验。 两端通过基于 HTTP 协议的 RESTful API 并使用 JSON 格式进行数据交换。</w:t>
      </w:r>
    </w:p>
    <w:p w14:paraId="026360E1">
      <w:pPr>
        <w:pStyle w:val="5"/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425" w:leftChars="0" w:right="0" w:rightChars="0" w:hanging="425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前端技术栈 (Frontend)：</w:t>
      </w:r>
    </w:p>
    <w:p w14:paraId="783063F3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核心框架：Vue.js 3 (采用先进的 Composition API，逻辑复用性更强)</w:t>
      </w:r>
    </w:p>
    <w:p w14:paraId="25B9F98B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构建工具：Vite (提供极速的模块热替换 HMR 和打包速度)</w:t>
      </w:r>
    </w:p>
    <w:p w14:paraId="35056F96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路由管理：Vue Router 4 (实现 SPA 单页应用的视图切换)</w:t>
      </w:r>
    </w:p>
    <w:p w14:paraId="0AA6AB24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UI 组件库：Element Plus (提供标准化、高质量的界面组件)</w:t>
      </w:r>
    </w:p>
    <w:p w14:paraId="0F78797E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网络请求：Axios</w:t>
      </w:r>
    </w:p>
    <w:p w14:paraId="45CF64B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 w:right="0" w:right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  <w:lang w:val="en-US" w:eastAsia="zh-CN"/>
        </w:rPr>
        <w:t>(2)</w:t>
      </w:r>
      <w:r>
        <w:rPr>
          <w:rFonts w:hint="eastAsia" w:ascii="Times New Roman" w:hAnsi="Times New Roman" w:eastAsia="宋体" w:cs="宋体"/>
          <w:sz w:val="24"/>
          <w:szCs w:val="24"/>
        </w:rPr>
        <w:t>后端技术栈 (Backend)：</w:t>
      </w:r>
    </w:p>
    <w:p w14:paraId="00878953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运行环境：Node.js</w:t>
      </w:r>
    </w:p>
    <w:p w14:paraId="4562E09D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Web 框架：Express.js (轻量且高度可定制的 Node.js 框架)</w:t>
      </w:r>
    </w:p>
    <w:p w14:paraId="3DCC8D8C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数据库：MySQL (关系型数据库，保证学习记录与交易数据的强一致性)</w:t>
      </w:r>
    </w:p>
    <w:p w14:paraId="7423E06A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数据库驱动：mysql2/promise (支持 Promise，避免回调地狱，代码更优雅)</w:t>
      </w:r>
    </w:p>
    <w:p w14:paraId="76771B07">
      <w:pPr>
        <w:pStyle w:val="5"/>
        <w:keepNext w:val="0"/>
        <w:keepLines w:val="0"/>
        <w:widowControl/>
        <w:numPr>
          <w:ilvl w:val="0"/>
          <w:numId w:val="9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核心中间件：jsonwebtoken (JWT鉴权)，bcryptjs (密码加密)，multer (处理 multipart/form-data，用于图片上传)。</w:t>
      </w:r>
    </w:p>
    <w:p w14:paraId="21F32DDD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 w:right="0" w:right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  <w:lang w:val="en-US" w:eastAsia="zh-CN"/>
        </w:rPr>
        <w:t>(3)</w:t>
      </w:r>
      <w:r>
        <w:rPr>
          <w:rFonts w:hint="eastAsia" w:ascii="Times New Roman" w:hAnsi="Times New Roman" w:eastAsia="宋体" w:cs="宋体"/>
          <w:sz w:val="24"/>
          <w:szCs w:val="24"/>
        </w:rPr>
        <w:t>部署与运维 (DevOps)：</w:t>
      </w:r>
    </w:p>
    <w:p w14:paraId="345F487A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容器化技术：Docker &amp; Docker Compose (提供前后端及数据库的一键式环境隔离与部署)</w:t>
      </w:r>
    </w:p>
    <w:p w14:paraId="298A8966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持续集成 (CI)：GitHub Actions (配置自动化工作流代码检查)</w:t>
      </w:r>
    </w:p>
    <w:p w14:paraId="4348FE48">
      <w:pPr>
        <w:pStyle w:val="5"/>
        <w:keepNext w:val="0"/>
        <w:keepLines w:val="0"/>
        <w:widowControl/>
        <w:numPr>
          <w:ilvl w:val="0"/>
          <w:numId w:val="10"/>
        </w:numPr>
        <w:suppressLineNumbers w:val="0"/>
        <w:spacing w:line="360" w:lineRule="auto"/>
        <w:ind w:left="420" w:leftChars="0" w:right="0" w:rightChars="0" w:hanging="420" w:firstLineChars="0"/>
        <w:jc w:val="both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云平台托管：Vercel（托管前端静态资源）与 Railway（托管 Node.js 后端与 MySQL 数据库）。</w:t>
      </w:r>
    </w:p>
    <w:p w14:paraId="3AEED191">
      <w:pPr>
        <w:pStyle w:val="5"/>
        <w:keepNext w:val="0"/>
        <w:keepLines w:val="0"/>
        <w:widowControl/>
        <w:suppressLineNumbers w:val="0"/>
        <w:spacing w:line="360" w:lineRule="auto"/>
        <w:jc w:val="both"/>
        <w:rPr>
          <w:rFonts w:hint="eastAsia" w:ascii="宋体" w:hAnsi="宋体" w:eastAsia="宋体" w:cs="宋体"/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 xml:space="preserve">  1.5 项目计划</w:t>
      </w:r>
    </w:p>
    <w:tbl>
      <w:tblPr>
        <w:tblStyle w:val="6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3"/>
        <w:gridCol w:w="1684"/>
        <w:gridCol w:w="5635"/>
      </w:tblGrid>
      <w:tr w14:paraId="4BC995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03" w:type="dxa"/>
            <w:tcBorders>
              <w:top w:val="single" w:color="DEE0E3" w:sz="12" w:space="0"/>
              <w:left w:val="nil"/>
              <w:bottom w:val="nil"/>
              <w:right w:val="nil"/>
            </w:tcBorders>
            <w:shd w:val="clear" w:color="auto" w:fill="F2F3F5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A34EA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top"/>
              <w:rPr>
                <w:rFonts w:ascii="宋体" w:eastAsia="宋体"/>
                <w:b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kern w:val="0"/>
                <w:sz w:val="24"/>
                <w:szCs w:val="24"/>
                <w:lang w:val="en-US" w:eastAsia="zh-CN" w:bidi="ar"/>
              </w:rPr>
              <w:t>时间周期</w:t>
            </w:r>
          </w:p>
        </w:tc>
        <w:tc>
          <w:tcPr>
            <w:tcW w:w="1684" w:type="dxa"/>
            <w:tcBorders>
              <w:top w:val="single" w:color="DEE0E3" w:sz="12" w:space="0"/>
              <w:left w:val="nil"/>
              <w:bottom w:val="nil"/>
              <w:right w:val="nil"/>
            </w:tcBorders>
            <w:shd w:val="clear" w:color="auto" w:fill="F2F3F5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FF51F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top"/>
              <w:rPr>
                <w:rFonts w:ascii="宋体" w:eastAsia="宋体"/>
                <w:b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kern w:val="0"/>
                <w:sz w:val="24"/>
                <w:szCs w:val="24"/>
                <w:lang w:val="en-US" w:eastAsia="zh-CN" w:bidi="ar"/>
              </w:rPr>
              <w:t>核心开发阶段</w:t>
            </w:r>
          </w:p>
        </w:tc>
        <w:tc>
          <w:tcPr>
            <w:tcW w:w="5635" w:type="dxa"/>
            <w:tcBorders>
              <w:top w:val="single" w:color="DEE0E3" w:sz="12" w:space="0"/>
              <w:left w:val="nil"/>
              <w:bottom w:val="nil"/>
              <w:right w:val="nil"/>
            </w:tcBorders>
            <w:shd w:val="clear" w:color="auto" w:fill="F2F3F5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0B08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top"/>
              <w:rPr>
                <w:rFonts w:ascii="宋体" w:eastAsia="宋体"/>
                <w:b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kern w:val="0"/>
                <w:sz w:val="24"/>
                <w:szCs w:val="24"/>
                <w:lang w:val="en-US" w:eastAsia="zh-CN" w:bidi="ar"/>
              </w:rPr>
              <w:t>具体工作内容</w:t>
            </w:r>
          </w:p>
        </w:tc>
      </w:tr>
      <w:tr w14:paraId="288B5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03" w:type="dxa"/>
            <w:tcBorders>
              <w:top w:val="single" w:color="DEE0E3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0212D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top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1-2周</w:t>
            </w:r>
          </w:p>
        </w:tc>
        <w:tc>
          <w:tcPr>
            <w:tcW w:w="1684" w:type="dxa"/>
            <w:tcBorders>
              <w:top w:val="single" w:color="DEE0E3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B3568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top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项目前期筹备</w:t>
            </w:r>
          </w:p>
        </w:tc>
        <w:tc>
          <w:tcPr>
            <w:tcW w:w="5635" w:type="dxa"/>
            <w:tcBorders>
              <w:top w:val="single" w:color="DEE0E3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E80C6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top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完成项目选题确定，搭建Git代码仓库，完成前端整体UI界面设计，敲定项目视觉规范与页面布局方案</w:t>
            </w:r>
          </w:p>
        </w:tc>
      </w:tr>
      <w:tr w14:paraId="2E6E7E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7D52C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line="240" w:lineRule="auto"/>
              <w:jc w:val="left"/>
              <w:textAlignment w:val="top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3-4周</w:t>
            </w:r>
          </w:p>
        </w:tc>
        <w:tc>
          <w:tcPr>
            <w:tcW w:w="16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05D9B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top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后端架构设计</w:t>
            </w:r>
          </w:p>
        </w:tc>
        <w:tc>
          <w:tcPr>
            <w:tcW w:w="56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64BE1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top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搭建后端整体技术架构，完成项目API接口规范设计、接口文档编写，梳理业务数据结构，编制完整的数据库设计文档</w:t>
            </w:r>
          </w:p>
        </w:tc>
      </w:tr>
      <w:tr w14:paraId="62289F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7413D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top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5-9周</w:t>
            </w:r>
          </w:p>
        </w:tc>
        <w:tc>
          <w:tcPr>
            <w:tcW w:w="16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3AFCF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top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项目开发迭代</w:t>
            </w:r>
          </w:p>
        </w:tc>
        <w:tc>
          <w:tcPr>
            <w:tcW w:w="56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EBF13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top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开展前后端核心业务代码开发，同步进行代码调试、功能优化，根据开发进度持续修改BUG，完成多版本功能迭代更新</w:t>
            </w:r>
          </w:p>
        </w:tc>
      </w:tr>
      <w:tr w14:paraId="4E4C31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DF672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top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9-12周</w:t>
            </w:r>
          </w:p>
        </w:tc>
        <w:tc>
          <w:tcPr>
            <w:tcW w:w="16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8A8A1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top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测试与容器部署</w:t>
            </w:r>
          </w:p>
        </w:tc>
        <w:tc>
          <w:tcPr>
            <w:tcW w:w="56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42EA2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top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对项目整体功能、接口、兼容性进行全面代码测试，修复各类问题，完成Docker环境配置，实现项目容器化部署</w:t>
            </w:r>
          </w:p>
        </w:tc>
      </w:tr>
      <w:tr w14:paraId="511CB8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03" w:type="dxa"/>
            <w:tcBorders>
              <w:top w:val="nil"/>
              <w:left w:val="nil"/>
              <w:bottom w:val="single" w:color="DEE0E3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88405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top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12-14周</w:t>
            </w:r>
          </w:p>
        </w:tc>
        <w:tc>
          <w:tcPr>
            <w:tcW w:w="1684" w:type="dxa"/>
            <w:tcBorders>
              <w:top w:val="nil"/>
              <w:left w:val="nil"/>
              <w:bottom w:val="single" w:color="DEE0E3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22D8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top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云服务上线运维</w:t>
            </w:r>
          </w:p>
        </w:tc>
        <w:tc>
          <w:tcPr>
            <w:tcW w:w="5635" w:type="dxa"/>
            <w:tcBorders>
              <w:top w:val="nil"/>
              <w:left w:val="nil"/>
              <w:bottom w:val="single" w:color="DEE0E3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69ED4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top"/>
              <w:rPr>
                <w:rFonts w:ascii="宋体" w:eastAsia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完成项目云服务平台部署，配置代码自动化持续监控机制，保障项目线上稳定运行，完成项目整体收尾工作</w:t>
            </w:r>
          </w:p>
        </w:tc>
      </w:tr>
    </w:tbl>
    <w:p w14:paraId="3320010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b/>
          <w:bCs/>
          <w:color w:val="4874CB" w:themeColor="accent1"/>
          <w:sz w:val="32"/>
          <w:szCs w:val="32"/>
          <w14:textFill>
            <w14:solidFill>
              <w14:schemeClr w14:val="accent1"/>
            </w14:solidFill>
          </w14:textFill>
        </w:rPr>
      </w:pPr>
    </w:p>
    <w:p w14:paraId="709820C3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b/>
          <w:bCs/>
          <w:color w:val="4874CB" w:themeColor="accent1"/>
          <w:sz w:val="32"/>
          <w:szCs w:val="32"/>
          <w14:textFill>
            <w14:solidFill>
              <w14:schemeClr w14:val="accent1"/>
            </w14:solidFill>
          </w14:textFill>
        </w:rPr>
      </w:pPr>
      <w:r>
        <w:rPr>
          <w:b/>
          <w:bCs/>
          <w:color w:val="4874CB" w:themeColor="accent1"/>
          <w:sz w:val="32"/>
          <w:szCs w:val="32"/>
          <w14:textFill>
            <w14:solidFill>
              <w14:schemeClr w14:val="accent1"/>
            </w14:solidFill>
          </w14:textFill>
        </w:rPr>
        <w:t>需求分析与</w:t>
      </w:r>
      <w:r>
        <w:rPr>
          <w:rFonts w:hint="eastAsia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系统</w:t>
      </w:r>
      <w:r>
        <w:rPr>
          <w:b/>
          <w:bCs/>
          <w:color w:val="4874CB" w:themeColor="accent1"/>
          <w:sz w:val="32"/>
          <w:szCs w:val="32"/>
          <w14:textFill>
            <w14:solidFill>
              <w14:schemeClr w14:val="accent1"/>
            </w14:solidFill>
          </w14:textFill>
        </w:rPr>
        <w:t>设计</w:t>
      </w:r>
    </w:p>
    <w:p w14:paraId="4C9005E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 w:right="0" w:rightChars="0" w:firstLine="480" w:firstLineChars="20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在明确了“栖学课堂”的建设背景与目标后，本阶段对系统的核心需求进行了深度拆解，并在此基础上完成了系统的整体架构与数据库设计。系统设计遵循“高内聚、低耦合”的原则，确保平台具备良好的可扩展性与维护性。</w:t>
      </w:r>
    </w:p>
    <w:p w14:paraId="5F634E5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480" w:firstLineChars="200"/>
        <w:rPr>
          <w:rFonts w:ascii="宋体" w:hAnsi="宋体" w:eastAsia="宋体" w:cs="宋体"/>
          <w:sz w:val="24"/>
          <w:szCs w:val="24"/>
        </w:rPr>
      </w:pPr>
    </w:p>
    <w:p w14:paraId="5924AC29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ascii="宋体" w:hAnsi="宋体" w:eastAsia="宋体" w:cs="宋体"/>
          <w:sz w:val="24"/>
          <w:szCs w:val="24"/>
        </w:rPr>
      </w:pPr>
    </w:p>
    <w:p w14:paraId="19AAAA0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602" w:firstLineChars="200"/>
        <w:rPr>
          <w:rFonts w:hint="eastAsia" w:ascii="宋体" w:hAnsi="宋体" w:eastAsia="宋体" w:cs="宋体"/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>2.1 系统角色与用例分析</w:t>
      </w:r>
    </w:p>
    <w:p w14:paraId="4ACF336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 w:right="0" w:rightChars="0" w:firstLine="480" w:firstLineChars="20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系统主要服务于两类目标人群，根据权限划分，定义了以下两个核心角色及其对应的系统用例（Use Cases）：</w:t>
      </w:r>
    </w:p>
    <w:p w14:paraId="21539E5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 w:right="0" w:rightChars="0" w:firstLine="482" w:firstLineChars="200"/>
        <w:rPr>
          <w:rFonts w:hint="eastAsia" w:ascii="Times New Roman" w:hAnsi="Times New Roman" w:eastAsia="宋体" w:cs="宋体"/>
          <w:b/>
          <w:bCs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1.普通用户（学习者）</w:t>
      </w:r>
    </w:p>
    <w:p w14:paraId="68EBD858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账号管理：注册账号、安全登录、找回密码、修改个人资料及上传自定义头像。</w:t>
      </w:r>
    </w:p>
    <w:p w14:paraId="77E5AF1A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课程模块：浏览课程大厅、查看课程详情、在线播放教学视频/图文资料、记录学习进度。</w:t>
      </w:r>
    </w:p>
    <w:p w14:paraId="3FF22FFE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社区模块：浏览社区动态、发布学习心得或提问帖、在他人帖子下进行评论互动。</w:t>
      </w:r>
    </w:p>
    <w:p w14:paraId="6F34A50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 w:right="0" w:rightChars="0" w:firstLine="482" w:firstLineChars="200"/>
        <w:rPr>
          <w:rFonts w:hint="eastAsia" w:ascii="Times New Roman" w:hAnsi="Times New Roman" w:eastAsia="宋体" w:cs="宋体"/>
          <w:b/>
          <w:bCs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2.系统管理员（运营者）</w:t>
      </w:r>
    </w:p>
    <w:p w14:paraId="6F99FB92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全局数据监控：通过管理员看板（Admin Dashboard）查看平台核心运营数据（如用户数、课程数统计）。</w:t>
      </w:r>
    </w:p>
    <w:p w14:paraId="5E7C9138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用户与内容管理：对违规用户进行封禁；对社区的灌水/违规帖子进行删除。</w:t>
      </w:r>
    </w:p>
    <w:p w14:paraId="2559DFA7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课程维护：发布新课程、下架过期课程、更新课程内容（CRUD操作）。</w:t>
      </w:r>
    </w:p>
    <w:p w14:paraId="46D13C1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602" w:firstLineChars="200"/>
        <w:rPr>
          <w:rFonts w:hint="eastAsia" w:ascii="Times New Roman" w:hAnsi="Times New Roman" w:eastAsia="宋体" w:cs="宋体"/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rFonts w:hint="eastAsia" w:ascii="Times New Roman" w:hAnsi="Times New Roman" w:eastAsia="宋体" w:cs="宋体"/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>2.2 核心业务流程设计</w:t>
      </w:r>
    </w:p>
    <w:p w14:paraId="34C3C2A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 w:right="0" w:rightChars="0" w:firstLine="480" w:firstLineChars="20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为了保证系统逻辑的严密性，重点设计了以下两个核心业务流程：</w:t>
      </w:r>
    </w:p>
    <w:p w14:paraId="531E8DA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 w:right="0" w:rightChars="0" w:firstLine="482" w:firstLineChars="200"/>
        <w:rPr>
          <w:rFonts w:hint="eastAsia" w:ascii="Times New Roman" w:hAnsi="Times New Roman" w:eastAsia="宋体" w:cs="宋体"/>
          <w:b/>
          <w:bCs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1.安全鉴权流程 (JWT 认证机制)</w:t>
      </w:r>
    </w:p>
    <w:p w14:paraId="03B4601B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用户在前端提交账号密码后，后端使用 bcryptjs 对比数据库中的哈希密文。</w:t>
      </w:r>
    </w:p>
    <w:p w14:paraId="0E79BBF7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校验通过后，后端签发带有用户身份信息及时效性的 JWT (JSON Web Token)。</w:t>
      </w:r>
    </w:p>
    <w:p w14:paraId="1606A338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前端将 Token 存储在本地，并在后续的每次 Axios 请求头中携带 Authorization: Bearer &lt;token&gt;。后端拦截器对 Token 进行验签，若无效或过期则拒绝访问，返回 401 状态码。</w:t>
      </w:r>
    </w:p>
    <w:p w14:paraId="507D23F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 w:right="0" w:rightChars="0" w:firstLine="482" w:firstLineChars="200"/>
        <w:rPr>
          <w:rFonts w:hint="eastAsia" w:ascii="Times New Roman" w:hAnsi="Times New Roman" w:eastAsia="宋体" w:cs="宋体"/>
          <w:b/>
          <w:bCs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2.多媒体文件上传流程 (以头像/封面为例)</w:t>
      </w:r>
    </w:p>
    <w:p w14:paraId="5DCEA7CA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前端采用 multipart/form-data 格式构建表单数据发送至后端。</w:t>
      </w:r>
    </w:p>
    <w:p w14:paraId="1D40EEE0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后端基于 Express 结合 multer 中间件，对上传的文件进行类型校验、重命名（防重名覆盖）并保存在服务器的 uploads/ 静态资源目录。</w:t>
      </w:r>
    </w:p>
    <w:p w14:paraId="5F464BDD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后端将生成的文件访问 URL 存入数据库，前端通过该 URL 直接渲染图片。</w:t>
      </w:r>
    </w:p>
    <w:p w14:paraId="39A41B93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 w:firstLine="602" w:firstLineChars="200"/>
        <w:rPr>
          <w:rFonts w:hint="eastAsia" w:ascii="Times New Roman" w:hAnsi="Times New Roman" w:eastAsia="宋体" w:cs="宋体"/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rFonts w:hint="eastAsia" w:ascii="Times New Roman" w:hAnsi="Times New Roman" w:eastAsia="宋体" w:cs="宋体"/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>2.3 系统总体架构设计</w:t>
      </w:r>
    </w:p>
    <w:p w14:paraId="3809B460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 w:right="0" w:rightChars="0" w:firstLine="480" w:firstLineChars="20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本项目采用经典的 MVC（Model-View-Controller）思想与前后端分离架构相结合的方式进行逻辑分层：</w:t>
      </w:r>
    </w:p>
    <w:p w14:paraId="06357AF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right="0" w:rightChars="0" w:firstLine="482" w:firstLineChars="200"/>
        <w:rPr>
          <w:rFonts w:hint="eastAsia" w:ascii="Times New Roman" w:hAnsi="Times New Roman" w:eastAsia="宋体" w:cs="宋体"/>
          <w:b/>
          <w:bCs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  <w:lang w:val="en-US" w:eastAsia="zh-CN"/>
        </w:rPr>
        <w:t>1.</w:t>
      </w: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表现层 (View - 前端 Vue3 工程)：</w:t>
      </w:r>
    </w:p>
    <w:p w14:paraId="481F06E2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负责 UI 渲染和用户交互。采用 Element Plus 组件库构建标准化界面。</w:t>
      </w:r>
    </w:p>
    <w:p w14:paraId="1AA6B1A7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使用 Vue Router 进行前端单页路由控制，通过路由守卫（Navigation Guards）实现前端层面的页面权限拦截（如未登录自动跳转登录页）。</w:t>
      </w:r>
    </w:p>
    <w:p w14:paraId="1E4464A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 w:right="0" w:rightChars="0" w:firstLine="482" w:firstLineChars="200"/>
        <w:rPr>
          <w:rFonts w:hint="eastAsia" w:ascii="Times New Roman" w:hAnsi="Times New Roman" w:eastAsia="宋体" w:cs="宋体"/>
          <w:b/>
          <w:bCs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  <w:lang w:val="en-US" w:eastAsia="zh-CN"/>
        </w:rPr>
        <w:t>2.</w:t>
      </w: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控制层 (Controller - 后端 Express 路由与控制器)：</w:t>
      </w:r>
    </w:p>
    <w:p w14:paraId="1B8642DF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负责接收前端通过 RESTful API 发送的 HTTP 请求。</w:t>
      </w:r>
    </w:p>
    <w:p w14:paraId="3C016B0A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解析请求参数，进行表单验证（Validation），然后调用对应的业务逻辑。</w:t>
      </w:r>
    </w:p>
    <w:p w14:paraId="250EA084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right="0" w:righ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将处理结果以标准化的 JSON 格式返回给前端。</w:t>
      </w:r>
    </w:p>
    <w:p w14:paraId="01238FA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 w:right="0" w:rightChars="0" w:firstLine="482" w:firstLineChars="200"/>
        <w:rPr>
          <w:rFonts w:hint="eastAsia" w:ascii="Times New Roman" w:hAnsi="Times New Roman" w:eastAsia="宋体" w:cs="宋体"/>
          <w:b/>
          <w:bCs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  <w:lang w:val="en-US" w:eastAsia="zh-CN"/>
        </w:rPr>
        <w:t>3.</w:t>
      </w: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数据模型层 (Model - 数据库交互层)：</w:t>
      </w:r>
    </w:p>
    <w:p w14:paraId="72E6A0A3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right="0" w:rightChars="0" w:hanging="420" w:firstLineChars="0"/>
        <w:rPr>
          <w:rFonts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负责与 MySQL 数据库进行交互。通过 mysql2/promise 库执行 SQL 语句，实现数据的持久化存储与读取。</w:t>
      </w:r>
    </w:p>
    <w:p w14:paraId="1D99DF9E">
      <w:pPr>
        <w:pStyle w:val="3"/>
        <w:keepNext w:val="0"/>
        <w:keepLines w:val="0"/>
        <w:widowControl/>
        <w:suppressLineNumbers w:val="0"/>
        <w:spacing w:line="360" w:lineRule="auto"/>
        <w:rPr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>2.4 数据库设计 (Database Design)</w:t>
      </w:r>
    </w:p>
    <w:p w14:paraId="04D678F6">
      <w:pPr>
        <w:pStyle w:val="5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数据库是本平台的数据核心。系统采用 MySQL 关系型数据库，保证了数据的强一致性。核心数据表设计如下：</w:t>
      </w:r>
    </w:p>
    <w:p w14:paraId="4E07B29F">
      <w:pPr>
        <w:pStyle w:val="4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1. 用户表 (</w:t>
      </w:r>
      <w:r>
        <w:rPr>
          <w:rStyle w:val="8"/>
          <w:rFonts w:ascii="Times New Roman" w:hAnsi="Times New Roman" w:eastAsia="宋体"/>
          <w:sz w:val="24"/>
        </w:rPr>
        <w:t>users</w:t>
      </w:r>
      <w:r>
        <w:rPr>
          <w:rFonts w:ascii="Times New Roman" w:hAnsi="Times New Roman" w:eastAsia="宋体"/>
          <w:sz w:val="24"/>
        </w:rPr>
        <w:t>)</w:t>
      </w:r>
    </w:p>
    <w:p w14:paraId="71EAEBB5">
      <w:pPr>
        <w:pStyle w:val="5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用于存储平台所有角色的基本信息。</w:t>
      </w:r>
    </w:p>
    <w:p w14:paraId="1D943649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id</w:t>
      </w:r>
      <w:r>
        <w:rPr>
          <w:rFonts w:ascii="Times New Roman" w:hAnsi="Times New Roman" w:eastAsia="宋体"/>
          <w:sz w:val="24"/>
        </w:rPr>
        <w:t>: 主键，自增 (INT)</w:t>
      </w:r>
    </w:p>
    <w:p w14:paraId="16968569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username</w:t>
      </w:r>
      <w:r>
        <w:rPr>
          <w:rFonts w:ascii="Times New Roman" w:hAnsi="Times New Roman" w:eastAsia="宋体"/>
          <w:sz w:val="24"/>
        </w:rPr>
        <w:t>: 用户名，唯一 (VARCHAR)</w:t>
      </w:r>
    </w:p>
    <w:p w14:paraId="0416D741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email</w:t>
      </w:r>
      <w:r>
        <w:rPr>
          <w:rFonts w:ascii="Times New Roman" w:hAnsi="Times New Roman" w:eastAsia="宋体"/>
          <w:sz w:val="24"/>
        </w:rPr>
        <w:t>: 邮箱 (VARCHAR)</w:t>
      </w:r>
    </w:p>
    <w:p w14:paraId="1743B024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password_hash</w:t>
      </w:r>
      <w:r>
        <w:rPr>
          <w:rFonts w:ascii="Times New Roman" w:hAnsi="Times New Roman" w:eastAsia="宋体"/>
          <w:sz w:val="24"/>
        </w:rPr>
        <w:t>: 密码哈希值，由 bcrypt 加密 (VARCHAR)</w:t>
      </w:r>
    </w:p>
    <w:p w14:paraId="4ABD444B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avatar_url</w:t>
      </w:r>
      <w:r>
        <w:rPr>
          <w:rFonts w:ascii="Times New Roman" w:hAnsi="Times New Roman" w:eastAsia="宋体"/>
          <w:sz w:val="24"/>
        </w:rPr>
        <w:t>: 头像图片路径 (VARCHAR)</w:t>
      </w:r>
    </w:p>
    <w:p w14:paraId="20B44946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role</w:t>
      </w:r>
      <w:r>
        <w:rPr>
          <w:rFonts w:ascii="Times New Roman" w:hAnsi="Times New Roman" w:eastAsia="宋体"/>
          <w:sz w:val="24"/>
        </w:rPr>
        <w:t>: 角色权限标识，如 'user' 或 'admin' (ENUM)</w:t>
      </w:r>
    </w:p>
    <w:p w14:paraId="02FF6ED8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created_at</w:t>
      </w:r>
      <w:r>
        <w:rPr>
          <w:rFonts w:ascii="Times New Roman" w:hAnsi="Times New Roman" w:eastAsia="宋体"/>
          <w:sz w:val="24"/>
        </w:rPr>
        <w:t>: 注册时间 (TIMESTAMP)</w:t>
      </w:r>
    </w:p>
    <w:p w14:paraId="3C1177BA">
      <w:pPr>
        <w:pStyle w:val="4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2. 课程表 (</w:t>
      </w:r>
      <w:r>
        <w:rPr>
          <w:rStyle w:val="8"/>
          <w:rFonts w:ascii="Times New Roman" w:hAnsi="Times New Roman" w:eastAsia="宋体"/>
          <w:sz w:val="24"/>
        </w:rPr>
        <w:t>courses</w:t>
      </w:r>
      <w:r>
        <w:rPr>
          <w:rFonts w:ascii="Times New Roman" w:hAnsi="Times New Roman" w:eastAsia="宋体"/>
          <w:sz w:val="24"/>
        </w:rPr>
        <w:t>)</w:t>
      </w:r>
    </w:p>
    <w:p w14:paraId="31CC686B">
      <w:pPr>
        <w:pStyle w:val="5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用于存储在线课程的核心元数据。</w:t>
      </w:r>
    </w:p>
    <w:p w14:paraId="37A0CA8F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id</w:t>
      </w:r>
      <w:r>
        <w:rPr>
          <w:rFonts w:ascii="Times New Roman" w:hAnsi="Times New Roman" w:eastAsia="宋体"/>
          <w:sz w:val="24"/>
        </w:rPr>
        <w:t>: 课程 ID，主键 (INT)</w:t>
      </w:r>
    </w:p>
    <w:p w14:paraId="327E0004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title</w:t>
      </w:r>
      <w:r>
        <w:rPr>
          <w:rFonts w:ascii="Times New Roman" w:hAnsi="Times New Roman" w:eastAsia="宋体"/>
          <w:sz w:val="24"/>
        </w:rPr>
        <w:t>: 课程标题 (VARCHAR)</w:t>
      </w:r>
    </w:p>
    <w:p w14:paraId="37A5317D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description</w:t>
      </w:r>
      <w:r>
        <w:rPr>
          <w:rFonts w:ascii="Times New Roman" w:hAnsi="Times New Roman" w:eastAsia="宋体"/>
          <w:sz w:val="24"/>
        </w:rPr>
        <w:t>: 课程详细描述 (TEXT)</w:t>
      </w:r>
    </w:p>
    <w:p w14:paraId="154EB0E3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instructor</w:t>
      </w:r>
      <w:r>
        <w:rPr>
          <w:rFonts w:ascii="Times New Roman" w:hAnsi="Times New Roman" w:eastAsia="宋体"/>
          <w:sz w:val="24"/>
        </w:rPr>
        <w:t>: 讲师名称 (VARCHAR)</w:t>
      </w:r>
    </w:p>
    <w:p w14:paraId="525E5230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cover_image</w:t>
      </w:r>
      <w:r>
        <w:rPr>
          <w:rFonts w:ascii="Times New Roman" w:hAnsi="Times New Roman" w:eastAsia="宋体"/>
          <w:sz w:val="24"/>
        </w:rPr>
        <w:t>: 课程封面图路径 (VARCHAR)</w:t>
      </w:r>
    </w:p>
    <w:p w14:paraId="13643A1E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created_at</w:t>
      </w:r>
      <w:r>
        <w:rPr>
          <w:rFonts w:ascii="Times New Roman" w:hAnsi="Times New Roman" w:eastAsia="宋体"/>
          <w:sz w:val="24"/>
        </w:rPr>
        <w:t>: 上架时间 (TIMESTAMP)</w:t>
      </w:r>
    </w:p>
    <w:p w14:paraId="1E4FA726">
      <w:pPr>
        <w:pStyle w:val="4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3. 社区帖子表 (</w:t>
      </w:r>
      <w:r>
        <w:rPr>
          <w:rStyle w:val="8"/>
          <w:rFonts w:ascii="Times New Roman" w:hAnsi="Times New Roman" w:eastAsia="宋体"/>
          <w:sz w:val="24"/>
        </w:rPr>
        <w:t>posts</w:t>
      </w:r>
      <w:r>
        <w:rPr>
          <w:rFonts w:ascii="Times New Roman" w:hAnsi="Times New Roman" w:eastAsia="宋体"/>
          <w:sz w:val="24"/>
        </w:rPr>
        <w:t>)</w:t>
      </w:r>
    </w:p>
    <w:p w14:paraId="3312CD52">
      <w:pPr>
        <w:pStyle w:val="5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用于存储用户在交流大厅发布的帖子。</w:t>
      </w:r>
    </w:p>
    <w:p w14:paraId="397CDE96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id</w:t>
      </w:r>
      <w:r>
        <w:rPr>
          <w:rFonts w:ascii="Times New Roman" w:hAnsi="Times New Roman" w:eastAsia="宋体"/>
          <w:sz w:val="24"/>
        </w:rPr>
        <w:t>: 帖子 ID，主键 (INT)</w:t>
      </w:r>
    </w:p>
    <w:p w14:paraId="51E14AE6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author_id</w:t>
      </w:r>
      <w:r>
        <w:rPr>
          <w:rFonts w:ascii="Times New Roman" w:hAnsi="Times New Roman" w:eastAsia="宋体"/>
          <w:sz w:val="24"/>
        </w:rPr>
        <w:t xml:space="preserve">: 作者 ID，外键关联 </w:t>
      </w:r>
      <w:r>
        <w:rPr>
          <w:rStyle w:val="8"/>
          <w:rFonts w:ascii="Times New Roman" w:hAnsi="Times New Roman" w:eastAsia="宋体"/>
          <w:sz w:val="24"/>
        </w:rPr>
        <w:t>users.id</w:t>
      </w:r>
      <w:r>
        <w:rPr>
          <w:rFonts w:ascii="Times New Roman" w:hAnsi="Times New Roman" w:eastAsia="宋体"/>
          <w:sz w:val="24"/>
        </w:rPr>
        <w:t xml:space="preserve"> (INT)</w:t>
      </w:r>
    </w:p>
    <w:p w14:paraId="47369017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title</w:t>
      </w:r>
      <w:r>
        <w:rPr>
          <w:rFonts w:ascii="Times New Roman" w:hAnsi="Times New Roman" w:eastAsia="宋体"/>
          <w:sz w:val="24"/>
        </w:rPr>
        <w:t>: 帖子标题 (VARCHAR)</w:t>
      </w:r>
    </w:p>
    <w:p w14:paraId="7ED6504F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content</w:t>
      </w:r>
      <w:r>
        <w:rPr>
          <w:rFonts w:ascii="Times New Roman" w:hAnsi="Times New Roman" w:eastAsia="宋体"/>
          <w:sz w:val="24"/>
        </w:rPr>
        <w:t>: 帖子正文 (TEXT)</w:t>
      </w:r>
    </w:p>
    <w:p w14:paraId="158830B8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created_at</w:t>
      </w:r>
      <w:r>
        <w:rPr>
          <w:rFonts w:ascii="Times New Roman" w:hAnsi="Times New Roman" w:eastAsia="宋体"/>
          <w:sz w:val="24"/>
        </w:rPr>
        <w:t>: 发布时间 (TIMESTAMP)</w:t>
      </w:r>
    </w:p>
    <w:p w14:paraId="751CBCFE">
      <w:pPr>
        <w:pStyle w:val="4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4. 评论互动表 (</w:t>
      </w:r>
      <w:r>
        <w:rPr>
          <w:rStyle w:val="8"/>
          <w:rFonts w:ascii="Times New Roman" w:hAnsi="Times New Roman" w:eastAsia="宋体"/>
          <w:sz w:val="24"/>
        </w:rPr>
        <w:t>comments</w:t>
      </w:r>
      <w:r>
        <w:rPr>
          <w:rFonts w:ascii="Times New Roman" w:hAnsi="Times New Roman" w:eastAsia="宋体"/>
          <w:sz w:val="24"/>
        </w:rPr>
        <w:t>)</w:t>
      </w:r>
    </w:p>
    <w:p w14:paraId="372DE74B">
      <w:pPr>
        <w:pStyle w:val="5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用于存储帖子下的回复内容，形成互动结构。</w:t>
      </w:r>
    </w:p>
    <w:p w14:paraId="741006DE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id</w:t>
      </w:r>
      <w:r>
        <w:rPr>
          <w:rFonts w:ascii="Times New Roman" w:hAnsi="Times New Roman" w:eastAsia="宋体"/>
          <w:sz w:val="24"/>
        </w:rPr>
        <w:t>: 评论 ID，主键 (INT)</w:t>
      </w:r>
    </w:p>
    <w:p w14:paraId="2CA78F60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post_id</w:t>
      </w:r>
      <w:r>
        <w:rPr>
          <w:rFonts w:ascii="Times New Roman" w:hAnsi="Times New Roman" w:eastAsia="宋体"/>
          <w:sz w:val="24"/>
        </w:rPr>
        <w:t xml:space="preserve">: 所属帖子 ID，外键关联 </w:t>
      </w:r>
      <w:r>
        <w:rPr>
          <w:rStyle w:val="8"/>
          <w:rFonts w:ascii="Times New Roman" w:hAnsi="Times New Roman" w:eastAsia="宋体"/>
          <w:sz w:val="24"/>
        </w:rPr>
        <w:t>posts.id</w:t>
      </w:r>
      <w:r>
        <w:rPr>
          <w:rFonts w:ascii="Times New Roman" w:hAnsi="Times New Roman" w:eastAsia="宋体"/>
          <w:sz w:val="24"/>
        </w:rPr>
        <w:t xml:space="preserve"> (INT)</w:t>
      </w:r>
    </w:p>
    <w:p w14:paraId="1FE7BAD5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user_id</w:t>
      </w:r>
      <w:r>
        <w:rPr>
          <w:rFonts w:ascii="Times New Roman" w:hAnsi="Times New Roman" w:eastAsia="宋体"/>
          <w:sz w:val="24"/>
        </w:rPr>
        <w:t xml:space="preserve">: 评论者 ID，外键关联 </w:t>
      </w:r>
      <w:r>
        <w:rPr>
          <w:rStyle w:val="8"/>
          <w:rFonts w:ascii="Times New Roman" w:hAnsi="Times New Roman" w:eastAsia="宋体"/>
          <w:sz w:val="24"/>
        </w:rPr>
        <w:t>users.id</w:t>
      </w:r>
      <w:r>
        <w:rPr>
          <w:rFonts w:ascii="Times New Roman" w:hAnsi="Times New Roman" w:eastAsia="宋体"/>
          <w:sz w:val="24"/>
        </w:rPr>
        <w:t xml:space="preserve"> (INT)</w:t>
      </w:r>
    </w:p>
    <w:p w14:paraId="00E4D9FC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content</w:t>
      </w:r>
      <w:r>
        <w:rPr>
          <w:rFonts w:ascii="Times New Roman" w:hAnsi="Times New Roman" w:eastAsia="宋体"/>
          <w:sz w:val="24"/>
        </w:rPr>
        <w:t>: 评论内容 (TEXT)</w:t>
      </w:r>
    </w:p>
    <w:p w14:paraId="49AD30C8">
      <w:pPr>
        <w:pStyle w:val="5"/>
        <w:keepNext w:val="0"/>
        <w:keepLines w:val="0"/>
        <w:widowControl/>
        <w:numPr>
          <w:ilvl w:val="0"/>
          <w:numId w:val="1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Style w:val="8"/>
          <w:rFonts w:ascii="Times New Roman" w:hAnsi="Times New Roman" w:eastAsia="宋体"/>
          <w:sz w:val="24"/>
        </w:rPr>
        <w:t>created_at</w:t>
      </w:r>
      <w:r>
        <w:rPr>
          <w:rFonts w:ascii="Times New Roman" w:hAnsi="Times New Roman" w:eastAsia="宋体"/>
          <w:sz w:val="24"/>
        </w:rPr>
        <w:t>: 评论时间 (TIMESTAMP)</w:t>
      </w:r>
    </w:p>
    <w:p w14:paraId="2DC25929">
      <w:pPr>
        <w:pStyle w:val="3"/>
        <w:keepNext w:val="0"/>
        <w:keepLines w:val="0"/>
        <w:widowControl/>
        <w:suppressLineNumbers w:val="0"/>
        <w:rPr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>2.5 API 接口设计规范</w:t>
      </w:r>
    </w:p>
    <w:p w14:paraId="4AEC36E0">
      <w:pPr>
        <w:pStyle w:val="5"/>
        <w:keepNext w:val="0"/>
        <w:keepLines w:val="0"/>
        <w:widowControl/>
        <w:suppressLineNumbers w:val="0"/>
        <w:rPr>
          <w:rFonts w:ascii="Times New Roman" w:hAnsi="Times New Roman"/>
          <w:b w:val="0"/>
          <w:bCs w:val="0"/>
          <w:sz w:val="24"/>
        </w:rPr>
      </w:pPr>
      <w:r>
        <w:rPr>
          <w:rFonts w:ascii="Times New Roman" w:hAnsi="Times New Roman"/>
          <w:b w:val="0"/>
          <w:bCs w:val="0"/>
          <w:sz w:val="24"/>
        </w:rPr>
        <w:t>系统前后端通信严格遵循 RESTful API 风格规范，统一使用 JSON 格式进行数据交互。</w:t>
      </w:r>
    </w:p>
    <w:p w14:paraId="7A7B93CB">
      <w:pPr>
        <w:pStyle w:val="5"/>
        <w:keepNext w:val="0"/>
        <w:keepLines w:val="0"/>
        <w:widowControl/>
        <w:numPr>
          <w:ilvl w:val="0"/>
          <w:numId w:val="12"/>
        </w:numPr>
        <w:suppressLineNumbers w:val="0"/>
        <w:ind w:left="425" w:leftChars="0" w:hanging="425" w:firstLineChars="0"/>
        <w:rPr>
          <w:rFonts w:ascii="Times New Roman" w:hAnsi="Times New Roman"/>
          <w:b w:val="0"/>
          <w:bCs w:val="0"/>
          <w:sz w:val="24"/>
        </w:rPr>
      </w:pPr>
      <w:r>
        <w:rPr>
          <w:rFonts w:ascii="Times New Roman" w:hAnsi="Times New Roman"/>
          <w:b/>
          <w:bCs/>
          <w:sz w:val="24"/>
        </w:rPr>
        <w:t>URL 命名规范</w:t>
      </w:r>
      <w:r>
        <w:rPr>
          <w:rFonts w:ascii="Times New Roman" w:hAnsi="Times New Roman"/>
          <w:b w:val="0"/>
          <w:bCs w:val="0"/>
          <w:sz w:val="24"/>
        </w:rPr>
        <w:t xml:space="preserve">：使用名词的复数形式表示资源，如 </w:t>
      </w:r>
      <w:r>
        <w:rPr>
          <w:rStyle w:val="8"/>
          <w:rFonts w:ascii="Times New Roman" w:hAnsi="Times New Roman"/>
          <w:b w:val="0"/>
          <w:bCs w:val="0"/>
          <w:sz w:val="24"/>
        </w:rPr>
        <w:t>/api/courses</w:t>
      </w:r>
      <w:r>
        <w:rPr>
          <w:rFonts w:ascii="Times New Roman" w:hAnsi="Times New Roman"/>
          <w:b w:val="0"/>
          <w:bCs w:val="0"/>
          <w:sz w:val="24"/>
        </w:rPr>
        <w:t xml:space="preserve"> 代表课程资源集合。</w:t>
      </w:r>
    </w:p>
    <w:p w14:paraId="0B274153">
      <w:pPr>
        <w:pStyle w:val="5"/>
        <w:keepNext w:val="0"/>
        <w:keepLines w:val="0"/>
        <w:widowControl/>
        <w:numPr>
          <w:ilvl w:val="0"/>
          <w:numId w:val="12"/>
        </w:numPr>
        <w:suppressLineNumbers w:val="0"/>
        <w:ind w:left="425" w:leftChars="0" w:hanging="425" w:firstLineChars="0"/>
        <w:rPr>
          <w:rFonts w:ascii="Times New Roman" w:hAnsi="Times New Roman"/>
          <w:b w:val="0"/>
          <w:bCs w:val="0"/>
          <w:sz w:val="24"/>
        </w:rPr>
      </w:pPr>
      <w:r>
        <w:rPr>
          <w:rFonts w:ascii="Times New Roman" w:hAnsi="Times New Roman"/>
          <w:b/>
          <w:bCs/>
          <w:sz w:val="24"/>
        </w:rPr>
        <w:t>HTTP 方法语义化：</w:t>
      </w:r>
    </w:p>
    <w:p w14:paraId="23DAA442">
      <w:pPr>
        <w:pStyle w:val="5"/>
        <w:keepNext w:val="0"/>
        <w:keepLines w:val="0"/>
        <w:widowControl/>
        <w:numPr>
          <w:ilvl w:val="0"/>
          <w:numId w:val="13"/>
        </w:numPr>
        <w:suppressLineNumbers w:val="0"/>
        <w:ind w:left="420" w:leftChars="0" w:hanging="420" w:firstLineChars="0"/>
        <w:rPr>
          <w:rFonts w:ascii="Times New Roman" w:hAnsi="Times New Roman"/>
          <w:b w:val="0"/>
          <w:bCs w:val="0"/>
          <w:sz w:val="24"/>
        </w:rPr>
      </w:pPr>
      <w:r>
        <w:rPr>
          <w:rStyle w:val="8"/>
          <w:rFonts w:ascii="Times New Roman" w:hAnsi="Times New Roman"/>
          <w:b w:val="0"/>
          <w:bCs w:val="0"/>
          <w:sz w:val="24"/>
        </w:rPr>
        <w:t>GET</w:t>
      </w:r>
      <w:r>
        <w:rPr>
          <w:rFonts w:ascii="Times New Roman" w:hAnsi="Times New Roman"/>
          <w:b w:val="0"/>
          <w:bCs w:val="0"/>
          <w:sz w:val="24"/>
        </w:rPr>
        <w:t xml:space="preserve">：获取资源（如 </w:t>
      </w:r>
      <w:r>
        <w:rPr>
          <w:rStyle w:val="8"/>
          <w:rFonts w:ascii="Times New Roman" w:hAnsi="Times New Roman"/>
          <w:b w:val="0"/>
          <w:bCs w:val="0"/>
          <w:sz w:val="24"/>
        </w:rPr>
        <w:t>GET /api/posts</w:t>
      </w:r>
      <w:r>
        <w:rPr>
          <w:rFonts w:ascii="Times New Roman" w:hAnsi="Times New Roman"/>
          <w:b w:val="0"/>
          <w:bCs w:val="0"/>
          <w:sz w:val="24"/>
        </w:rPr>
        <w:t xml:space="preserve"> 获取帖子列表）。</w:t>
      </w:r>
    </w:p>
    <w:p w14:paraId="1E124B4F">
      <w:pPr>
        <w:pStyle w:val="5"/>
        <w:keepNext w:val="0"/>
        <w:keepLines w:val="0"/>
        <w:widowControl/>
        <w:numPr>
          <w:ilvl w:val="0"/>
          <w:numId w:val="13"/>
        </w:numPr>
        <w:suppressLineNumbers w:val="0"/>
        <w:ind w:left="420" w:leftChars="0" w:hanging="420" w:firstLineChars="0"/>
        <w:rPr>
          <w:rFonts w:ascii="Times New Roman" w:hAnsi="Times New Roman"/>
          <w:b w:val="0"/>
          <w:bCs w:val="0"/>
          <w:sz w:val="24"/>
        </w:rPr>
      </w:pPr>
      <w:r>
        <w:rPr>
          <w:rStyle w:val="8"/>
          <w:rFonts w:ascii="Times New Roman" w:hAnsi="Times New Roman"/>
          <w:b w:val="0"/>
          <w:bCs w:val="0"/>
          <w:sz w:val="24"/>
        </w:rPr>
        <w:t>POST</w:t>
      </w:r>
      <w:r>
        <w:rPr>
          <w:rFonts w:ascii="Times New Roman" w:hAnsi="Times New Roman"/>
          <w:b w:val="0"/>
          <w:bCs w:val="0"/>
          <w:sz w:val="24"/>
        </w:rPr>
        <w:t xml:space="preserve">：新建资源（如 </w:t>
      </w:r>
      <w:r>
        <w:rPr>
          <w:rStyle w:val="8"/>
          <w:rFonts w:ascii="Times New Roman" w:hAnsi="Times New Roman"/>
          <w:b w:val="0"/>
          <w:bCs w:val="0"/>
          <w:sz w:val="24"/>
        </w:rPr>
        <w:t>POST /api/auth/register</w:t>
      </w:r>
      <w:r>
        <w:rPr>
          <w:rFonts w:ascii="Times New Roman" w:hAnsi="Times New Roman"/>
          <w:b w:val="0"/>
          <w:bCs w:val="0"/>
          <w:sz w:val="24"/>
        </w:rPr>
        <w:t xml:space="preserve"> 注册新用户）。</w:t>
      </w:r>
    </w:p>
    <w:p w14:paraId="4BE2D941">
      <w:pPr>
        <w:pStyle w:val="5"/>
        <w:keepNext w:val="0"/>
        <w:keepLines w:val="0"/>
        <w:widowControl/>
        <w:numPr>
          <w:ilvl w:val="0"/>
          <w:numId w:val="13"/>
        </w:numPr>
        <w:suppressLineNumbers w:val="0"/>
        <w:ind w:left="420" w:leftChars="0" w:hanging="420" w:firstLineChars="0"/>
        <w:rPr>
          <w:rFonts w:ascii="Times New Roman" w:hAnsi="Times New Roman"/>
          <w:b w:val="0"/>
          <w:bCs w:val="0"/>
          <w:sz w:val="24"/>
        </w:rPr>
      </w:pPr>
      <w:r>
        <w:rPr>
          <w:rStyle w:val="8"/>
          <w:rFonts w:ascii="Times New Roman" w:hAnsi="Times New Roman"/>
          <w:b w:val="0"/>
          <w:bCs w:val="0"/>
          <w:sz w:val="24"/>
        </w:rPr>
        <w:t>PUT</w:t>
      </w:r>
      <w:r>
        <w:rPr>
          <w:rFonts w:ascii="Times New Roman" w:hAnsi="Times New Roman"/>
          <w:b w:val="0"/>
          <w:bCs w:val="0"/>
          <w:sz w:val="24"/>
        </w:rPr>
        <w:t>/</w:t>
      </w:r>
      <w:r>
        <w:rPr>
          <w:rStyle w:val="8"/>
          <w:rFonts w:ascii="Times New Roman" w:hAnsi="Times New Roman"/>
          <w:b w:val="0"/>
          <w:bCs w:val="0"/>
          <w:sz w:val="24"/>
        </w:rPr>
        <w:t>PATCH</w:t>
      </w:r>
      <w:r>
        <w:rPr>
          <w:rFonts w:ascii="Times New Roman" w:hAnsi="Times New Roman"/>
          <w:b w:val="0"/>
          <w:bCs w:val="0"/>
          <w:sz w:val="24"/>
        </w:rPr>
        <w:t>：更新资源。</w:t>
      </w:r>
    </w:p>
    <w:p w14:paraId="1B92C0C7">
      <w:pPr>
        <w:pStyle w:val="5"/>
        <w:keepNext w:val="0"/>
        <w:keepLines w:val="0"/>
        <w:widowControl/>
        <w:numPr>
          <w:ilvl w:val="0"/>
          <w:numId w:val="13"/>
        </w:numPr>
        <w:suppressLineNumbers w:val="0"/>
        <w:ind w:left="420" w:leftChars="0" w:hanging="420" w:firstLineChars="0"/>
        <w:rPr>
          <w:rFonts w:ascii="Times New Roman" w:hAnsi="Times New Roman"/>
          <w:b w:val="0"/>
          <w:bCs w:val="0"/>
          <w:sz w:val="24"/>
        </w:rPr>
      </w:pPr>
      <w:r>
        <w:rPr>
          <w:rStyle w:val="8"/>
          <w:rFonts w:ascii="Times New Roman" w:hAnsi="Times New Roman"/>
          <w:b w:val="0"/>
          <w:bCs w:val="0"/>
          <w:sz w:val="24"/>
        </w:rPr>
        <w:t>DELETE</w:t>
      </w:r>
      <w:r>
        <w:rPr>
          <w:rFonts w:ascii="Times New Roman" w:hAnsi="Times New Roman"/>
          <w:b w:val="0"/>
          <w:bCs w:val="0"/>
          <w:sz w:val="24"/>
        </w:rPr>
        <w:t>：删除资源。</w:t>
      </w:r>
    </w:p>
    <w:p w14:paraId="4CD25B5C">
      <w:pPr>
        <w:pStyle w:val="5"/>
        <w:keepNext w:val="0"/>
        <w:keepLines w:val="0"/>
        <w:widowControl/>
        <w:numPr>
          <w:ilvl w:val="0"/>
          <w:numId w:val="12"/>
        </w:numPr>
        <w:suppressLineNumbers w:val="0"/>
        <w:ind w:left="425" w:leftChars="0" w:hanging="425" w:firstLineChars="0"/>
      </w:pPr>
      <w:r>
        <w:rPr>
          <w:rFonts w:ascii="Times New Roman" w:hAnsi="Times New Roman"/>
          <w:b/>
          <w:bCs/>
          <w:sz w:val="24"/>
        </w:rPr>
        <w:t>统一响应体结构</w:t>
      </w:r>
      <w:r>
        <w:rPr>
          <w:rFonts w:ascii="Times New Roman" w:hAnsi="Times New Roman"/>
          <w:b w:val="0"/>
          <w:bCs w:val="0"/>
          <w:sz w:val="24"/>
        </w:rPr>
        <w:t>：后端返回的 JSON 数据包含明确的状态标识、提示信息及数据负载，例如：</w:t>
      </w:r>
      <w:r>
        <w:drawing>
          <wp:inline distT="0" distB="0" distL="114300" distR="114300">
            <wp:extent cx="5268595" cy="1525905"/>
            <wp:effectExtent l="0" t="0" r="8255" b="171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52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1F794">
      <w:pPr>
        <w:pStyle w:val="5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right="0" w:rightChars="0" w:firstLine="0" w:firstLineChars="0"/>
        <w:rPr>
          <w:rFonts w:hint="eastAsia"/>
          <w:b/>
          <w:bCs/>
          <w:color w:val="4874CB" w:themeColor="accent1"/>
          <w:sz w:val="32"/>
          <w:szCs w:val="32"/>
          <w14:textFill>
            <w14:solidFill>
              <w14:schemeClr w14:val="accent1"/>
            </w14:solidFill>
          </w14:textFill>
        </w:rPr>
      </w:pPr>
      <w:r>
        <w:rPr>
          <w:rFonts w:hint="eastAsia"/>
          <w:b/>
          <w:bCs/>
          <w:color w:val="4874CB" w:themeColor="accent1"/>
          <w:sz w:val="32"/>
          <w:szCs w:val="32"/>
          <w14:textFill>
            <w14:solidFill>
              <w14:schemeClr w14:val="accent1"/>
            </w14:solidFill>
          </w14:textFill>
        </w:rPr>
        <w:t>系统架构与详细设计</w:t>
      </w:r>
    </w:p>
    <w:p w14:paraId="6BFBC3C9">
      <w:pPr>
        <w:pStyle w:val="3"/>
        <w:keepNext w:val="0"/>
        <w:keepLines w:val="0"/>
        <w:widowControl/>
        <w:suppressLineNumbers w:val="0"/>
        <w:rPr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>3.1 总体架构设计</w:t>
      </w:r>
    </w:p>
    <w:p w14:paraId="72280362">
      <w:pPr>
        <w:pStyle w:val="5"/>
        <w:keepNext w:val="0"/>
        <w:keepLines w:val="0"/>
        <w:widowControl/>
        <w:suppressLineNumbers w:val="0"/>
        <w:spacing w:line="360" w:lineRule="auto"/>
        <w:ind w:firstLine="720" w:firstLineChars="30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本项目采用了彻底的</w:t>
      </w:r>
      <w:r>
        <w:rPr>
          <w:rFonts w:hint="eastAsia" w:ascii="Times New Roman" w:hAnsi="Times New Roman" w:eastAsia="宋体" w:cs="宋体"/>
          <w:b w:val="0"/>
          <w:bCs w:val="0"/>
          <w:sz w:val="24"/>
          <w:szCs w:val="24"/>
        </w:rPr>
        <w:t>前后端分离架构（Client-Server Architecture）</w:t>
      </w:r>
      <w:r>
        <w:rPr>
          <w:rFonts w:hint="eastAsia" w:ascii="Times New Roman" w:hAnsi="Times New Roman" w:eastAsia="宋体" w:cs="宋体"/>
          <w:sz w:val="24"/>
          <w:szCs w:val="24"/>
        </w:rPr>
        <w:t>。这种架构模式使得前端和后端可以独立开发、独立部署，大大降低了系统的耦合度，提高了开发效率和系统的可维护性。</w:t>
      </w:r>
    </w:p>
    <w:p w14:paraId="36A032DC">
      <w:pPr>
        <w:pStyle w:val="5"/>
        <w:keepNext w:val="0"/>
        <w:keepLines w:val="0"/>
        <w:widowControl/>
        <w:suppressLineNumbers w:val="0"/>
        <w:spacing w:line="360" w:lineRule="auto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系统整体分为三层：</w:t>
      </w: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表示层（前端）</w:t>
      </w:r>
      <w:r>
        <w:rPr>
          <w:rFonts w:hint="eastAsia" w:ascii="Times New Roman" w:hAnsi="Times New Roman" w:eastAsia="宋体" w:cs="宋体"/>
          <w:sz w:val="24"/>
          <w:szCs w:val="24"/>
        </w:rPr>
        <w:t>、</w:t>
      </w: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业务逻辑层（后端）和数据持久层（数据库）</w:t>
      </w:r>
      <w:r>
        <w:rPr>
          <w:rFonts w:hint="eastAsia" w:ascii="Times New Roman" w:hAnsi="Times New Roman" w:eastAsia="宋体" w:cs="宋体"/>
          <w:sz w:val="24"/>
          <w:szCs w:val="24"/>
        </w:rPr>
        <w:t>。</w:t>
      </w:r>
    </w:p>
    <w:p w14:paraId="49B2009A">
      <w:pPr>
        <w:pStyle w:val="5"/>
        <w:keepNext w:val="0"/>
        <w:keepLines w:val="0"/>
        <w:widowControl/>
        <w:suppressLineNumbers w:val="0"/>
        <w:spacing w:line="360" w:lineRule="auto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  <w:lang w:val="en-US" w:eastAsia="zh-CN"/>
        </w:rPr>
        <w:t>1.</w:t>
      </w: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表示层 (前端 Client)</w:t>
      </w:r>
      <w:r>
        <w:rPr>
          <w:rFonts w:hint="eastAsia" w:ascii="Times New Roman" w:hAnsi="Times New Roman" w:eastAsia="宋体" w:cs="宋体"/>
          <w:sz w:val="24"/>
          <w:szCs w:val="24"/>
        </w:rPr>
        <w:t>：</w:t>
      </w:r>
    </w:p>
    <w:p w14:paraId="6256FE88">
      <w:pPr>
        <w:pStyle w:val="5"/>
        <w:keepNext w:val="0"/>
        <w:keepLines w:val="0"/>
        <w:widowControl/>
        <w:numPr>
          <w:ilvl w:val="0"/>
          <w:numId w:val="14"/>
        </w:numPr>
        <w:suppressLineNumbers w:val="0"/>
        <w:spacing w:line="360" w:lineRule="auto"/>
        <w:ind w:left="420" w:lef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职责</w:t>
      </w:r>
      <w:r>
        <w:rPr>
          <w:rFonts w:hint="eastAsia" w:ascii="Times New Roman" w:hAnsi="Times New Roman" w:eastAsia="宋体" w:cs="宋体"/>
          <w:sz w:val="24"/>
          <w:szCs w:val="24"/>
        </w:rPr>
        <w:t>：负责用户界面的渲染、路由管理、数据状态管理以及与用户的直接交互。</w:t>
      </w:r>
    </w:p>
    <w:p w14:paraId="49851771">
      <w:pPr>
        <w:pStyle w:val="5"/>
        <w:keepNext w:val="0"/>
        <w:keepLines w:val="0"/>
        <w:widowControl/>
        <w:numPr>
          <w:ilvl w:val="0"/>
          <w:numId w:val="14"/>
        </w:numPr>
        <w:suppressLineNumbers w:val="0"/>
        <w:spacing w:line="360" w:lineRule="auto"/>
        <w:ind w:left="420" w:lef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核心技术</w:t>
      </w:r>
      <w:r>
        <w:rPr>
          <w:rFonts w:hint="eastAsia" w:ascii="Times New Roman" w:hAnsi="Times New Roman" w:eastAsia="宋体" w:cs="宋体"/>
          <w:sz w:val="24"/>
          <w:szCs w:val="24"/>
        </w:rPr>
        <w:t>：采用 Vue 3 组合式 API (Composition API) 构建，利用 Vite 进行极速打包。结合 Element Plus 提供高质量的 UI 组件。通过 Axios 与后端进行 HTTP 通信。</w:t>
      </w:r>
    </w:p>
    <w:p w14:paraId="176AD581">
      <w:pPr>
        <w:pStyle w:val="5"/>
        <w:keepNext w:val="0"/>
        <w:keepLines w:val="0"/>
        <w:widowControl/>
        <w:numPr>
          <w:ilvl w:val="0"/>
          <w:numId w:val="14"/>
        </w:numPr>
        <w:suppressLineNumbers w:val="0"/>
        <w:spacing w:line="360" w:lineRule="auto"/>
        <w:ind w:left="420" w:lef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状态管理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：采用轻量级的状态共享机制，结合浏览器的 </w:t>
      </w:r>
      <w:r>
        <w:rPr>
          <w:rStyle w:val="8"/>
          <w:rFonts w:hint="eastAsia" w:ascii="Times New Roman" w:hAnsi="Times New Roman" w:eastAsia="宋体" w:cs="宋体"/>
          <w:sz w:val="24"/>
          <w:szCs w:val="24"/>
        </w:rPr>
        <w:t>localStorage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 或 </w:t>
      </w:r>
      <w:r>
        <w:rPr>
          <w:rStyle w:val="8"/>
          <w:rFonts w:hint="eastAsia" w:ascii="Times New Roman" w:hAnsi="Times New Roman" w:eastAsia="宋体" w:cs="宋体"/>
          <w:sz w:val="24"/>
          <w:szCs w:val="24"/>
        </w:rPr>
        <w:t>sessionStorage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 持久化存储用户的 JWT Token。</w:t>
      </w:r>
    </w:p>
    <w:p w14:paraId="677B90D4">
      <w:pPr>
        <w:pStyle w:val="5"/>
        <w:keepNext w:val="0"/>
        <w:keepLines w:val="0"/>
        <w:widowControl/>
        <w:suppressLineNumbers w:val="0"/>
        <w:spacing w:line="360" w:lineRule="auto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  <w:lang w:val="en-US" w:eastAsia="zh-CN"/>
        </w:rPr>
        <w:t>2.</w:t>
      </w: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业务逻辑层 (后端 Server)</w:t>
      </w:r>
      <w:r>
        <w:rPr>
          <w:rFonts w:hint="eastAsia" w:ascii="Times New Roman" w:hAnsi="Times New Roman" w:eastAsia="宋体" w:cs="宋体"/>
          <w:sz w:val="24"/>
          <w:szCs w:val="24"/>
        </w:rPr>
        <w:t>：</w:t>
      </w:r>
    </w:p>
    <w:p w14:paraId="6F3BCD90">
      <w:pPr>
        <w:pStyle w:val="5"/>
        <w:keepNext w:val="0"/>
        <w:keepLines w:val="0"/>
        <w:widowControl/>
        <w:numPr>
          <w:ilvl w:val="0"/>
          <w:numId w:val="14"/>
        </w:numPr>
        <w:suppressLineNumbers w:val="0"/>
        <w:spacing w:line="360" w:lineRule="auto"/>
        <w:ind w:left="420" w:lef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职责</w:t>
      </w:r>
      <w:r>
        <w:rPr>
          <w:rFonts w:hint="eastAsia" w:ascii="Times New Roman" w:hAnsi="Times New Roman" w:eastAsia="宋体" w:cs="宋体"/>
          <w:sz w:val="24"/>
          <w:szCs w:val="24"/>
        </w:rPr>
        <w:t>：处理前端发送的 RESTful API 请求，执行核心业务逻辑（如权限校验、数据统计、文件处理等），并将处理结果返回给前端。</w:t>
      </w:r>
    </w:p>
    <w:p w14:paraId="2255D472">
      <w:pPr>
        <w:pStyle w:val="5"/>
        <w:keepNext w:val="0"/>
        <w:keepLines w:val="0"/>
        <w:widowControl/>
        <w:numPr>
          <w:ilvl w:val="0"/>
          <w:numId w:val="14"/>
        </w:numPr>
        <w:suppressLineNumbers w:val="0"/>
        <w:spacing w:line="360" w:lineRule="auto"/>
        <w:ind w:left="420" w:lef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核心技术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：基于 Node.js 运行环境，采用 Express.js 框架构建应用。使用 </w:t>
      </w:r>
      <w:r>
        <w:rPr>
          <w:rStyle w:val="8"/>
          <w:rFonts w:hint="eastAsia" w:ascii="Times New Roman" w:hAnsi="Times New Roman" w:eastAsia="宋体" w:cs="宋体"/>
          <w:sz w:val="24"/>
          <w:szCs w:val="24"/>
        </w:rPr>
        <w:t>jsonwebtoken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 进行无状态的身份验证，使用 </w:t>
      </w:r>
      <w:r>
        <w:rPr>
          <w:rStyle w:val="8"/>
          <w:rFonts w:hint="eastAsia" w:ascii="Times New Roman" w:hAnsi="Times New Roman" w:eastAsia="宋体" w:cs="宋体"/>
          <w:sz w:val="24"/>
          <w:szCs w:val="24"/>
        </w:rPr>
        <w:t>multer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 处理图片上传（如用户头像、课程封面）。</w:t>
      </w:r>
    </w:p>
    <w:p w14:paraId="0AC08F6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right="0" w:rightChars="0"/>
        <w:jc w:val="left"/>
        <w:rPr>
          <w:rFonts w:hint="eastAsia" w:ascii="Times New Roman" w:hAnsi="Times New Roman" w:eastAsia="宋体" w:cs="宋体"/>
          <w:sz w:val="24"/>
          <w:szCs w:val="24"/>
        </w:rPr>
      </w:pPr>
    </w:p>
    <w:p w14:paraId="32ED2BC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right="0" w:rightChars="0"/>
        <w:jc w:val="left"/>
        <w:rPr>
          <w:rFonts w:hint="eastAsia" w:ascii="Times New Roman" w:hAnsi="Times New Roman" w:eastAsia="宋体" w:cs="宋体"/>
          <w:sz w:val="24"/>
          <w:szCs w:val="24"/>
        </w:rPr>
      </w:pPr>
    </w:p>
    <w:p w14:paraId="59BE420E">
      <w:pPr>
        <w:pStyle w:val="5"/>
        <w:keepNext w:val="0"/>
        <w:keepLines w:val="0"/>
        <w:widowControl/>
        <w:suppressLineNumbers w:val="0"/>
        <w:spacing w:line="360" w:lineRule="auto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  <w:lang w:val="en-US" w:eastAsia="zh-CN"/>
        </w:rPr>
        <w:t>3.</w:t>
      </w: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数据持久层 (Database)</w:t>
      </w:r>
      <w:r>
        <w:rPr>
          <w:rFonts w:hint="eastAsia" w:ascii="Times New Roman" w:hAnsi="Times New Roman" w:eastAsia="宋体" w:cs="宋体"/>
          <w:sz w:val="24"/>
          <w:szCs w:val="24"/>
        </w:rPr>
        <w:t>：</w:t>
      </w:r>
    </w:p>
    <w:p w14:paraId="138D20E1">
      <w:pPr>
        <w:pStyle w:val="5"/>
        <w:keepNext w:val="0"/>
        <w:keepLines w:val="0"/>
        <w:widowControl/>
        <w:numPr>
          <w:ilvl w:val="0"/>
          <w:numId w:val="14"/>
        </w:numPr>
        <w:suppressLineNumbers w:val="0"/>
        <w:spacing w:line="360" w:lineRule="auto"/>
        <w:ind w:left="420" w:lef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职责</w:t>
      </w:r>
      <w:r>
        <w:rPr>
          <w:rFonts w:hint="eastAsia" w:ascii="Times New Roman" w:hAnsi="Times New Roman" w:eastAsia="宋体" w:cs="宋体"/>
          <w:sz w:val="24"/>
          <w:szCs w:val="24"/>
        </w:rPr>
        <w:t>：负责系统数据的安全、持久化存储。</w:t>
      </w:r>
    </w:p>
    <w:p w14:paraId="4B0F16CF">
      <w:pPr>
        <w:pStyle w:val="5"/>
        <w:keepNext w:val="0"/>
        <w:keepLines w:val="0"/>
        <w:widowControl/>
        <w:numPr>
          <w:ilvl w:val="0"/>
          <w:numId w:val="14"/>
        </w:numPr>
        <w:suppressLineNumbers w:val="0"/>
        <w:spacing w:line="360" w:lineRule="auto"/>
        <w:ind w:left="420" w:lef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核心技术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：采用 MySQL 关系型数据库。后端通过 </w:t>
      </w:r>
      <w:r>
        <w:rPr>
          <w:rStyle w:val="8"/>
          <w:rFonts w:hint="eastAsia" w:ascii="Times New Roman" w:hAnsi="Times New Roman" w:eastAsia="宋体" w:cs="宋体"/>
          <w:sz w:val="24"/>
          <w:szCs w:val="24"/>
        </w:rPr>
        <w:t>mysql2/promise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 驱动，以异步非阻塞的方式执行 SQL 语句，保证数据操作的效率和可靠性。</w:t>
      </w:r>
    </w:p>
    <w:p w14:paraId="6CF06DDF">
      <w:pPr>
        <w:pStyle w:val="3"/>
        <w:keepNext w:val="0"/>
        <w:keepLines w:val="0"/>
        <w:widowControl/>
        <w:suppressLineNumbers w:val="0"/>
        <w:rPr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>3.2 模块详细设计</w:t>
      </w:r>
    </w:p>
    <w:p w14:paraId="5A4807D1">
      <w:pPr>
        <w:pStyle w:val="5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根据功能需求，系统可划分为四个核心子模块。以下对各模块的详细设计进行阐述：</w:t>
      </w:r>
    </w:p>
    <w:p w14:paraId="361AAF76">
      <w:pPr>
        <w:pStyle w:val="4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3.2.1 用户鉴权与管理模块 (Auth &amp; User Module)</w:t>
      </w:r>
    </w:p>
    <w:p w14:paraId="2FA38756">
      <w:pPr>
        <w:pStyle w:val="5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该模块是系统的安全基石，负责用户的身份验证和状态维持。</w:t>
      </w:r>
    </w:p>
    <w:p w14:paraId="2F4DECE6">
      <w:pPr>
        <w:pStyle w:val="5"/>
        <w:keepNext w:val="0"/>
        <w:keepLines w:val="0"/>
        <w:widowControl/>
        <w:numPr>
          <w:ilvl w:val="0"/>
          <w:numId w:val="15"/>
        </w:numPr>
        <w:suppressLineNumbers w:val="0"/>
        <w:spacing w:line="360" w:lineRule="auto"/>
        <w:ind w:left="425" w:leftChars="0" w:hanging="425" w:firstLineChars="0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/>
          <w:bCs/>
          <w:sz w:val="24"/>
        </w:rPr>
        <w:t>密码安全</w:t>
      </w:r>
      <w:r>
        <w:rPr>
          <w:rFonts w:ascii="Times New Roman" w:hAnsi="Times New Roman" w:eastAsia="宋体"/>
          <w:sz w:val="24"/>
        </w:rPr>
        <w:t xml:space="preserve">：为了防止数据库拖库导致的用户密码泄露，系统在处理用户注册时，使用 </w:t>
      </w:r>
      <w:r>
        <w:rPr>
          <w:rStyle w:val="8"/>
          <w:rFonts w:ascii="Times New Roman" w:hAnsi="Times New Roman" w:eastAsia="宋体"/>
          <w:sz w:val="24"/>
        </w:rPr>
        <w:t>bcryptjs</w:t>
      </w:r>
      <w:r>
        <w:rPr>
          <w:rFonts w:ascii="Times New Roman" w:hAnsi="Times New Roman" w:eastAsia="宋体"/>
          <w:sz w:val="24"/>
        </w:rPr>
        <w:t xml:space="preserve"> 库对用户的明文密码进行加盐哈希（Salted Hash）加密，数据库中只存储加密后的密文。在登录时，使用同样的算法比对密文。</w:t>
      </w:r>
    </w:p>
    <w:p w14:paraId="0388D60C">
      <w:pPr>
        <w:pStyle w:val="5"/>
        <w:keepNext w:val="0"/>
        <w:keepLines w:val="0"/>
        <w:widowControl/>
        <w:numPr>
          <w:ilvl w:val="0"/>
          <w:numId w:val="15"/>
        </w:numPr>
        <w:suppressLineNumbers w:val="0"/>
        <w:spacing w:line="360" w:lineRule="auto"/>
        <w:ind w:left="425" w:leftChars="0" w:hanging="425" w:firstLineChars="0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/>
          <w:bCs/>
          <w:sz w:val="24"/>
        </w:rPr>
        <w:t>JWT 身份验证</w:t>
      </w:r>
      <w:r>
        <w:rPr>
          <w:rFonts w:ascii="Times New Roman" w:hAnsi="Times New Roman" w:eastAsia="宋体"/>
          <w:sz w:val="24"/>
        </w:rPr>
        <w:t>：</w:t>
      </w:r>
    </w:p>
    <w:p w14:paraId="2AFFDBB6">
      <w:pPr>
        <w:pStyle w:val="5"/>
        <w:keepNext w:val="0"/>
        <w:keepLines w:val="0"/>
        <w:widowControl/>
        <w:numPr>
          <w:ilvl w:val="0"/>
          <w:numId w:val="16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/>
          <w:bCs/>
          <w:sz w:val="24"/>
        </w:rPr>
        <w:t>签发 Token</w:t>
      </w:r>
      <w:r>
        <w:rPr>
          <w:rFonts w:ascii="Times New Roman" w:hAnsi="Times New Roman" w:eastAsia="宋体"/>
          <w:sz w:val="24"/>
        </w:rPr>
        <w:t>：用户登录成功后，后端使用唯一的 Secret Key 签发一个包含用户 ID 和角色的 JWT (JSON Web Token)，设置合理的过期时间。</w:t>
      </w:r>
    </w:p>
    <w:p w14:paraId="2FE904F6">
      <w:pPr>
        <w:pStyle w:val="5"/>
        <w:keepNext w:val="0"/>
        <w:keepLines w:val="0"/>
        <w:widowControl/>
        <w:numPr>
          <w:ilvl w:val="0"/>
          <w:numId w:val="16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/>
          <w:bCs/>
          <w:sz w:val="24"/>
        </w:rPr>
        <w:t>校验 Token</w:t>
      </w:r>
      <w:r>
        <w:rPr>
          <w:rFonts w:ascii="Times New Roman" w:hAnsi="Times New Roman" w:eastAsia="宋体"/>
          <w:sz w:val="24"/>
        </w:rPr>
        <w:t xml:space="preserve">：后端编写了一个通用的鉴权中间件（Middleware）。对于所有受保护的路由（如发布帖子、修改个人信息），中间件会拦截请求，解析请求头中的 </w:t>
      </w:r>
      <w:r>
        <w:rPr>
          <w:rStyle w:val="8"/>
          <w:rFonts w:ascii="Times New Roman" w:hAnsi="Times New Roman" w:eastAsia="宋体"/>
          <w:sz w:val="24"/>
        </w:rPr>
        <w:t>Authorization: Bearer &lt;token&gt;</w:t>
      </w:r>
      <w:r>
        <w:rPr>
          <w:rFonts w:ascii="Times New Roman" w:hAnsi="Times New Roman" w:eastAsia="宋体"/>
          <w:sz w:val="24"/>
        </w:rPr>
        <w:t xml:space="preserve">。若 Token 有效，则将解析出的用户信息挂载到 </w:t>
      </w:r>
      <w:r>
        <w:rPr>
          <w:rStyle w:val="8"/>
          <w:rFonts w:ascii="Times New Roman" w:hAnsi="Times New Roman" w:eastAsia="宋体"/>
          <w:sz w:val="24"/>
        </w:rPr>
        <w:t>req.user</w:t>
      </w:r>
      <w:r>
        <w:rPr>
          <w:rFonts w:ascii="Times New Roman" w:hAnsi="Times New Roman" w:eastAsia="宋体"/>
          <w:sz w:val="24"/>
        </w:rPr>
        <w:t xml:space="preserve"> 上并放行；若无效或过期，则返回 </w:t>
      </w:r>
      <w:r>
        <w:rPr>
          <w:rStyle w:val="8"/>
          <w:rFonts w:ascii="Times New Roman" w:hAnsi="Times New Roman" w:eastAsia="宋体"/>
          <w:sz w:val="24"/>
        </w:rPr>
        <w:t>401 Unauthorized</w:t>
      </w:r>
      <w:r>
        <w:rPr>
          <w:rFonts w:ascii="Times New Roman" w:hAnsi="Times New Roman" w:eastAsia="宋体"/>
          <w:sz w:val="24"/>
        </w:rPr>
        <w:t xml:space="preserve"> 状态码，前端捕获后自动跳转至登录页。</w:t>
      </w:r>
    </w:p>
    <w:p w14:paraId="3A49C2C0">
      <w:pPr>
        <w:pStyle w:val="4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3.2.2 在线课程模块 (Course Module)</w:t>
      </w:r>
    </w:p>
    <w:p w14:paraId="49EF207E">
      <w:pPr>
        <w:pStyle w:val="5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此模块是平台的核心业务，负责课程的展示与学习过程。</w:t>
      </w:r>
    </w:p>
    <w:p w14:paraId="188E79FB">
      <w:pPr>
        <w:pStyle w:val="5"/>
        <w:keepNext w:val="0"/>
        <w:keepLines w:val="0"/>
        <w:widowControl/>
        <w:numPr>
          <w:ilvl w:val="0"/>
          <w:numId w:val="16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/>
          <w:bCs/>
          <w:sz w:val="24"/>
        </w:rPr>
        <w:t>数据流转</w:t>
      </w:r>
      <w:r>
        <w:rPr>
          <w:rFonts w:ascii="Times New Roman" w:hAnsi="Times New Roman" w:eastAsia="宋体"/>
          <w:sz w:val="24"/>
        </w:rPr>
        <w:t xml:space="preserve">：前端通过 </w:t>
      </w:r>
      <w:r>
        <w:rPr>
          <w:rStyle w:val="8"/>
          <w:rFonts w:ascii="Times New Roman" w:hAnsi="Times New Roman" w:eastAsia="宋体"/>
          <w:sz w:val="24"/>
        </w:rPr>
        <w:t>GET /api/courses</w:t>
      </w:r>
      <w:r>
        <w:rPr>
          <w:rFonts w:ascii="Times New Roman" w:hAnsi="Times New Roman" w:eastAsia="宋体"/>
          <w:sz w:val="24"/>
        </w:rPr>
        <w:t xml:space="preserve"> 获取课程列表，渲染至课程大厅 (</w:t>
      </w:r>
      <w:r>
        <w:rPr>
          <w:rStyle w:val="8"/>
          <w:rFonts w:ascii="Times New Roman" w:hAnsi="Times New Roman" w:eastAsia="宋体"/>
          <w:sz w:val="24"/>
        </w:rPr>
        <w:t>Dashboard.vue</w:t>
      </w:r>
      <w:r>
        <w:rPr>
          <w:rFonts w:ascii="Times New Roman" w:hAnsi="Times New Roman" w:eastAsia="宋体"/>
          <w:sz w:val="24"/>
        </w:rPr>
        <w:t xml:space="preserve">)。点击单门课程后，前端携带课程 ID 访问 </w:t>
      </w:r>
      <w:r>
        <w:rPr>
          <w:rStyle w:val="8"/>
          <w:rFonts w:ascii="Times New Roman" w:hAnsi="Times New Roman" w:eastAsia="宋体"/>
          <w:sz w:val="24"/>
        </w:rPr>
        <w:t>GET /api/courses/:id</w:t>
      </w:r>
      <w:r>
        <w:rPr>
          <w:rFonts w:ascii="Times New Roman" w:hAnsi="Times New Roman" w:eastAsia="宋体"/>
          <w:sz w:val="24"/>
        </w:rPr>
        <w:t>，获取课程详情（大纲、视频链接、讲师信息）并渲染在详情页 (</w:t>
      </w:r>
      <w:r>
        <w:rPr>
          <w:rStyle w:val="8"/>
          <w:rFonts w:ascii="Times New Roman" w:hAnsi="Times New Roman" w:eastAsia="宋体"/>
          <w:sz w:val="24"/>
        </w:rPr>
        <w:t>CourseDetail.vue</w:t>
      </w:r>
      <w:r>
        <w:rPr>
          <w:rFonts w:ascii="Times New Roman" w:hAnsi="Times New Roman" w:eastAsia="宋体"/>
          <w:sz w:val="24"/>
        </w:rPr>
        <w:t>)。</w:t>
      </w:r>
    </w:p>
    <w:p w14:paraId="26B66346">
      <w:pPr>
        <w:pStyle w:val="5"/>
        <w:keepNext w:val="0"/>
        <w:keepLines w:val="0"/>
        <w:widowControl/>
        <w:numPr>
          <w:ilvl w:val="0"/>
          <w:numId w:val="16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/>
          <w:bCs/>
          <w:sz w:val="24"/>
        </w:rPr>
        <w:t>图片资源管理</w:t>
      </w:r>
      <w:r>
        <w:rPr>
          <w:rFonts w:ascii="Times New Roman" w:hAnsi="Times New Roman" w:eastAsia="宋体"/>
          <w:sz w:val="24"/>
        </w:rPr>
        <w:t xml:space="preserve">：课程的封面图通过 Multer 中间件上传。后端在 </w:t>
      </w:r>
      <w:r>
        <w:rPr>
          <w:rStyle w:val="8"/>
          <w:rFonts w:ascii="Times New Roman" w:hAnsi="Times New Roman" w:eastAsia="宋体"/>
          <w:sz w:val="24"/>
        </w:rPr>
        <w:t>uploads/</w:t>
      </w:r>
      <w:r>
        <w:rPr>
          <w:rFonts w:ascii="Times New Roman" w:hAnsi="Times New Roman" w:eastAsia="宋体"/>
          <w:sz w:val="24"/>
        </w:rPr>
        <w:t xml:space="preserve"> 目录下生成带有时间戳的唯一文件名（防止同名覆盖），并将文件路径（如 </w:t>
      </w:r>
      <w:r>
        <w:rPr>
          <w:rStyle w:val="8"/>
          <w:rFonts w:ascii="Times New Roman" w:hAnsi="Times New Roman" w:eastAsia="宋体"/>
          <w:sz w:val="24"/>
        </w:rPr>
        <w:t>/uploads/1779962260765.png</w:t>
      </w:r>
      <w:r>
        <w:rPr>
          <w:rFonts w:ascii="Times New Roman" w:hAnsi="Times New Roman" w:eastAsia="宋体"/>
          <w:sz w:val="24"/>
        </w:rPr>
        <w:t>）存入数据库。前端通过拼接服务器基础地址直接请求图片静态资源。</w:t>
      </w:r>
    </w:p>
    <w:p w14:paraId="40F4CA47">
      <w:pPr>
        <w:pStyle w:val="4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3.2.3 互动社区模块 (Community Module)</w:t>
      </w:r>
    </w:p>
    <w:p w14:paraId="1DF55063">
      <w:pPr>
        <w:pStyle w:val="5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为解决“孤岛式”学习痛点，系统设计了轻量级的讨论社区。</w:t>
      </w:r>
    </w:p>
    <w:p w14:paraId="18616C1B">
      <w:pPr>
        <w:pStyle w:val="5"/>
        <w:keepNext w:val="0"/>
        <w:keepLines w:val="0"/>
        <w:widowControl/>
        <w:numPr>
          <w:ilvl w:val="0"/>
          <w:numId w:val="16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/>
          <w:bCs/>
          <w:sz w:val="24"/>
        </w:rPr>
        <w:t>关联设计</w:t>
      </w:r>
      <w:r>
        <w:rPr>
          <w:rFonts w:ascii="Times New Roman" w:hAnsi="Times New Roman" w:eastAsia="宋体"/>
          <w:sz w:val="24"/>
        </w:rPr>
        <w:t>：社区模块的核心是“帖子（Post）”与“评论（Comment）”。数据库设计中，</w:t>
      </w:r>
      <w:r>
        <w:rPr>
          <w:rStyle w:val="8"/>
          <w:rFonts w:ascii="Times New Roman" w:hAnsi="Times New Roman" w:eastAsia="宋体"/>
          <w:sz w:val="24"/>
        </w:rPr>
        <w:t>posts</w:t>
      </w:r>
      <w:r>
        <w:rPr>
          <w:rFonts w:ascii="Times New Roman" w:hAnsi="Times New Roman" w:eastAsia="宋体"/>
          <w:sz w:val="24"/>
        </w:rPr>
        <w:t xml:space="preserve"> 表通过 </w:t>
      </w:r>
      <w:r>
        <w:rPr>
          <w:rStyle w:val="8"/>
          <w:rFonts w:ascii="Times New Roman" w:hAnsi="Times New Roman" w:eastAsia="宋体"/>
          <w:sz w:val="24"/>
        </w:rPr>
        <w:t>author_id</w:t>
      </w:r>
      <w:r>
        <w:rPr>
          <w:rFonts w:ascii="Times New Roman" w:hAnsi="Times New Roman" w:eastAsia="宋体"/>
          <w:sz w:val="24"/>
        </w:rPr>
        <w:t xml:space="preserve"> 关联 </w:t>
      </w:r>
      <w:r>
        <w:rPr>
          <w:rStyle w:val="8"/>
          <w:rFonts w:ascii="Times New Roman" w:hAnsi="Times New Roman" w:eastAsia="宋体"/>
          <w:sz w:val="24"/>
        </w:rPr>
        <w:t>users</w:t>
      </w:r>
      <w:r>
        <w:rPr>
          <w:rFonts w:ascii="Times New Roman" w:hAnsi="Times New Roman" w:eastAsia="宋体"/>
          <w:sz w:val="24"/>
        </w:rPr>
        <w:t xml:space="preserve"> 表，</w:t>
      </w:r>
      <w:r>
        <w:rPr>
          <w:rStyle w:val="8"/>
          <w:rFonts w:ascii="Times New Roman" w:hAnsi="Times New Roman" w:eastAsia="宋体"/>
          <w:sz w:val="24"/>
        </w:rPr>
        <w:t>comments</w:t>
      </w:r>
      <w:r>
        <w:rPr>
          <w:rFonts w:ascii="Times New Roman" w:hAnsi="Times New Roman" w:eastAsia="宋体"/>
          <w:sz w:val="24"/>
        </w:rPr>
        <w:t xml:space="preserve"> 表同时关联 </w:t>
      </w:r>
      <w:r>
        <w:rPr>
          <w:rStyle w:val="8"/>
          <w:rFonts w:ascii="Times New Roman" w:hAnsi="Times New Roman" w:eastAsia="宋体"/>
          <w:sz w:val="24"/>
        </w:rPr>
        <w:t>posts.id</w:t>
      </w:r>
      <w:r>
        <w:rPr>
          <w:rFonts w:ascii="Times New Roman" w:hAnsi="Times New Roman" w:eastAsia="宋体"/>
          <w:sz w:val="24"/>
        </w:rPr>
        <w:t xml:space="preserve"> 和 </w:t>
      </w:r>
      <w:r>
        <w:rPr>
          <w:rStyle w:val="8"/>
          <w:rFonts w:ascii="Times New Roman" w:hAnsi="Times New Roman" w:eastAsia="宋体"/>
          <w:sz w:val="24"/>
        </w:rPr>
        <w:t>users.id</w:t>
      </w:r>
      <w:r>
        <w:rPr>
          <w:rFonts w:ascii="Times New Roman" w:hAnsi="Times New Roman" w:eastAsia="宋体"/>
          <w:sz w:val="24"/>
        </w:rPr>
        <w:t>，形成完整的互动关系链。</w:t>
      </w:r>
    </w:p>
    <w:p w14:paraId="19315904">
      <w:pPr>
        <w:pStyle w:val="5"/>
        <w:keepNext w:val="0"/>
        <w:keepLines w:val="0"/>
        <w:widowControl/>
        <w:numPr>
          <w:ilvl w:val="0"/>
          <w:numId w:val="16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/>
          <w:bCs/>
          <w:sz w:val="24"/>
        </w:rPr>
        <w:t>富文本与展示</w:t>
      </w:r>
      <w:r>
        <w:rPr>
          <w:rFonts w:ascii="Times New Roman" w:hAnsi="Times New Roman" w:eastAsia="宋体"/>
          <w:sz w:val="24"/>
        </w:rPr>
        <w:t xml:space="preserve">：前端 </w:t>
      </w:r>
      <w:r>
        <w:rPr>
          <w:rStyle w:val="8"/>
          <w:rFonts w:ascii="Times New Roman" w:hAnsi="Times New Roman" w:eastAsia="宋体"/>
          <w:sz w:val="24"/>
        </w:rPr>
        <w:t>Community.vue</w:t>
      </w:r>
      <w:r>
        <w:rPr>
          <w:rFonts w:ascii="Times New Roman" w:hAnsi="Times New Roman" w:eastAsia="宋体"/>
          <w:sz w:val="24"/>
        </w:rPr>
        <w:t xml:space="preserve"> 组件负责渲染帖子列表，用户点击进入 </w:t>
      </w:r>
      <w:r>
        <w:rPr>
          <w:rStyle w:val="8"/>
          <w:rFonts w:ascii="Times New Roman" w:hAnsi="Times New Roman" w:eastAsia="宋体"/>
          <w:sz w:val="24"/>
        </w:rPr>
        <w:t>PostDetail.vue</w:t>
      </w:r>
      <w:r>
        <w:rPr>
          <w:rFonts w:ascii="Times New Roman" w:hAnsi="Times New Roman" w:eastAsia="宋体"/>
          <w:sz w:val="24"/>
        </w:rPr>
        <w:t xml:space="preserve"> 可查看详情并发表评论。为了保证页面渲染效率，列表页仅展示帖子的摘要信息（根据字符长度截取），详情页展示完整内容。</w:t>
      </w:r>
    </w:p>
    <w:p w14:paraId="2EC162A5">
      <w:pPr>
        <w:pStyle w:val="4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3.2.4 后台管理模块 (Admin Module)</w:t>
      </w:r>
    </w:p>
    <w:p w14:paraId="11929218">
      <w:pPr>
        <w:pStyle w:val="5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 xml:space="preserve">该模块专供拥有 </w:t>
      </w:r>
      <w:r>
        <w:rPr>
          <w:rStyle w:val="8"/>
          <w:rFonts w:ascii="Times New Roman" w:hAnsi="Times New Roman" w:eastAsia="宋体"/>
          <w:sz w:val="24"/>
        </w:rPr>
        <w:t>admin</w:t>
      </w:r>
      <w:r>
        <w:rPr>
          <w:rFonts w:ascii="Times New Roman" w:hAnsi="Times New Roman" w:eastAsia="宋体"/>
          <w:sz w:val="24"/>
        </w:rPr>
        <w:t xml:space="preserve"> 权限的用户使用。</w:t>
      </w:r>
    </w:p>
    <w:p w14:paraId="4821BDB2">
      <w:pPr>
        <w:pStyle w:val="5"/>
        <w:keepNext w:val="0"/>
        <w:keepLines w:val="0"/>
        <w:widowControl/>
        <w:numPr>
          <w:ilvl w:val="0"/>
          <w:numId w:val="16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/>
          <w:bCs/>
          <w:sz w:val="24"/>
        </w:rPr>
        <w:t>权限控制</w:t>
      </w:r>
      <w:r>
        <w:rPr>
          <w:rFonts w:ascii="Times New Roman" w:hAnsi="Times New Roman" w:eastAsia="宋体"/>
          <w:sz w:val="24"/>
        </w:rPr>
        <w:t xml:space="preserve">：除了基础的 JWT 鉴权外，后端还针对 </w:t>
      </w:r>
      <w:r>
        <w:rPr>
          <w:rStyle w:val="8"/>
          <w:rFonts w:ascii="Times New Roman" w:hAnsi="Times New Roman" w:eastAsia="宋体"/>
          <w:sz w:val="24"/>
        </w:rPr>
        <w:t>/api/admin/*</w:t>
      </w:r>
      <w:r>
        <w:rPr>
          <w:rFonts w:ascii="Times New Roman" w:hAnsi="Times New Roman" w:eastAsia="宋体"/>
          <w:sz w:val="24"/>
        </w:rPr>
        <w:t xml:space="preserve"> 路由添加了</w:t>
      </w:r>
      <w:r>
        <w:rPr>
          <w:rFonts w:ascii="Times New Roman" w:hAnsi="Times New Roman" w:eastAsia="宋体"/>
          <w:b/>
          <w:bCs/>
          <w:sz w:val="24"/>
        </w:rPr>
        <w:t>角色校验中间件</w:t>
      </w:r>
      <w:r>
        <w:rPr>
          <w:rFonts w:ascii="Times New Roman" w:hAnsi="Times New Roman" w:eastAsia="宋体"/>
          <w:sz w:val="24"/>
        </w:rPr>
        <w:t xml:space="preserve">。如果请求者的角色不是管理员，则拒绝访问，返回 </w:t>
      </w:r>
      <w:r>
        <w:rPr>
          <w:rStyle w:val="8"/>
          <w:rFonts w:ascii="Times New Roman" w:hAnsi="Times New Roman" w:eastAsia="宋体"/>
          <w:sz w:val="24"/>
        </w:rPr>
        <w:t>403 Forbidden</w:t>
      </w:r>
      <w:r>
        <w:rPr>
          <w:rFonts w:ascii="Times New Roman" w:hAnsi="Times New Roman" w:eastAsia="宋体"/>
          <w:sz w:val="24"/>
        </w:rPr>
        <w:t>。前端在路由跳转时，也会通过全局路由守卫（Global Navigation Guards）判断用户身份，隐藏或拦截非管理员对管理面板的访问。</w:t>
      </w:r>
    </w:p>
    <w:p w14:paraId="6E3848ED">
      <w:pPr>
        <w:pStyle w:val="5"/>
        <w:keepNext w:val="0"/>
        <w:keepLines w:val="0"/>
        <w:widowControl/>
        <w:numPr>
          <w:ilvl w:val="0"/>
          <w:numId w:val="16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/>
          <w:bCs/>
          <w:sz w:val="24"/>
        </w:rPr>
        <w:t>核心功能</w:t>
      </w:r>
      <w:r>
        <w:rPr>
          <w:rFonts w:ascii="Times New Roman" w:hAnsi="Times New Roman" w:eastAsia="宋体"/>
          <w:sz w:val="24"/>
        </w:rPr>
        <w:t>：提供仪表盘（Dashboard）统计平台总用户数、课程数。支持对课程库进行增删改查（CRUD）操作，支持对社区违规帖子进行强制删除。</w:t>
      </w:r>
    </w:p>
    <w:p w14:paraId="15A10D0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32E9B01C">
      <w:pPr>
        <w:pStyle w:val="2"/>
        <w:keepNext w:val="0"/>
        <w:keepLines w:val="0"/>
        <w:widowControl/>
        <w:suppressLineNumbers w:val="0"/>
        <w:rPr>
          <w:color w:val="4874CB" w:themeColor="accent1"/>
          <w:sz w:val="32"/>
          <w:szCs w:val="32"/>
          <w14:textFill>
            <w14:solidFill>
              <w14:schemeClr w14:val="accent1"/>
            </w14:solidFill>
          </w14:textFill>
        </w:rPr>
      </w:pPr>
      <w:r>
        <w:rPr>
          <w:color w:val="4874CB" w:themeColor="accent1"/>
          <w:sz w:val="32"/>
          <w:szCs w:val="32"/>
          <w14:textFill>
            <w14:solidFill>
              <w14:schemeClr w14:val="accent1"/>
            </w14:solidFill>
          </w14:textFill>
        </w:rPr>
        <w:t>四、本地数据存储设计</w:t>
      </w:r>
    </w:p>
    <w:p w14:paraId="251A43FB">
      <w:pPr>
        <w:pStyle w:val="5"/>
        <w:keepNext w:val="0"/>
        <w:keepLines w:val="0"/>
        <w:widowControl/>
        <w:suppressLineNumbers w:val="0"/>
        <w:spacing w:line="360" w:lineRule="auto"/>
        <w:ind w:firstLine="480" w:firstLineChars="200"/>
        <w:rPr>
          <w:rFonts w:ascii="Times New Roman" w:hAnsi="Times New Roman"/>
        </w:rPr>
      </w:pPr>
      <w:r>
        <w:rPr>
          <w:rFonts w:ascii="Times New Roman" w:hAnsi="Times New Roman"/>
          <w:b w:val="0"/>
          <w:bCs w:val="0"/>
        </w:rPr>
        <w:t>本项目的存储架构设计综合考虑了性能、安全性和开发成本。系统的数据存储主要分为三个维度：前端本地状态存储、后端静态资源本地存储以及关系型数据库持久化存储。以下结合核心代码逻辑进行详细说明</w:t>
      </w:r>
      <w:r>
        <w:rPr>
          <w:rFonts w:ascii="Times New Roman" w:hAnsi="Times New Roman"/>
        </w:rPr>
        <w:t>。</w:t>
      </w:r>
    </w:p>
    <w:p w14:paraId="0307F9BF">
      <w:pPr>
        <w:pStyle w:val="3"/>
        <w:keepNext w:val="0"/>
        <w:keepLines w:val="0"/>
        <w:widowControl/>
        <w:suppressLineNumbers w:val="0"/>
        <w:spacing w:line="360" w:lineRule="auto"/>
        <w:rPr>
          <w:rFonts w:ascii="Times New Roman" w:hAnsi="Times New Roman"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rFonts w:ascii="Times New Roman" w:hAnsi="Times New Roman"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>4.1 前端本地状态存储 (Client-Side Storage)</w:t>
      </w:r>
    </w:p>
    <w:p w14:paraId="59EC55F1">
      <w:pPr>
        <w:pStyle w:val="5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 xml:space="preserve">由于系统后端采用了基于 JWT (JSON Web Token) 的无状态（Stateless）RESTful API 架构，前端必须承担起维护用户登录状态的责任。本项目通过浏览器的 </w:t>
      </w:r>
      <w:r>
        <w:rPr>
          <w:rStyle w:val="8"/>
          <w:rFonts w:ascii="Times New Roman" w:hAnsi="Times New Roman" w:eastAsia="宋体"/>
          <w:b/>
          <w:bCs/>
          <w:sz w:val="24"/>
        </w:rPr>
        <w:t>localStorage</w:t>
      </w:r>
      <w:r>
        <w:rPr>
          <w:rFonts w:ascii="Times New Roman" w:hAnsi="Times New Roman" w:eastAsia="宋体"/>
          <w:b/>
          <w:bCs/>
          <w:sz w:val="24"/>
        </w:rPr>
        <w:t xml:space="preserve"> (本地存储)</w:t>
      </w:r>
      <w:r>
        <w:rPr>
          <w:rFonts w:ascii="Times New Roman" w:hAnsi="Times New Roman" w:eastAsia="宋体"/>
          <w:sz w:val="24"/>
        </w:rPr>
        <w:t xml:space="preserve"> 来实现这一目标。</w:t>
      </w:r>
    </w:p>
    <w:p w14:paraId="638514C2">
      <w:pPr>
        <w:pStyle w:val="5"/>
        <w:keepNext w:val="0"/>
        <w:keepLines w:val="0"/>
        <w:widowControl/>
        <w:numPr>
          <w:ilvl w:val="0"/>
          <w:numId w:val="17"/>
        </w:numPr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/>
          <w:bCs/>
          <w:sz w:val="24"/>
        </w:rPr>
        <w:t>Token 与用户信息的写入</w:t>
      </w:r>
      <w:r>
        <w:rPr>
          <w:rFonts w:ascii="Times New Roman" w:hAnsi="Times New Roman" w:eastAsia="宋体"/>
          <w:sz w:val="24"/>
        </w:rPr>
        <w:t xml:space="preserve">： 在前端 </w:t>
      </w:r>
      <w:r>
        <w:rPr>
          <w:rStyle w:val="8"/>
          <w:rFonts w:ascii="Times New Roman" w:hAnsi="Times New Roman" w:eastAsia="宋体"/>
          <w:sz w:val="24"/>
        </w:rPr>
        <w:t>Login.vue</w:t>
      </w:r>
      <w:r>
        <w:rPr>
          <w:rFonts w:ascii="Times New Roman" w:hAnsi="Times New Roman" w:eastAsia="宋体"/>
          <w:sz w:val="24"/>
        </w:rPr>
        <w:t xml:space="preserve"> 组件中，当用户成功登录后，后端会返回包含了身份凭证的 </w:t>
      </w:r>
      <w:r>
        <w:rPr>
          <w:rStyle w:val="8"/>
          <w:rFonts w:ascii="Times New Roman" w:hAnsi="Times New Roman" w:eastAsia="宋体"/>
          <w:sz w:val="24"/>
        </w:rPr>
        <w:t>token</w:t>
      </w:r>
      <w:r>
        <w:rPr>
          <w:rFonts w:ascii="Times New Roman" w:hAnsi="Times New Roman" w:eastAsia="宋体"/>
          <w:sz w:val="24"/>
        </w:rPr>
        <w:t xml:space="preserve"> 和基础的 </w:t>
      </w:r>
      <w:r>
        <w:rPr>
          <w:rStyle w:val="8"/>
          <w:rFonts w:ascii="Times New Roman" w:hAnsi="Times New Roman" w:eastAsia="宋体"/>
          <w:sz w:val="24"/>
        </w:rPr>
        <w:t>user</w:t>
      </w:r>
      <w:r>
        <w:rPr>
          <w:rFonts w:ascii="Times New Roman" w:hAnsi="Times New Roman" w:eastAsia="宋体"/>
          <w:sz w:val="24"/>
        </w:rPr>
        <w:t xml:space="preserve"> 信息（如头像、用户名）。前端代码通过以下逻辑将其持久化到浏览器中：</w:t>
      </w:r>
    </w:p>
    <w:p w14:paraId="08AA578B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right="0" w:rightChars="0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drawing>
          <wp:inline distT="0" distB="0" distL="114300" distR="114300">
            <wp:extent cx="5272405" cy="637540"/>
            <wp:effectExtent l="0" t="0" r="4445" b="1016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3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57B19B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 w:line="360" w:lineRule="auto"/>
        <w:ind w:left="0" w:leftChars="0" w:firstLine="0" w:firstLineChars="0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 w:cs="宋体"/>
          <w:b/>
          <w:bCs/>
          <w:sz w:val="24"/>
          <w:szCs w:val="24"/>
        </w:rPr>
        <w:t>状态读取与请求拦截</w:t>
      </w:r>
      <w:r>
        <w:rPr>
          <w:rFonts w:ascii="Times New Roman" w:hAnsi="Times New Roman" w:eastAsia="宋体" w:cs="宋体"/>
          <w:sz w:val="24"/>
          <w:szCs w:val="24"/>
        </w:rPr>
        <w:t xml:space="preserve">： 为了保证用户在刷新页面后依然保持登录状态，前端的路由守卫（Router Guard）和状态管理库会在初始化时优先从 </w:t>
      </w:r>
      <w:r>
        <w:rPr>
          <w:rStyle w:val="8"/>
          <w:rFonts w:ascii="Times New Roman" w:hAnsi="Times New Roman" w:eastAsia="宋体" w:cs="宋体"/>
          <w:sz w:val="24"/>
          <w:szCs w:val="24"/>
        </w:rPr>
        <w:t>localStorage</w:t>
      </w:r>
      <w:r>
        <w:rPr>
          <w:rFonts w:ascii="Times New Roman" w:hAnsi="Times New Roman" w:eastAsia="宋体" w:cs="宋体"/>
          <w:sz w:val="24"/>
          <w:szCs w:val="24"/>
        </w:rPr>
        <w:t xml:space="preserve"> 中读取这些数据。同时，在封装的 Axios 请求拦截器中，会自动为每一个发往后端的请求加上请求头，紧扣了后端代码的鉴权逻辑：</w:t>
      </w:r>
    </w:p>
    <w:p w14:paraId="648B595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leftChars="0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drawing>
          <wp:inline distT="0" distB="0" distL="114300" distR="114300">
            <wp:extent cx="5271135" cy="429895"/>
            <wp:effectExtent l="0" t="0" r="5715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2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7A9ED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 w:line="360" w:lineRule="auto"/>
        <w:ind w:left="0" w:leftChars="0" w:firstLine="0" w:firstLineChars="0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 w:cs="宋体"/>
          <w:b/>
          <w:bCs/>
          <w:sz w:val="24"/>
          <w:szCs w:val="24"/>
        </w:rPr>
        <w:t>优势</w:t>
      </w:r>
      <w:r>
        <w:rPr>
          <w:rFonts w:ascii="Times New Roman" w:hAnsi="Times New Roman" w:eastAsia="宋体" w:cs="宋体"/>
          <w:sz w:val="24"/>
          <w:szCs w:val="24"/>
        </w:rPr>
        <w:t xml:space="preserve">：相比于 </w:t>
      </w:r>
      <w:r>
        <w:rPr>
          <w:rStyle w:val="8"/>
          <w:rFonts w:ascii="Times New Roman" w:hAnsi="Times New Roman" w:eastAsia="宋体" w:cs="宋体"/>
          <w:sz w:val="24"/>
          <w:szCs w:val="24"/>
        </w:rPr>
        <w:t>sessionStorage</w:t>
      </w:r>
      <w:r>
        <w:rPr>
          <w:rFonts w:ascii="Times New Roman" w:hAnsi="Times New Roman" w:eastAsia="宋体" w:cs="宋体"/>
          <w:sz w:val="24"/>
          <w:szCs w:val="24"/>
        </w:rPr>
        <w:t>，</w:t>
      </w:r>
      <w:r>
        <w:rPr>
          <w:rStyle w:val="8"/>
          <w:rFonts w:ascii="Times New Roman" w:hAnsi="Times New Roman" w:eastAsia="宋体" w:cs="宋体"/>
          <w:sz w:val="24"/>
          <w:szCs w:val="24"/>
        </w:rPr>
        <w:t>localStorage</w:t>
      </w:r>
      <w:r>
        <w:rPr>
          <w:rFonts w:ascii="Times New Roman" w:hAnsi="Times New Roman" w:eastAsia="宋体" w:cs="宋体"/>
          <w:sz w:val="24"/>
          <w:szCs w:val="24"/>
        </w:rPr>
        <w:t xml:space="preserve"> 即使关闭浏览器也不会丢失，提升了用户的免密登录体验；相比于传统 Cookie，它原生防范了 CSRF（跨站请求伪造）攻击。</w:t>
      </w:r>
    </w:p>
    <w:p w14:paraId="3BA9AF4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leftChars="0"/>
        <w:rPr>
          <w:rFonts w:ascii="Times New Roman" w:hAnsi="Times New Roman" w:eastAsia="宋体"/>
          <w:sz w:val="24"/>
        </w:rPr>
      </w:pPr>
    </w:p>
    <w:p w14:paraId="6851C8CD">
      <w:pPr>
        <w:pStyle w:val="3"/>
        <w:keepNext w:val="0"/>
        <w:keepLines w:val="0"/>
        <w:widowControl/>
        <w:suppressLineNumbers w:val="0"/>
        <w:rPr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>4.2 后端静态文件本地存储 (Backend File System Storage)</w:t>
      </w:r>
    </w:p>
    <w:p w14:paraId="580AEE0D">
      <w:pPr>
        <w:pStyle w:val="5"/>
        <w:keepNext w:val="0"/>
        <w:keepLines w:val="0"/>
        <w:widowControl/>
        <w:suppressLineNumbers w:val="0"/>
        <w:spacing w:line="36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在“栖学课堂”中，用户可以上传自定义头像，管理员也可以为课程上传封面图。这些多媒体文件并不适合直接转换成 Base64 存入 MySQL（会导致数据库极度膨胀且查询缓慢）。因此，本项目采用了</w:t>
      </w:r>
      <w:r>
        <w:rPr>
          <w:rFonts w:ascii="Times New Roman" w:hAnsi="Times New Roman"/>
          <w:b/>
          <w:bCs/>
          <w:sz w:val="24"/>
        </w:rPr>
        <w:t>本地文件系统（File System）存储 + 数据库存路径 URL</w:t>
      </w:r>
      <w:r>
        <w:rPr>
          <w:rFonts w:ascii="Times New Roman" w:hAnsi="Times New Roman"/>
          <w:sz w:val="24"/>
        </w:rPr>
        <w:t xml:space="preserve"> 的设计。</w:t>
      </w:r>
    </w:p>
    <w:p w14:paraId="00CD654E">
      <w:pPr>
        <w:pStyle w:val="5"/>
        <w:keepNext w:val="0"/>
        <w:keepLines w:val="0"/>
        <w:widowControl/>
        <w:numPr>
          <w:ilvl w:val="0"/>
          <w:numId w:val="18"/>
        </w:numPr>
        <w:suppressLineNumbers w:val="0"/>
        <w:spacing w:line="360" w:lineRule="auto"/>
        <w:ind w:left="720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Multer 存储引擎配置</w:t>
      </w:r>
      <w:r>
        <w:rPr>
          <w:rFonts w:ascii="Times New Roman" w:hAnsi="Times New Roman"/>
          <w:sz w:val="24"/>
        </w:rPr>
        <w:t xml:space="preserve">： 后端基于 Node.js 结合 </w:t>
      </w:r>
      <w:r>
        <w:rPr>
          <w:rStyle w:val="8"/>
          <w:rFonts w:ascii="Times New Roman" w:hAnsi="Times New Roman"/>
          <w:sz w:val="24"/>
        </w:rPr>
        <w:t>multer</w:t>
      </w:r>
      <w:r>
        <w:rPr>
          <w:rFonts w:ascii="Times New Roman" w:hAnsi="Times New Roman"/>
          <w:sz w:val="24"/>
        </w:rPr>
        <w:t xml:space="preserve"> 中间件来处理 </w:t>
      </w:r>
      <w:r>
        <w:rPr>
          <w:rStyle w:val="8"/>
          <w:rFonts w:ascii="Times New Roman" w:hAnsi="Times New Roman"/>
          <w:sz w:val="24"/>
        </w:rPr>
        <w:t>multipart/form-data</w:t>
      </w:r>
      <w:r>
        <w:rPr>
          <w:rFonts w:ascii="Times New Roman" w:hAnsi="Times New Roman"/>
          <w:sz w:val="24"/>
        </w:rPr>
        <w:t xml:space="preserve"> 格式的文件上传。在代码实现上，配置了 </w:t>
      </w:r>
      <w:r>
        <w:rPr>
          <w:rStyle w:val="8"/>
          <w:rFonts w:ascii="Times New Roman" w:hAnsi="Times New Roman"/>
          <w:sz w:val="24"/>
        </w:rPr>
        <w:t>diskStorage</w:t>
      </w:r>
      <w:r>
        <w:rPr>
          <w:rFonts w:ascii="Times New Roman" w:hAnsi="Times New Roman"/>
          <w:sz w:val="24"/>
        </w:rPr>
        <w:t>（磁盘存储引擎）：</w:t>
      </w:r>
    </w:p>
    <w:p w14:paraId="49B50DB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drawing>
          <wp:inline distT="0" distB="0" distL="114300" distR="114300">
            <wp:extent cx="5273040" cy="2181860"/>
            <wp:effectExtent l="0" t="0" r="3810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18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792FC">
      <w:pPr>
        <w:pStyle w:val="5"/>
        <w:keepNext w:val="0"/>
        <w:keepLines w:val="0"/>
        <w:widowControl/>
        <w:numPr>
          <w:ilvl w:val="0"/>
          <w:numId w:val="18"/>
        </w:numPr>
        <w:suppressLineNumbers w:val="0"/>
        <w:spacing w:line="360" w:lineRule="auto"/>
        <w:ind w:left="720" w:leftChars="0" w:firstLine="0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静态资源托管</w:t>
      </w:r>
      <w:r>
        <w:rPr>
          <w:rFonts w:ascii="Times New Roman" w:hAnsi="Times New Roman"/>
          <w:sz w:val="24"/>
        </w:rPr>
        <w:t xml:space="preserve">： 文件保存在后端的 </w:t>
      </w:r>
      <w:r>
        <w:rPr>
          <w:rStyle w:val="8"/>
          <w:rFonts w:ascii="Times New Roman" w:hAnsi="Times New Roman"/>
          <w:sz w:val="24"/>
        </w:rPr>
        <w:t>uploads/</w:t>
      </w:r>
      <w:r>
        <w:rPr>
          <w:rFonts w:ascii="Times New Roman" w:hAnsi="Times New Roman"/>
          <w:sz w:val="24"/>
        </w:rPr>
        <w:t xml:space="preserve"> 目录后，</w:t>
      </w:r>
      <w:r>
        <w:rPr>
          <w:rStyle w:val="8"/>
          <w:rFonts w:ascii="Times New Roman" w:hAnsi="Times New Roman"/>
          <w:sz w:val="24"/>
        </w:rPr>
        <w:t>server.js</w:t>
      </w:r>
      <w:r>
        <w:rPr>
          <w:rFonts w:ascii="Times New Roman" w:hAnsi="Times New Roman"/>
          <w:sz w:val="24"/>
        </w:rPr>
        <w:t xml:space="preserve"> 中通过 Express 的内置中间件将该目录暴露为静态资源目录： </w:t>
      </w:r>
      <w:r>
        <w:rPr>
          <w:rStyle w:val="8"/>
          <w:rFonts w:ascii="Times New Roman" w:hAnsi="Times New Roman"/>
          <w:sz w:val="24"/>
        </w:rPr>
        <w:t>app.use('/uploads', express.static(path.join(__dirname, 'uploads')));</w:t>
      </w:r>
      <w:r>
        <w:rPr>
          <w:rFonts w:ascii="Times New Roman" w:hAnsi="Times New Roman"/>
          <w:sz w:val="24"/>
        </w:rPr>
        <w:t xml:space="preserve"> 这样，前端拿到数据库中的路径（如 </w:t>
      </w:r>
      <w:r>
        <w:rPr>
          <w:rStyle w:val="8"/>
          <w:rFonts w:ascii="Times New Roman" w:hAnsi="Times New Roman"/>
          <w:sz w:val="24"/>
        </w:rPr>
        <w:t>/uploads/1779962260765.png</w:t>
      </w:r>
      <w:r>
        <w:rPr>
          <w:rFonts w:ascii="Times New Roman" w:hAnsi="Times New Roman"/>
          <w:sz w:val="24"/>
        </w:rPr>
        <w:t>）后，即可直接通过 URL 渲染图片。</w:t>
      </w:r>
    </w:p>
    <w:p w14:paraId="0411007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53B9287E">
      <w:pPr>
        <w:pStyle w:val="3"/>
        <w:keepNext w:val="0"/>
        <w:keepLines w:val="0"/>
        <w:widowControl/>
        <w:suppressLineNumbers w:val="0"/>
        <w:rPr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 xml:space="preserve">4.3 数据库连接与本地持久化 </w:t>
      </w:r>
    </w:p>
    <w:p w14:paraId="51735F2C">
      <w:pPr>
        <w:pStyle w:val="5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系统的核心业务数据（用户账号、课程大纲、社区帖子、评论记录）全部存储在本地的 MySQL 关系型数据库中。</w:t>
      </w:r>
    </w:p>
    <w:p w14:paraId="0FF33021">
      <w:pPr>
        <w:pStyle w:val="5"/>
        <w:keepNext w:val="0"/>
        <w:keepLines w:val="0"/>
        <w:widowControl/>
        <w:numPr>
          <w:ilvl w:val="0"/>
          <w:numId w:val="19"/>
        </w:numPr>
        <w:suppressLineNumbers w:val="0"/>
        <w:spacing w:line="360" w:lineRule="auto"/>
        <w:ind w:left="425" w:leftChars="0" w:hanging="425" w:firstLineChars="0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/>
          <w:bCs/>
          <w:sz w:val="24"/>
        </w:rPr>
        <w:t>数据库连接池设计 (</w:t>
      </w:r>
      <w:r>
        <w:rPr>
          <w:rStyle w:val="8"/>
          <w:rFonts w:ascii="Times New Roman" w:hAnsi="Times New Roman" w:eastAsia="宋体"/>
          <w:b/>
          <w:bCs/>
          <w:sz w:val="24"/>
        </w:rPr>
        <w:t>db.js</w:t>
      </w:r>
      <w:r>
        <w:rPr>
          <w:rFonts w:ascii="Times New Roman" w:hAnsi="Times New Roman" w:eastAsia="宋体"/>
          <w:b/>
          <w:bCs/>
          <w:sz w:val="24"/>
        </w:rPr>
        <w:t>)</w:t>
      </w:r>
      <w:r>
        <w:rPr>
          <w:rFonts w:ascii="Times New Roman" w:hAnsi="Times New Roman" w:eastAsia="宋体"/>
          <w:sz w:val="24"/>
        </w:rPr>
        <w:t xml:space="preserve">： 为了避免频繁创建和销毁数据库连接带来的性能损耗，后端 </w:t>
      </w:r>
      <w:r>
        <w:rPr>
          <w:rStyle w:val="8"/>
          <w:rFonts w:ascii="Times New Roman" w:hAnsi="Times New Roman" w:eastAsia="宋体"/>
          <w:sz w:val="24"/>
        </w:rPr>
        <w:t>db.js</w:t>
      </w:r>
      <w:r>
        <w:rPr>
          <w:rFonts w:ascii="Times New Roman" w:hAnsi="Times New Roman" w:eastAsia="宋体"/>
          <w:sz w:val="24"/>
        </w:rPr>
        <w:t xml:space="preserve"> 代码中并没有使用单一连接（</w:t>
      </w:r>
      <w:r>
        <w:rPr>
          <w:rStyle w:val="8"/>
          <w:rFonts w:ascii="Times New Roman" w:hAnsi="Times New Roman" w:eastAsia="宋体"/>
          <w:sz w:val="24"/>
        </w:rPr>
        <w:t>createConnection</w:t>
      </w:r>
      <w:r>
        <w:rPr>
          <w:rFonts w:ascii="Times New Roman" w:hAnsi="Times New Roman" w:eastAsia="宋体"/>
          <w:sz w:val="24"/>
        </w:rPr>
        <w:t xml:space="preserve">），而是引入了 </w:t>
      </w:r>
      <w:r>
        <w:rPr>
          <w:rStyle w:val="8"/>
          <w:rFonts w:ascii="Times New Roman" w:hAnsi="Times New Roman" w:eastAsia="宋体"/>
          <w:sz w:val="24"/>
        </w:rPr>
        <w:t>mysql2/promise</w:t>
      </w:r>
      <w:r>
        <w:rPr>
          <w:rFonts w:ascii="Times New Roman" w:hAnsi="Times New Roman" w:eastAsia="宋体"/>
          <w:sz w:val="24"/>
        </w:rPr>
        <w:t xml:space="preserve"> 的</w:t>
      </w:r>
      <w:r>
        <w:rPr>
          <w:rFonts w:ascii="Times New Roman" w:hAnsi="Times New Roman" w:eastAsia="宋体"/>
          <w:b/>
          <w:bCs/>
          <w:sz w:val="24"/>
        </w:rPr>
        <w:t>连接池 (Connection Pool)</w:t>
      </w:r>
      <w:r>
        <w:rPr>
          <w:rFonts w:ascii="Times New Roman" w:hAnsi="Times New Roman" w:eastAsia="宋体"/>
          <w:sz w:val="24"/>
        </w:rPr>
        <w:t xml:space="preserve"> 技术。这允许系统在高并发（例如多个用户同时在社区刷帖子）的情况下，高效地复用有限的数据库连接。</w:t>
      </w:r>
    </w:p>
    <w:p w14:paraId="4288E839">
      <w:pPr>
        <w:pStyle w:val="5"/>
        <w:keepNext w:val="0"/>
        <w:keepLines w:val="0"/>
        <w:widowControl/>
        <w:numPr>
          <w:ilvl w:val="0"/>
          <w:numId w:val="19"/>
        </w:numPr>
        <w:suppressLineNumbers w:val="0"/>
        <w:spacing w:line="360" w:lineRule="auto"/>
        <w:ind w:left="425" w:leftChars="0" w:hanging="425" w:firstLineChars="0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/>
          <w:bCs/>
          <w:sz w:val="24"/>
        </w:rPr>
        <w:t>Docker 容器化数据卷映射 (Volumes)</w:t>
      </w:r>
      <w:r>
        <w:rPr>
          <w:rFonts w:ascii="Times New Roman" w:hAnsi="Times New Roman" w:eastAsia="宋体"/>
          <w:sz w:val="24"/>
        </w:rPr>
        <w:t xml:space="preserve">： 紧扣项目根目录下的 </w:t>
      </w:r>
      <w:r>
        <w:rPr>
          <w:rStyle w:val="8"/>
          <w:rFonts w:ascii="Times New Roman" w:hAnsi="Times New Roman" w:eastAsia="宋体"/>
          <w:sz w:val="24"/>
        </w:rPr>
        <w:t>docker-compose.yml</w:t>
      </w:r>
      <w:r>
        <w:rPr>
          <w:rFonts w:ascii="Times New Roman" w:hAnsi="Times New Roman" w:eastAsia="宋体"/>
          <w:sz w:val="24"/>
        </w:rPr>
        <w:t xml:space="preserve"> 文件设计，由于 Docker 容器的生命周期是短暂的，如果直接将数据存放在 MySQL 容器内部，一旦容器重启或销毁，所有数据都将丢失。 为此，系统在 Docker 部署时配置了 </w:t>
      </w:r>
      <w:r>
        <w:rPr>
          <w:rFonts w:ascii="Times New Roman" w:hAnsi="Times New Roman" w:eastAsia="宋体"/>
          <w:b/>
          <w:bCs/>
          <w:sz w:val="24"/>
        </w:rPr>
        <w:t>本地数据卷映射 (Volume Mapping)</w:t>
      </w:r>
      <w:r>
        <w:rPr>
          <w:rFonts w:ascii="Times New Roman" w:hAnsi="Times New Roman" w:eastAsia="宋体"/>
          <w:sz w:val="24"/>
        </w:rPr>
        <w:t>：</w:t>
      </w:r>
    </w:p>
    <w:p w14:paraId="52859F6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drawing>
          <wp:inline distT="0" distB="0" distL="114300" distR="114300">
            <wp:extent cx="5273040" cy="1795145"/>
            <wp:effectExtent l="0" t="0" r="3810" b="1460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79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A154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jc w:val="both"/>
        <w:rPr>
          <w:rFonts w:ascii="Times New Roman" w:hAnsi="Times New Roman" w:eastAsia="宋体" w:cs="宋体"/>
          <w:sz w:val="24"/>
          <w:szCs w:val="24"/>
        </w:rPr>
      </w:pPr>
      <w:r>
        <w:rPr>
          <w:rFonts w:ascii="Times New Roman" w:hAnsi="Times New Roman" w:eastAsia="宋体" w:cs="宋体"/>
          <w:sz w:val="24"/>
          <w:szCs w:val="24"/>
        </w:rPr>
        <w:t>通过这种本地挂载设计，实现了数据库文件的物理隔离与持久化保护，极大地提高了本地开发与部署时数据的安全性。</w:t>
      </w:r>
    </w:p>
    <w:p w14:paraId="6E5242C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jc w:val="both"/>
        <w:rPr>
          <w:rFonts w:ascii="Times New Roman" w:hAnsi="Times New Roman" w:eastAsia="宋体" w:cs="宋体"/>
          <w:sz w:val="24"/>
          <w:szCs w:val="24"/>
        </w:rPr>
      </w:pPr>
    </w:p>
    <w:p w14:paraId="0DE75525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rFonts w:ascii="宋体" w:hAnsi="宋体" w:eastAsia="宋体" w:cs="宋体"/>
          <w:b/>
          <w:bCs/>
          <w:color w:val="4874CB" w:themeColor="accent1"/>
          <w:sz w:val="32"/>
          <w:szCs w:val="32"/>
          <w14:textFill>
            <w14:solidFill>
              <w14:schemeClr w14:val="accent1"/>
            </w14:solidFill>
          </w14:textFill>
        </w:rPr>
      </w:pPr>
      <w:r>
        <w:rPr>
          <w:rFonts w:ascii="宋体" w:hAnsi="宋体" w:eastAsia="宋体" w:cs="宋体"/>
          <w:b/>
          <w:bCs/>
          <w:color w:val="4874CB" w:themeColor="accent1"/>
          <w:sz w:val="32"/>
          <w:szCs w:val="32"/>
          <w14:textFill>
            <w14:solidFill>
              <w14:schemeClr w14:val="accent1"/>
            </w14:solidFill>
          </w14:textFill>
        </w:rPr>
        <w:t>五、系统安全设计</w:t>
      </w:r>
    </w:p>
    <w:p w14:paraId="1CF3E96D">
      <w:pPr>
        <w:pStyle w:val="5"/>
        <w:keepNext w:val="0"/>
        <w:keepLines w:val="0"/>
        <w:widowControl/>
        <w:suppressLineNumbers w:val="0"/>
        <w:spacing w:line="360" w:lineRule="auto"/>
        <w:ind w:firstLine="480" w:firstLineChars="200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作为一款涉及用户隐私与数据交互的在线教育平台，“栖学课堂”在架构设计与代码实现阶段，将安全性作为核心考量因素之一。系统围绕</w:t>
      </w:r>
      <w:r>
        <w:rPr>
          <w:rFonts w:ascii="Times New Roman" w:hAnsi="Times New Roman" w:eastAsia="宋体"/>
          <w:b/>
          <w:bCs/>
          <w:sz w:val="24"/>
        </w:rPr>
        <w:t>身份认证、数据存储、网络传输及代码防御</w:t>
      </w:r>
      <w:r>
        <w:rPr>
          <w:rFonts w:ascii="Times New Roman" w:hAnsi="Times New Roman" w:eastAsia="宋体"/>
          <w:sz w:val="24"/>
        </w:rPr>
        <w:t>四个维度，构建了一套立体的安全防御机制。</w:t>
      </w:r>
    </w:p>
    <w:p w14:paraId="1F6B13AF">
      <w:pPr>
        <w:pStyle w:val="3"/>
        <w:keepNext w:val="0"/>
        <w:keepLines w:val="0"/>
        <w:widowControl/>
        <w:suppressLineNumbers w:val="0"/>
        <w:spacing w:line="360" w:lineRule="auto"/>
        <w:rPr>
          <w:rFonts w:hint="eastAsia" w:ascii="Times New Roman" w:hAnsi="Times New Roman" w:eastAsia="宋体" w:cs="宋体"/>
          <w:sz w:val="24"/>
        </w:rPr>
      </w:pPr>
      <w:r>
        <w:rPr>
          <w:rFonts w:hint="eastAsia" w:ascii="Times New Roman" w:hAnsi="Times New Roman" w:cs="宋体"/>
          <w:sz w:val="24"/>
          <w:lang w:val="en-US" w:eastAsia="zh-CN"/>
        </w:rPr>
        <w:t>5</w:t>
      </w:r>
      <w:r>
        <w:rPr>
          <w:rFonts w:hint="eastAsia" w:ascii="Times New Roman" w:hAnsi="Times New Roman" w:eastAsia="宋体" w:cs="宋体"/>
          <w:sz w:val="24"/>
        </w:rPr>
        <w:t>.1 身份认证与鉴权安全 (Authentication &amp; Authorization)</w:t>
      </w:r>
    </w:p>
    <w:p w14:paraId="5DD36756">
      <w:pPr>
        <w:pStyle w:val="5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 xml:space="preserve">系统摒弃了传统的、容易引发跨站请求伪造（CSRF）漏洞的 Cookie-Session 机制，采用了基于 </w:t>
      </w:r>
      <w:r>
        <w:rPr>
          <w:rFonts w:ascii="Times New Roman" w:hAnsi="Times New Roman" w:eastAsia="宋体"/>
          <w:b/>
          <w:bCs/>
          <w:sz w:val="24"/>
        </w:rPr>
        <w:t>JWT (JSON Web Token)</w:t>
      </w:r>
      <w:r>
        <w:rPr>
          <w:rFonts w:ascii="Times New Roman" w:hAnsi="Times New Roman" w:eastAsia="宋体"/>
          <w:sz w:val="24"/>
        </w:rPr>
        <w:t xml:space="preserve"> 的无状态鉴权方案。</w:t>
      </w:r>
    </w:p>
    <w:p w14:paraId="1F7C170F">
      <w:pPr>
        <w:pStyle w:val="5"/>
        <w:keepNext w:val="0"/>
        <w:keepLines w:val="0"/>
        <w:widowControl/>
        <w:numPr>
          <w:ilvl w:val="0"/>
          <w:numId w:val="20"/>
        </w:numPr>
        <w:suppressLineNumbers w:val="0"/>
        <w:spacing w:line="360" w:lineRule="auto"/>
        <w:ind w:left="720"/>
        <w:jc w:val="left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/>
          <w:bCs/>
          <w:sz w:val="24"/>
        </w:rPr>
        <w:t>无状态与防伪造</w:t>
      </w:r>
      <w:r>
        <w:rPr>
          <w:rFonts w:ascii="Times New Roman" w:hAnsi="Times New Roman" w:eastAsia="宋体"/>
          <w:sz w:val="24"/>
        </w:rPr>
        <w:t xml:space="preserve">： 用户登录成功后，后端使用 </w:t>
      </w:r>
      <w:r>
        <w:rPr>
          <w:rStyle w:val="8"/>
          <w:rFonts w:ascii="Times New Roman" w:hAnsi="Times New Roman" w:eastAsia="宋体"/>
          <w:sz w:val="24"/>
        </w:rPr>
        <w:t>jsonwebtoken</w:t>
      </w:r>
      <w:r>
        <w:rPr>
          <w:rFonts w:ascii="Times New Roman" w:hAnsi="Times New Roman" w:eastAsia="宋体"/>
          <w:sz w:val="24"/>
        </w:rPr>
        <w:t xml:space="preserve"> 库结合只有服务器知晓的强密钥（Secret Key）签发 Token。该 Token 包含了用户的非敏感身份标识（如 User ID、角色）及过期时间（Expiration Time）。由于 Token 存储在前端本地（</w:t>
      </w:r>
      <w:r>
        <w:rPr>
          <w:rStyle w:val="8"/>
          <w:rFonts w:ascii="Times New Roman" w:hAnsi="Times New Roman" w:eastAsia="宋体"/>
          <w:sz w:val="24"/>
        </w:rPr>
        <w:t>localStorage</w:t>
      </w:r>
      <w:r>
        <w:rPr>
          <w:rFonts w:ascii="Times New Roman" w:hAnsi="Times New Roman" w:eastAsia="宋体"/>
          <w:sz w:val="24"/>
        </w:rPr>
        <w:t>）并在请求头（</w:t>
      </w:r>
      <w:r>
        <w:rPr>
          <w:rStyle w:val="8"/>
          <w:rFonts w:ascii="Times New Roman" w:hAnsi="Times New Roman" w:eastAsia="宋体"/>
          <w:sz w:val="24"/>
        </w:rPr>
        <w:t>Authorization: Bearer &lt;token&gt;</w:t>
      </w:r>
      <w:r>
        <w:rPr>
          <w:rFonts w:ascii="Times New Roman" w:hAnsi="Times New Roman" w:eastAsia="宋体"/>
          <w:sz w:val="24"/>
        </w:rPr>
        <w:t>）中显式携带，系统天然免疫了绝大多数的 CSRF 攻击。</w:t>
      </w:r>
    </w:p>
    <w:p w14:paraId="4D99B9E9">
      <w:pPr>
        <w:pStyle w:val="5"/>
        <w:keepNext w:val="0"/>
        <w:keepLines w:val="0"/>
        <w:widowControl/>
        <w:numPr>
          <w:ilvl w:val="0"/>
          <w:numId w:val="20"/>
        </w:numPr>
        <w:suppressLineNumbers w:val="0"/>
        <w:spacing w:line="360" w:lineRule="auto"/>
        <w:ind w:left="720" w:leftChars="0" w:firstLine="0" w:firstLineChars="0"/>
        <w:jc w:val="left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/>
          <w:bCs/>
          <w:sz w:val="24"/>
        </w:rPr>
        <w:t>细粒度的路由守卫与中间件拦截</w:t>
      </w:r>
      <w:r>
        <w:rPr>
          <w:rFonts w:ascii="Times New Roman" w:hAnsi="Times New Roman" w:eastAsia="宋体"/>
          <w:sz w:val="24"/>
        </w:rPr>
        <w:t>：</w:t>
      </w:r>
    </w:p>
    <w:p w14:paraId="4DBC8346">
      <w:pPr>
        <w:pStyle w:val="5"/>
        <w:keepNext w:val="0"/>
        <w:keepLines w:val="0"/>
        <w:widowControl/>
        <w:numPr>
          <w:ilvl w:val="0"/>
          <w:numId w:val="2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/>
          <w:bCs/>
          <w:sz w:val="24"/>
        </w:rPr>
        <w:t>前端防御</w:t>
      </w:r>
      <w:r>
        <w:rPr>
          <w:rFonts w:ascii="Times New Roman" w:hAnsi="Times New Roman" w:eastAsia="宋体"/>
          <w:sz w:val="24"/>
        </w:rPr>
        <w:t>：利用 Vue Router 的全局前置守卫（</w:t>
      </w:r>
      <w:r>
        <w:rPr>
          <w:rStyle w:val="8"/>
          <w:rFonts w:ascii="Times New Roman" w:hAnsi="Times New Roman" w:eastAsia="宋体"/>
          <w:sz w:val="24"/>
        </w:rPr>
        <w:t>beforeEach</w:t>
      </w:r>
      <w:r>
        <w:rPr>
          <w:rFonts w:ascii="Times New Roman" w:hAnsi="Times New Roman" w:eastAsia="宋体"/>
          <w:sz w:val="24"/>
        </w:rPr>
        <w:t>），对需要登录的页面（如个人中心、发帖页）及管理员专属页面（看板）进行路由级别拦截。</w:t>
      </w:r>
    </w:p>
    <w:p w14:paraId="1B15506E">
      <w:pPr>
        <w:pStyle w:val="5"/>
        <w:keepNext w:val="0"/>
        <w:keepLines w:val="0"/>
        <w:widowControl/>
        <w:numPr>
          <w:ilvl w:val="0"/>
          <w:numId w:val="2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/>
          <w:bCs/>
          <w:sz w:val="24"/>
        </w:rPr>
        <w:t>后端防御</w:t>
      </w:r>
      <w:r>
        <w:rPr>
          <w:rFonts w:ascii="Times New Roman" w:hAnsi="Times New Roman" w:eastAsia="宋体"/>
          <w:sz w:val="24"/>
        </w:rPr>
        <w:t xml:space="preserve">：在 Express 路由中封装了 </w:t>
      </w:r>
      <w:r>
        <w:rPr>
          <w:rStyle w:val="8"/>
          <w:rFonts w:ascii="Times New Roman" w:hAnsi="Times New Roman" w:eastAsia="宋体"/>
          <w:sz w:val="24"/>
        </w:rPr>
        <w:t>authMiddleware</w:t>
      </w:r>
      <w:r>
        <w:rPr>
          <w:rFonts w:ascii="Times New Roman" w:hAnsi="Times New Roman" w:eastAsia="宋体"/>
          <w:sz w:val="24"/>
        </w:rPr>
        <w:t xml:space="preserve"> 中间件。所有受保护的 API 均需经过该中间件的 Token 验签和有效期校验。对于后台管理 API（如 </w:t>
      </w:r>
      <w:r>
        <w:rPr>
          <w:rStyle w:val="8"/>
          <w:rFonts w:ascii="Times New Roman" w:hAnsi="Times New Roman" w:eastAsia="宋体"/>
          <w:sz w:val="24"/>
        </w:rPr>
        <w:t>/api/admin/*</w:t>
      </w:r>
      <w:r>
        <w:rPr>
          <w:rFonts w:ascii="Times New Roman" w:hAnsi="Times New Roman" w:eastAsia="宋体"/>
          <w:sz w:val="24"/>
        </w:rPr>
        <w:t>），还增加了额外的角色校验中间件，实现严格的越权访问控制。</w:t>
      </w:r>
    </w:p>
    <w:p w14:paraId="4B986BA6">
      <w:pPr>
        <w:pStyle w:val="3"/>
        <w:keepNext w:val="0"/>
        <w:keepLines w:val="0"/>
        <w:widowControl/>
        <w:suppressLineNumbers w:val="0"/>
        <w:spacing w:line="360" w:lineRule="auto"/>
        <w:rPr>
          <w:rFonts w:hint="eastAsia" w:ascii="Times New Roman" w:hAnsi="Times New Roman" w:eastAsia="宋体" w:cs="宋体"/>
          <w:sz w:val="24"/>
        </w:rPr>
      </w:pPr>
      <w:r>
        <w:rPr>
          <w:rFonts w:hint="eastAsia" w:ascii="Times New Roman" w:hAnsi="Times New Roman" w:eastAsia="宋体" w:cs="宋体"/>
          <w:sz w:val="24"/>
          <w:lang w:val="en-US" w:eastAsia="zh-CN"/>
        </w:rPr>
        <w:t>5.</w:t>
      </w:r>
      <w:r>
        <w:rPr>
          <w:rFonts w:hint="eastAsia" w:ascii="Times New Roman" w:hAnsi="Times New Roman" w:eastAsia="宋体" w:cs="宋体"/>
          <w:sz w:val="24"/>
        </w:rPr>
        <w:t>2 敏感数据加密存储 (Data Encryption &amp; Hashing)</w:t>
      </w:r>
    </w:p>
    <w:p w14:paraId="34CC8183">
      <w:pPr>
        <w:pStyle w:val="5"/>
        <w:keepNext w:val="0"/>
        <w:keepLines w:val="0"/>
        <w:widowControl/>
        <w:suppressLineNumbers w:val="0"/>
        <w:spacing w:line="360" w:lineRule="auto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sz w:val="24"/>
        </w:rPr>
        <w:t>系统的数据库中绝对</w:t>
      </w:r>
      <w:r>
        <w:rPr>
          <w:rFonts w:ascii="Times New Roman" w:hAnsi="Times New Roman" w:eastAsia="宋体"/>
          <w:b/>
          <w:bCs/>
          <w:sz w:val="24"/>
        </w:rPr>
        <w:t>不以明文形式存储任何用户密码</w:t>
      </w:r>
      <w:r>
        <w:rPr>
          <w:rFonts w:ascii="Times New Roman" w:hAnsi="Times New Roman" w:eastAsia="宋体"/>
          <w:sz w:val="24"/>
        </w:rPr>
        <w:t>，以防范数据库被拖库（Data Breach）后带来的灾难性后果。</w:t>
      </w:r>
    </w:p>
    <w:p w14:paraId="7249280D">
      <w:pPr>
        <w:pStyle w:val="5"/>
        <w:keepNext w:val="0"/>
        <w:keepLines w:val="0"/>
        <w:widowControl/>
        <w:numPr>
          <w:ilvl w:val="0"/>
          <w:numId w:val="2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 w:eastAsia="宋体"/>
          <w:sz w:val="24"/>
        </w:rPr>
      </w:pPr>
      <w:r>
        <w:rPr>
          <w:rFonts w:ascii="Times New Roman" w:hAnsi="Times New Roman" w:eastAsia="宋体"/>
          <w:b/>
          <w:bCs/>
          <w:sz w:val="24"/>
        </w:rPr>
        <w:t>Bcrypt 单向加盐哈希</w:t>
      </w:r>
      <w:r>
        <w:rPr>
          <w:rFonts w:ascii="Times New Roman" w:hAnsi="Times New Roman" w:eastAsia="宋体"/>
          <w:sz w:val="24"/>
        </w:rPr>
        <w:t xml:space="preserve">： 系统在用户注册模块引入了专业的 </w:t>
      </w:r>
      <w:r>
        <w:rPr>
          <w:rStyle w:val="8"/>
          <w:rFonts w:ascii="Times New Roman" w:hAnsi="Times New Roman" w:eastAsia="宋体"/>
          <w:sz w:val="24"/>
        </w:rPr>
        <w:t>bcryptjs</w:t>
      </w:r>
      <w:r>
        <w:rPr>
          <w:rFonts w:ascii="Times New Roman" w:hAnsi="Times New Roman" w:eastAsia="宋体"/>
          <w:sz w:val="24"/>
        </w:rPr>
        <w:t xml:space="preserve"> 密码学库。明文密码在写入数据库前，会经过高计算成本的</w:t>
      </w:r>
      <w:r>
        <w:rPr>
          <w:rFonts w:ascii="Times New Roman" w:hAnsi="Times New Roman" w:eastAsia="宋体"/>
          <w:b/>
          <w:bCs/>
          <w:sz w:val="24"/>
        </w:rPr>
        <w:t>加盐（Salt）哈希处理</w:t>
      </w:r>
      <w:r>
        <w:rPr>
          <w:rFonts w:ascii="Times New Roman" w:hAnsi="Times New Roman" w:eastAsia="宋体"/>
          <w:sz w:val="24"/>
        </w:rPr>
        <w:t>。由于每次加盐都是随机的，即便是两个设置了相同密码的用户，数据库中存储的密文（</w:t>
      </w:r>
      <w:r>
        <w:rPr>
          <w:rStyle w:val="8"/>
          <w:rFonts w:ascii="Times New Roman" w:hAnsi="Times New Roman" w:eastAsia="宋体"/>
          <w:sz w:val="24"/>
        </w:rPr>
        <w:t>password_hash</w:t>
      </w:r>
      <w:r>
        <w:rPr>
          <w:rFonts w:ascii="Times New Roman" w:hAnsi="Times New Roman" w:eastAsia="宋体"/>
          <w:sz w:val="24"/>
        </w:rPr>
        <w:t>）也截然不同。这有效抵御了彩虹表攻击（Rainbow Table Attacks）和字典碰撞。</w:t>
      </w:r>
    </w:p>
    <w:p w14:paraId="2A0C1BDA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right="0" w:rightChars="0"/>
        <w:jc w:val="left"/>
        <w:rPr>
          <w:rFonts w:ascii="Times New Roman" w:hAnsi="Times New Roman" w:eastAsia="宋体"/>
          <w:sz w:val="24"/>
        </w:rPr>
      </w:pPr>
    </w:p>
    <w:p w14:paraId="6116966F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right="0" w:rightChars="0"/>
        <w:jc w:val="left"/>
        <w:rPr>
          <w:rFonts w:ascii="Times New Roman" w:hAnsi="Times New Roman" w:eastAsia="宋体"/>
          <w:sz w:val="24"/>
        </w:rPr>
      </w:pPr>
    </w:p>
    <w:p w14:paraId="53067B63">
      <w:pPr>
        <w:pStyle w:val="2"/>
        <w:keepNext w:val="0"/>
        <w:keepLines w:val="0"/>
        <w:widowControl/>
        <w:suppressLineNumbers w:val="0"/>
        <w:rPr>
          <w:b/>
          <w:bCs/>
          <w:color w:val="4874CB" w:themeColor="accent1"/>
          <w:sz w:val="32"/>
          <w:szCs w:val="32"/>
          <w14:textFill>
            <w14:solidFill>
              <w14:schemeClr w14:val="accent1"/>
            </w14:solidFill>
          </w14:textFill>
        </w:rPr>
      </w:pPr>
      <w:r>
        <w:rPr>
          <w:b/>
          <w:bCs/>
          <w:color w:val="4874CB" w:themeColor="accent1"/>
          <w:sz w:val="32"/>
          <w:szCs w:val="32"/>
          <w14:textFill>
            <w14:solidFill>
              <w14:schemeClr w14:val="accent1"/>
            </w14:solidFill>
          </w14:textFill>
        </w:rPr>
        <w:t>七、AI 辅助开发与智能功能集成</w:t>
      </w:r>
    </w:p>
    <w:p w14:paraId="00F962F9">
      <w:pPr>
        <w:pStyle w:val="5"/>
        <w:keepNext w:val="0"/>
        <w:keepLines w:val="0"/>
        <w:widowControl/>
        <w:suppressLineNumbers w:val="0"/>
        <w:spacing w:line="360" w:lineRule="auto"/>
        <w:ind w:firstLine="480" w:firstLineChars="200"/>
        <w:rPr>
          <w:b w:val="0"/>
          <w:bCs w:val="0"/>
        </w:rPr>
      </w:pPr>
      <w:r>
        <w:rPr>
          <w:b w:val="0"/>
          <w:bCs w:val="0"/>
        </w:rPr>
        <w:t>随着大语言模型技术的飞速发展，AI 已经成为现代软件工程不可或缺的一部分。在“栖学课堂”项目的完整生命周期中，我们将 AI 技术从两个维度进行了深度融合：一是作为核心业务功能集成到平台中，提升用户的学习体验；二是作为“副驾驶”参与到日常代码开发中，极大地提升了研发效率。</w:t>
      </w:r>
    </w:p>
    <w:p w14:paraId="76B3338B">
      <w:pPr>
        <w:pStyle w:val="3"/>
        <w:keepNext w:val="0"/>
        <w:keepLines w:val="0"/>
        <w:widowControl/>
        <w:suppressLineNumbers w:val="0"/>
        <w:spacing w:line="360" w:lineRule="auto"/>
        <w:rPr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 xml:space="preserve">7.1 系统 AI 智能问答功能集成 </w:t>
      </w:r>
    </w:p>
    <w:p w14:paraId="71EBA860">
      <w:pPr>
        <w:pStyle w:val="5"/>
        <w:keepNext w:val="0"/>
        <w:keepLines w:val="0"/>
        <w:widowControl/>
        <w:suppressLineNumbers w:val="0"/>
        <w:spacing w:line="36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为了解决在线教育中“教师无法 24 小时在线答疑”的痛点，我们在前端的学习控制台与课程详情模块中，集成了一个</w:t>
      </w:r>
      <w:r>
        <w:rPr>
          <w:rFonts w:ascii="Times New Roman" w:hAnsi="Times New Roman"/>
          <w:b/>
          <w:bCs/>
          <w:sz w:val="24"/>
        </w:rPr>
        <w:t>智能学习助手 (AI Tutor)</w:t>
      </w:r>
      <w:r>
        <w:rPr>
          <w:rFonts w:ascii="Times New Roman" w:hAnsi="Times New Roman"/>
          <w:sz w:val="24"/>
        </w:rPr>
        <w:t xml:space="preserve"> 功能。</w:t>
      </w:r>
    </w:p>
    <w:p w14:paraId="05B2B2CC">
      <w:pPr>
        <w:pStyle w:val="5"/>
        <w:keepNext w:val="0"/>
        <w:keepLines w:val="0"/>
        <w:widowControl/>
        <w:numPr>
          <w:ilvl w:val="0"/>
          <w:numId w:val="22"/>
        </w:numPr>
        <w:suppressLineNumbers w:val="0"/>
        <w:spacing w:line="360" w:lineRule="auto"/>
        <w:ind w:left="72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核心场景与功能</w:t>
      </w:r>
      <w:r>
        <w:rPr>
          <w:rFonts w:ascii="Times New Roman" w:hAnsi="Times New Roman"/>
          <w:sz w:val="24"/>
        </w:rPr>
        <w:t>：</w:t>
      </w:r>
    </w:p>
    <w:p w14:paraId="2A4A204A">
      <w:pPr>
        <w:pStyle w:val="5"/>
        <w:keepNext w:val="0"/>
        <w:keepLines w:val="0"/>
        <w:widowControl/>
        <w:numPr>
          <w:ilvl w:val="0"/>
          <w:numId w:val="21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随堂提问</w:t>
      </w:r>
      <w:r>
        <w:rPr>
          <w:rFonts w:ascii="Times New Roman" w:hAnsi="Times New Roman"/>
          <w:sz w:val="24"/>
        </w:rPr>
        <w:t>：学习者在观看课程视频或阅读图文大纲时，遇到难以理解的编程概念（如“什么是 JWT 鉴权”、“解释一下 Vue 的生命周期”），可以直接唤出 AI 问答侧边栏进行提问。</w:t>
      </w:r>
    </w:p>
    <w:p w14:paraId="084848EB">
      <w:pPr>
        <w:pStyle w:val="5"/>
        <w:keepNext w:val="0"/>
        <w:keepLines w:val="0"/>
        <w:widowControl/>
        <w:numPr>
          <w:ilvl w:val="0"/>
          <w:numId w:val="22"/>
        </w:numPr>
        <w:suppressLineNumbers w:val="0"/>
        <w:spacing w:line="360" w:lineRule="auto"/>
        <w:ind w:left="720" w:leftChars="0" w:firstLine="0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技术实现思路</w:t>
      </w:r>
      <w:r>
        <w:rPr>
          <w:rFonts w:ascii="Times New Roman" w:hAnsi="Times New Roman"/>
          <w:sz w:val="24"/>
        </w:rPr>
        <w:t>：</w:t>
      </w:r>
    </w:p>
    <w:p w14:paraId="55E08507">
      <w:pPr>
        <w:pStyle w:val="5"/>
        <w:keepNext w:val="0"/>
        <w:keepLines w:val="0"/>
        <w:widowControl/>
        <w:numPr>
          <w:ilvl w:val="0"/>
          <w:numId w:val="23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前端使用 Vue3 构建了仿微信/ChatGPT 风格的流式对话气泡 UI 组件。</w:t>
      </w:r>
    </w:p>
    <w:p w14:paraId="47971BFD">
      <w:pPr>
        <w:pStyle w:val="5"/>
        <w:keepNext w:val="0"/>
        <w:keepLines w:val="0"/>
        <w:widowControl/>
        <w:numPr>
          <w:ilvl w:val="0"/>
          <w:numId w:val="23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后端基于 Node.js 封装了统一的 AI 代理接口，通过 HTTP SSE (Server-Sent Events)  技术对接近期主流的 AI 大模型 API（</w:t>
      </w:r>
      <w:r>
        <w:rPr>
          <w:rFonts w:hint="eastAsia" w:ascii="Times New Roman" w:hAnsi="Times New Roman"/>
          <w:sz w:val="24"/>
          <w:lang w:val="en-US" w:eastAsia="zh-CN"/>
        </w:rPr>
        <w:t>Deepseek</w:t>
      </w:r>
      <w:r>
        <w:rPr>
          <w:rFonts w:ascii="Times New Roman" w:hAnsi="Times New Roman"/>
          <w:sz w:val="24"/>
        </w:rPr>
        <w:t>），实现了流式文本输出（Streaming Response），从而让用户在等待大段回答时不再有卡顿感。</w:t>
      </w:r>
    </w:p>
    <w:p w14:paraId="5142806B">
      <w:pPr>
        <w:pStyle w:val="5"/>
        <w:keepNext w:val="0"/>
        <w:keepLines w:val="0"/>
        <w:widowControl/>
        <w:numPr>
          <w:ilvl w:val="0"/>
          <w:numId w:val="22"/>
        </w:numPr>
        <w:suppressLineNumbers w:val="0"/>
        <w:spacing w:line="360" w:lineRule="auto"/>
        <w:ind w:left="720" w:leftChars="0" w:firstLine="0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价值体现</w:t>
      </w:r>
      <w:r>
        <w:rPr>
          <w:rFonts w:ascii="Times New Roman" w:hAnsi="Times New Roman"/>
          <w:sz w:val="24"/>
        </w:rPr>
        <w:t>：</w:t>
      </w:r>
    </w:p>
    <w:p w14:paraId="0DE1D73B">
      <w:pPr>
        <w:pStyle w:val="5"/>
        <w:keepNext w:val="0"/>
        <w:keepLines w:val="0"/>
        <w:widowControl/>
        <w:numPr>
          <w:ilvl w:val="0"/>
          <w:numId w:val="24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极大地增强了平台的交互性，使得单向的“课程点播”升级为双向的“互动教学”，显著降低了学习者的挫败感。</w:t>
      </w:r>
    </w:p>
    <w:p w14:paraId="74E0BA6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right="0" w:rightChars="0"/>
        <w:jc w:val="left"/>
        <w:rPr>
          <w:rFonts w:ascii="Times New Roman" w:hAnsi="Times New Roman"/>
          <w:sz w:val="24"/>
        </w:rPr>
      </w:pPr>
    </w:p>
    <w:p w14:paraId="06F069AE">
      <w:pPr>
        <w:pStyle w:val="3"/>
        <w:keepNext w:val="0"/>
        <w:keepLines w:val="0"/>
        <w:widowControl/>
        <w:suppressLineNumbers w:val="0"/>
        <w:spacing w:line="360" w:lineRule="auto"/>
      </w:pPr>
      <w:r>
        <w:rPr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 xml:space="preserve">7.2 AI 辅助开发实践 </w:t>
      </w:r>
    </w:p>
    <w:p w14:paraId="3C93FC5F">
      <w:pPr>
        <w:pStyle w:val="5"/>
        <w:keepNext w:val="0"/>
        <w:keepLines w:val="0"/>
        <w:widowControl/>
        <w:suppressLineNumbers w:val="0"/>
        <w:spacing w:line="36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除了业务功能，本系统在架构设计、编码实现到部署调试的全流程中，深度使用了 AI 编程助手，并在项目中沉淀了专门的 </w:t>
      </w:r>
      <w:r>
        <w:rPr>
          <w:rStyle w:val="8"/>
          <w:rFonts w:ascii="Times New Roman" w:hAnsi="Times New Roman"/>
          <w:sz w:val="24"/>
        </w:rPr>
        <w:t>ai辅助开发文档.md</w:t>
      </w:r>
      <w:r>
        <w:rPr>
          <w:rFonts w:ascii="Times New Roman" w:hAnsi="Times New Roman"/>
          <w:sz w:val="24"/>
        </w:rPr>
        <w:t>。主要体现在以下几个高频场景：</w:t>
      </w:r>
    </w:p>
    <w:p w14:paraId="4B6F6EDE">
      <w:pPr>
        <w:pStyle w:val="5"/>
        <w:keepNext w:val="0"/>
        <w:keepLines w:val="0"/>
        <w:widowControl/>
        <w:numPr>
          <w:ilvl w:val="0"/>
          <w:numId w:val="25"/>
        </w:numPr>
        <w:suppressLineNumbers w:val="0"/>
        <w:spacing w:line="360" w:lineRule="auto"/>
        <w:ind w:left="72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基础代码与模板生成 (Boilerplate Generation)</w:t>
      </w:r>
      <w:r>
        <w:rPr>
          <w:rFonts w:ascii="Times New Roman" w:hAnsi="Times New Roman"/>
          <w:sz w:val="24"/>
        </w:rPr>
        <w:t>：</w:t>
      </w:r>
    </w:p>
    <w:p w14:paraId="0DB43495">
      <w:pPr>
        <w:pStyle w:val="5"/>
        <w:keepNext w:val="0"/>
        <w:keepLines w:val="0"/>
        <w:widowControl/>
        <w:numPr>
          <w:ilvl w:val="0"/>
          <w:numId w:val="26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在项目初期，通过清晰的 Prompt（提示词），让 AI 快速生成了基于 Express 的 RESTful API 基础路由骨架，以及 Vue3 + Element Plus 的标准化表单组件（如登录注册页面的 </w:t>
      </w:r>
      <w:r>
        <w:rPr>
          <w:rStyle w:val="8"/>
          <w:rFonts w:ascii="Times New Roman" w:hAnsi="Times New Roman"/>
          <w:sz w:val="24"/>
        </w:rPr>
        <w:t>el-form</w:t>
      </w:r>
      <w:r>
        <w:rPr>
          <w:rFonts w:ascii="Times New Roman" w:hAnsi="Times New Roman"/>
          <w:sz w:val="24"/>
        </w:rPr>
        <w:t xml:space="preserve"> 及表单校验规则），为项目节省了约 30% 的重复性编码时间。</w:t>
      </w:r>
    </w:p>
    <w:p w14:paraId="14632CE2">
      <w:pPr>
        <w:pStyle w:val="5"/>
        <w:keepNext w:val="0"/>
        <w:keepLines w:val="0"/>
        <w:widowControl/>
        <w:numPr>
          <w:ilvl w:val="0"/>
          <w:numId w:val="25"/>
        </w:numPr>
        <w:suppressLineNumbers w:val="0"/>
        <w:spacing w:line="360" w:lineRule="auto"/>
        <w:ind w:left="720" w:leftChars="0" w:firstLine="0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复杂业务逻辑的重构与优化 (Code Refactoring)</w:t>
      </w:r>
      <w:r>
        <w:rPr>
          <w:rFonts w:ascii="Times New Roman" w:hAnsi="Times New Roman"/>
          <w:sz w:val="24"/>
        </w:rPr>
        <w:t>：</w:t>
      </w:r>
    </w:p>
    <w:p w14:paraId="6A202769">
      <w:pPr>
        <w:pStyle w:val="5"/>
        <w:keepNext w:val="0"/>
        <w:keepLines w:val="0"/>
        <w:widowControl/>
        <w:numPr>
          <w:ilvl w:val="0"/>
          <w:numId w:val="27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在编写基于 </w:t>
      </w:r>
      <w:r>
        <w:rPr>
          <w:rStyle w:val="8"/>
          <w:rFonts w:ascii="Times New Roman" w:hAnsi="Times New Roman"/>
          <w:sz w:val="24"/>
        </w:rPr>
        <w:t>mysql</w:t>
      </w:r>
      <w:r>
        <w:rPr>
          <w:rFonts w:ascii="Times New Roman" w:hAnsi="Times New Roman"/>
          <w:sz w:val="24"/>
        </w:rPr>
        <w:t xml:space="preserve"> 的多表联查（如查询课程列表及对应的讲师信息）时，传统的嵌套回调极易造成“回调地狱”。通过将旧代码喂给 AI，成功借助 AI 辅导将其重构为基于 Promise 的 </w:t>
      </w:r>
      <w:r>
        <w:rPr>
          <w:rStyle w:val="8"/>
          <w:rFonts w:ascii="Times New Roman" w:hAnsi="Times New Roman"/>
          <w:sz w:val="24"/>
        </w:rPr>
        <w:t>async/await</w:t>
      </w:r>
      <w:r>
        <w:rPr>
          <w:rFonts w:ascii="Times New Roman" w:hAnsi="Times New Roman"/>
          <w:sz w:val="24"/>
        </w:rPr>
        <w:t xml:space="preserve"> 现代异步写法，极大提高了代码的可读性和可维护性。</w:t>
      </w:r>
    </w:p>
    <w:p w14:paraId="5F6BAAC6">
      <w:pPr>
        <w:pStyle w:val="5"/>
        <w:keepNext w:val="0"/>
        <w:keepLines w:val="0"/>
        <w:widowControl/>
        <w:numPr>
          <w:ilvl w:val="0"/>
          <w:numId w:val="25"/>
        </w:numPr>
        <w:suppressLineNumbers w:val="0"/>
        <w:spacing w:line="360" w:lineRule="auto"/>
        <w:ind w:left="720" w:leftChars="0" w:firstLine="0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高效 Debug 与错误排查 (Error Resolution)</w:t>
      </w:r>
      <w:r>
        <w:rPr>
          <w:rFonts w:ascii="Times New Roman" w:hAnsi="Times New Roman"/>
          <w:sz w:val="24"/>
        </w:rPr>
        <w:t>：</w:t>
      </w:r>
    </w:p>
    <w:p w14:paraId="02832976">
      <w:pPr>
        <w:pStyle w:val="5"/>
        <w:keepNext w:val="0"/>
        <w:keepLines w:val="0"/>
        <w:widowControl/>
        <w:numPr>
          <w:ilvl w:val="0"/>
          <w:numId w:val="28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在前后端分离联调阶段，遇到了经典的跨域（CORS）报错以及 Docker 容器中 Node.js 连不上 MySQL 数据库（网络隔离）的问题。通过将错误日志栈及 </w:t>
      </w:r>
      <w:r>
        <w:rPr>
          <w:rStyle w:val="8"/>
          <w:rFonts w:ascii="Times New Roman" w:hAnsi="Times New Roman"/>
          <w:sz w:val="24"/>
        </w:rPr>
        <w:t>docker-compose.yml</w:t>
      </w:r>
      <w:r>
        <w:rPr>
          <w:rFonts w:ascii="Times New Roman" w:hAnsi="Times New Roman"/>
          <w:sz w:val="24"/>
        </w:rPr>
        <w:t xml:space="preserve"> 贴给 AI，AI 能够迅速精准地定位到原因是由于未将宿主机暴露给容器，并给出了修改环境变量的解决方案，大幅缩短了排错周期。</w:t>
      </w:r>
    </w:p>
    <w:p w14:paraId="5566A195">
      <w:pPr>
        <w:pStyle w:val="5"/>
        <w:keepNext w:val="0"/>
        <w:keepLines w:val="0"/>
        <w:widowControl/>
        <w:numPr>
          <w:ilvl w:val="0"/>
          <w:numId w:val="25"/>
        </w:numPr>
        <w:suppressLineNumbers w:val="0"/>
        <w:spacing w:line="360" w:lineRule="auto"/>
        <w:ind w:left="720" w:leftChars="0" w:firstLine="0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技术文档编写 (Documentation)</w:t>
      </w:r>
      <w:r>
        <w:rPr>
          <w:rFonts w:ascii="Times New Roman" w:hAnsi="Times New Roman"/>
          <w:sz w:val="24"/>
        </w:rPr>
        <w:t>：</w:t>
      </w:r>
    </w:p>
    <w:p w14:paraId="672C04A8">
      <w:pPr>
        <w:pStyle w:val="5"/>
        <w:keepNext w:val="0"/>
        <w:keepLines w:val="0"/>
        <w:widowControl/>
        <w:numPr>
          <w:ilvl w:val="0"/>
          <w:numId w:val="29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项目中完善的接口文档、</w:t>
      </w:r>
      <w:r>
        <w:rPr>
          <w:rStyle w:val="8"/>
          <w:rFonts w:ascii="Times New Roman" w:hAnsi="Times New Roman"/>
          <w:sz w:val="24"/>
        </w:rPr>
        <w:t>README.md</w:t>
      </w:r>
      <w:r>
        <w:rPr>
          <w:rFonts w:ascii="Times New Roman" w:hAnsi="Times New Roman"/>
          <w:sz w:val="24"/>
        </w:rPr>
        <w:t xml:space="preserve"> 的部署指南以及这套良好的 Git 提交规范，AI 都在其中扮演了校对者和排版者的角色。</w:t>
      </w:r>
    </w:p>
    <w:p w14:paraId="2F339168">
      <w:pPr>
        <w:pStyle w:val="3"/>
        <w:keepNext w:val="0"/>
        <w:keepLines w:val="0"/>
        <w:widowControl/>
        <w:suppressLineNumbers w:val="0"/>
        <w:spacing w:line="360" w:lineRule="auto"/>
        <w:rPr>
          <w:b/>
          <w:bCs/>
          <w:color w:val="4874CB" w:themeColor="accent1"/>
          <w14:textFill>
            <w14:solidFill>
              <w14:schemeClr w14:val="accent1"/>
            </w14:solidFill>
          </w14:textFill>
        </w:rPr>
      </w:pPr>
      <w:r>
        <w:rPr>
          <w:b/>
          <w:bCs/>
          <w:color w:val="4874CB" w:themeColor="accent1"/>
          <w14:textFill>
            <w14:solidFill>
              <w14:schemeClr w14:val="accent1"/>
            </w14:solidFill>
          </w14:textFill>
        </w:rPr>
        <w:t>7.3 总结与反思</w:t>
      </w:r>
    </w:p>
    <w:p w14:paraId="2479D2D2">
      <w:pPr>
        <w:pStyle w:val="5"/>
        <w:keepNext w:val="0"/>
        <w:keepLines w:val="0"/>
        <w:widowControl/>
        <w:suppressLineNumbers w:val="0"/>
        <w:spacing w:line="360" w:lineRule="auto"/>
        <w:ind w:firstLine="480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通过本项目的完整实践，深刻认识到在 AI 时代，程序员的核心竞争力正在从“纯粹的语法记忆”向“系统设计、逻辑思维与 Prompt 工程（需求表达能力）”转移。AI 虽然能快速生成代码片段，但在系统整体架构设计、数据库表的合理划分以及业务边界的安全性把控上，依然需要开发者具备扎实的软件工程基础来进行人工把关与校验。</w:t>
      </w:r>
    </w:p>
    <w:p w14:paraId="1C4847B4">
      <w:pPr>
        <w:pStyle w:val="5"/>
        <w:keepNext w:val="0"/>
        <w:keepLines w:val="0"/>
        <w:widowControl/>
        <w:suppressLineNumbers w:val="0"/>
        <w:spacing w:line="360" w:lineRule="auto"/>
        <w:ind w:firstLine="643" w:firstLineChars="200"/>
        <w:rPr>
          <w:rFonts w:hint="eastAsia" w:ascii="宋体" w:hAnsi="宋体" w:eastAsia="宋体" w:cs="宋体"/>
          <w:b/>
          <w:bCs/>
          <w:color w:val="4874CB" w:themeColor="accent1"/>
          <w:sz w:val="32"/>
          <w:szCs w:val="32"/>
          <w14:textFill>
            <w14:solidFill>
              <w14:schemeClr w14:val="accent1"/>
            </w14:solidFill>
          </w14:textFill>
        </w:rPr>
      </w:pPr>
    </w:p>
    <w:p w14:paraId="248A5901">
      <w:pPr>
        <w:pStyle w:val="2"/>
        <w:keepNext w:val="0"/>
        <w:keepLines w:val="0"/>
        <w:widowControl/>
        <w:suppressLineNumbers w:val="0"/>
        <w:rPr>
          <w:b/>
          <w:bCs/>
          <w:color w:val="4874CB" w:themeColor="accent1"/>
          <w:sz w:val="32"/>
          <w:szCs w:val="32"/>
          <w14:textFill>
            <w14:solidFill>
              <w14:schemeClr w14:val="accent1"/>
            </w14:solidFill>
          </w14:textFill>
        </w:rPr>
      </w:pPr>
      <w:r>
        <w:rPr>
          <w:b/>
          <w:bCs/>
          <w:color w:val="4874CB" w:themeColor="accent1"/>
          <w:sz w:val="32"/>
          <w:szCs w:val="32"/>
          <w14:textFill>
            <w14:solidFill>
              <w14:schemeClr w14:val="accent1"/>
            </w14:solidFill>
          </w14:textFill>
        </w:rPr>
        <w:t>八、软件测试与质量保证</w:t>
      </w:r>
    </w:p>
    <w:p w14:paraId="6CD4611B">
      <w:pPr>
        <w:pStyle w:val="5"/>
        <w:keepNext w:val="0"/>
        <w:keepLines w:val="0"/>
        <w:widowControl/>
        <w:suppressLineNumbers w:val="0"/>
        <w:spacing w:line="360" w:lineRule="auto"/>
        <w:ind w:firstLine="48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在“栖学课堂”平台从研发走向交付的过程中，软件测试是保障系统稳定性和可靠性的核心环节。本项目摒弃了传统的“纯手工黑盒测试”模式，引入了现代化的</w:t>
      </w:r>
      <w:r>
        <w:rPr>
          <w:rFonts w:hint="eastAsia" w:ascii="宋体" w:hAnsi="宋体" w:eastAsia="宋体" w:cs="宋体"/>
          <w:b/>
          <w:bCs/>
        </w:rPr>
        <w:t>自动化测试框架</w:t>
      </w:r>
      <w:r>
        <w:rPr>
          <w:rFonts w:hint="eastAsia" w:ascii="宋体" w:hAnsi="宋体" w:eastAsia="宋体" w:cs="宋体"/>
        </w:rPr>
        <w:t>，结合严密的手工功能测试，构建了完善的质量保证体系。</w:t>
      </w:r>
    </w:p>
    <w:p w14:paraId="41416C4E">
      <w:pPr>
        <w:pStyle w:val="3"/>
        <w:keepNext w:val="0"/>
        <w:keepLines w:val="0"/>
        <w:widowControl/>
        <w:suppressLineNumbers w:val="0"/>
        <w:rPr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>8.1 前端自动化单元测试 (Unit Testing)</w:t>
      </w:r>
    </w:p>
    <w:p w14:paraId="64F4D436">
      <w:pPr>
        <w:pStyle w:val="5"/>
        <w:keepNext w:val="0"/>
        <w:keepLines w:val="0"/>
        <w:widowControl/>
        <w:suppressLineNumbers w:val="0"/>
        <w:spacing w:line="360" w:lineRule="auto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sz w:val="24"/>
          <w:szCs w:val="24"/>
        </w:rPr>
        <w:t>为了保证前端 Vue 组件在频繁迭代中不出现回归错误（Regression Bugs），本项目在前端工程中集成了自动化单元测试机制。</w:t>
      </w:r>
    </w:p>
    <w:p w14:paraId="64AD1293">
      <w:pPr>
        <w:pStyle w:val="5"/>
        <w:keepNext w:val="0"/>
        <w:keepLines w:val="0"/>
        <w:widowControl/>
        <w:numPr>
          <w:ilvl w:val="0"/>
          <w:numId w:val="30"/>
        </w:numPr>
        <w:suppressLineNumbers w:val="0"/>
        <w:spacing w:line="360" w:lineRule="auto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测试框架选型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： 系统采用了基于 Vite 的测试运行器 </w:t>
      </w: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Vitest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，并结合 </w:t>
      </w: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Vue Test Utils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 对 Vue3 组件进行挂载与断言。</w:t>
      </w:r>
    </w:p>
    <w:p w14:paraId="30570B79">
      <w:pPr>
        <w:pStyle w:val="5"/>
        <w:keepNext w:val="0"/>
        <w:keepLines w:val="0"/>
        <w:widowControl/>
        <w:numPr>
          <w:ilvl w:val="0"/>
          <w:numId w:val="30"/>
        </w:numPr>
        <w:suppressLineNumbers w:val="0"/>
        <w:spacing w:line="360" w:lineRule="auto"/>
        <w:ind w:left="0" w:leftChars="0" w:firstLine="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核心测试覆盖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： 根据 </w:t>
      </w:r>
      <w:r>
        <w:rPr>
          <w:rStyle w:val="8"/>
          <w:rFonts w:hint="eastAsia" w:ascii="Times New Roman" w:hAnsi="Times New Roman" w:eastAsia="宋体" w:cs="宋体"/>
          <w:sz w:val="24"/>
          <w:szCs w:val="24"/>
        </w:rPr>
        <w:t>frontend/src/__tests__/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 目录下的测试用例设计，我们对系统的核心页面级组件进行了严格的单元测试：</w:t>
      </w:r>
    </w:p>
    <w:p w14:paraId="0ACFF041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right="0" w:rightChars="0"/>
        <w:jc w:val="left"/>
        <w:rPr>
          <w:rFonts w:hint="eastAsia" w:ascii="Times New Roman" w:hAnsi="Times New Roman" w:eastAsia="宋体" w:cs="宋体"/>
          <w:sz w:val="24"/>
          <w:szCs w:val="24"/>
        </w:rPr>
      </w:pPr>
      <w:r>
        <w:drawing>
          <wp:inline distT="0" distB="0" distL="114300" distR="114300">
            <wp:extent cx="2869565" cy="1877060"/>
            <wp:effectExtent l="0" t="0" r="6985" b="889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69565" cy="187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8DBDB">
      <w:pPr>
        <w:pStyle w:val="5"/>
        <w:keepNext w:val="0"/>
        <w:keepLines w:val="0"/>
        <w:widowControl/>
        <w:numPr>
          <w:ilvl w:val="0"/>
          <w:numId w:val="31"/>
        </w:numPr>
        <w:suppressLineNumbers w:val="0"/>
        <w:spacing w:line="360" w:lineRule="auto"/>
        <w:ind w:left="420" w:lef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鉴权组件测试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 (</w:t>
      </w:r>
      <w:r>
        <w:rPr>
          <w:rStyle w:val="8"/>
          <w:rFonts w:hint="eastAsia" w:ascii="Times New Roman" w:hAnsi="Times New Roman" w:eastAsia="宋体" w:cs="宋体"/>
          <w:sz w:val="24"/>
          <w:szCs w:val="24"/>
        </w:rPr>
        <w:t>Login.test.js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, </w:t>
      </w:r>
      <w:r>
        <w:rPr>
          <w:rStyle w:val="8"/>
          <w:rFonts w:hint="eastAsia" w:ascii="Times New Roman" w:hAnsi="Times New Roman" w:eastAsia="宋体" w:cs="宋体"/>
          <w:sz w:val="24"/>
          <w:szCs w:val="24"/>
        </w:rPr>
        <w:t>Register.test.js</w:t>
      </w:r>
      <w:r>
        <w:rPr>
          <w:rFonts w:hint="eastAsia" w:ascii="Times New Roman" w:hAnsi="Times New Roman" w:eastAsia="宋体" w:cs="宋体"/>
          <w:sz w:val="24"/>
          <w:szCs w:val="24"/>
        </w:rPr>
        <w:t>)：主要测试了表单的渲染情况、输入框的数据双向绑定（v-model）是否生效，以及点击提交按钮时是否能正确触发对应的鉴权 API 调用。</w:t>
      </w:r>
    </w:p>
    <w:p w14:paraId="19ED5789">
      <w:pPr>
        <w:pStyle w:val="5"/>
        <w:keepNext w:val="0"/>
        <w:keepLines w:val="0"/>
        <w:widowControl/>
        <w:numPr>
          <w:ilvl w:val="0"/>
          <w:numId w:val="31"/>
        </w:numPr>
        <w:suppressLineNumbers w:val="0"/>
        <w:spacing w:line="360" w:lineRule="auto"/>
        <w:ind w:left="420" w:lef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核心业务组件测试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 (</w:t>
      </w:r>
      <w:r>
        <w:rPr>
          <w:rStyle w:val="8"/>
          <w:rFonts w:hint="eastAsia" w:ascii="Times New Roman" w:hAnsi="Times New Roman" w:eastAsia="宋体" w:cs="宋体"/>
          <w:sz w:val="24"/>
          <w:szCs w:val="24"/>
        </w:rPr>
        <w:t>Dashboard.test.js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, </w:t>
      </w:r>
      <w:r>
        <w:rPr>
          <w:rStyle w:val="8"/>
          <w:rFonts w:hint="eastAsia" w:ascii="Times New Roman" w:hAnsi="Times New Roman" w:eastAsia="宋体" w:cs="宋体"/>
          <w:sz w:val="24"/>
          <w:szCs w:val="24"/>
        </w:rPr>
        <w:t>CourseDetail.test.js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, </w:t>
      </w:r>
      <w:r>
        <w:rPr>
          <w:rStyle w:val="8"/>
          <w:rFonts w:hint="eastAsia" w:ascii="Times New Roman" w:hAnsi="Times New Roman" w:eastAsia="宋体" w:cs="宋体"/>
          <w:sz w:val="24"/>
          <w:szCs w:val="24"/>
        </w:rPr>
        <w:t>Community.test.js</w:t>
      </w:r>
      <w:r>
        <w:rPr>
          <w:rFonts w:hint="eastAsia" w:ascii="Times New Roman" w:hAnsi="Times New Roman" w:eastAsia="宋体" w:cs="宋体"/>
          <w:sz w:val="24"/>
          <w:szCs w:val="24"/>
        </w:rPr>
        <w:t>)：重点测试了组件在挂载（mount）后，是否能正确解析路由参数，是否能正常发起 Axios 请求并渲染模拟（Mock）的后端数据。</w:t>
      </w:r>
    </w:p>
    <w:p w14:paraId="5E5B49EA">
      <w:pPr>
        <w:pStyle w:val="5"/>
        <w:keepNext w:val="0"/>
        <w:keepLines w:val="0"/>
        <w:widowControl/>
        <w:numPr>
          <w:ilvl w:val="0"/>
          <w:numId w:val="31"/>
        </w:numPr>
        <w:suppressLineNumbers w:val="0"/>
        <w:spacing w:line="360" w:lineRule="auto"/>
        <w:ind w:left="420" w:leftChars="0" w:hanging="42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权限组件测试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 (</w:t>
      </w:r>
      <w:r>
        <w:rPr>
          <w:rStyle w:val="8"/>
          <w:rFonts w:hint="eastAsia" w:ascii="Times New Roman" w:hAnsi="Times New Roman" w:eastAsia="宋体" w:cs="宋体"/>
          <w:sz w:val="24"/>
          <w:szCs w:val="24"/>
        </w:rPr>
        <w:t>Admin.test.js</w:t>
      </w:r>
      <w:r>
        <w:rPr>
          <w:rFonts w:hint="eastAsia" w:ascii="Times New Roman" w:hAnsi="Times New Roman" w:eastAsia="宋体" w:cs="宋体"/>
          <w:sz w:val="24"/>
          <w:szCs w:val="24"/>
        </w:rPr>
        <w:t>)：验证了在不同用户角色状态下，管理员面板元素的渲染逻辑与拦截机制。</w:t>
      </w:r>
    </w:p>
    <w:p w14:paraId="6D3F88AE">
      <w:pPr>
        <w:pStyle w:val="5"/>
        <w:keepNext w:val="0"/>
        <w:keepLines w:val="0"/>
        <w:widowControl/>
        <w:numPr>
          <w:ilvl w:val="0"/>
          <w:numId w:val="30"/>
        </w:numPr>
        <w:suppressLineNumbers w:val="0"/>
        <w:spacing w:line="360" w:lineRule="auto"/>
        <w:ind w:left="0" w:leftChars="0" w:firstLine="0" w:firstLineChars="0"/>
        <w:rPr>
          <w:rFonts w:hint="eastAsia" w:ascii="Times New Roman" w:hAnsi="Times New Roman" w:eastAsia="宋体" w:cs="宋体"/>
          <w:sz w:val="24"/>
          <w:szCs w:val="24"/>
        </w:rPr>
      </w:pPr>
      <w:r>
        <w:rPr>
          <w:rFonts w:hint="eastAsia" w:ascii="Times New Roman" w:hAnsi="Times New Roman" w:eastAsia="宋体" w:cs="宋体"/>
          <w:b/>
          <w:bCs/>
          <w:sz w:val="24"/>
          <w:szCs w:val="24"/>
        </w:rPr>
        <w:t>代码覆盖率 (Coverage)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： 通过执行测试覆盖率报告（如 </w:t>
      </w:r>
      <w:r>
        <w:rPr>
          <w:rStyle w:val="8"/>
          <w:rFonts w:hint="eastAsia" w:ascii="Times New Roman" w:hAnsi="Times New Roman" w:eastAsia="宋体" w:cs="宋体"/>
          <w:sz w:val="24"/>
          <w:szCs w:val="24"/>
        </w:rPr>
        <w:t>frontend/coverage/</w:t>
      </w:r>
      <w:r>
        <w:rPr>
          <w:rFonts w:hint="eastAsia" w:ascii="Times New Roman" w:hAnsi="Times New Roman" w:eastAsia="宋体" w:cs="宋体"/>
          <w:sz w:val="24"/>
          <w:szCs w:val="24"/>
        </w:rPr>
        <w:t xml:space="preserve"> 目录所示），确保了核心业务逻辑分支被有效覆盖，极大提升了前端代码的健壮性。</w:t>
      </w:r>
    </w:p>
    <w:p w14:paraId="2255AA7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 w:right="0" w:rightChars="0"/>
        <w:rPr>
          <w:rFonts w:hint="eastAsia" w:ascii="Times New Roman" w:hAnsi="Times New Roman" w:eastAsia="宋体" w:cs="宋体"/>
          <w:sz w:val="24"/>
          <w:szCs w:val="24"/>
        </w:rPr>
      </w:pPr>
      <w:r>
        <w:drawing>
          <wp:inline distT="0" distB="0" distL="114300" distR="114300">
            <wp:extent cx="5882640" cy="1934845"/>
            <wp:effectExtent l="0" t="0" r="3810" b="8255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82640" cy="193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C3EA4">
      <w:pPr>
        <w:pStyle w:val="3"/>
        <w:keepNext w:val="0"/>
        <w:keepLines w:val="0"/>
        <w:widowControl/>
        <w:suppressLineNumbers w:val="0"/>
        <w:rPr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</w:p>
    <w:p w14:paraId="7AFA38D9">
      <w:pPr>
        <w:pStyle w:val="3"/>
        <w:keepNext w:val="0"/>
        <w:keepLines w:val="0"/>
        <w:widowControl/>
        <w:suppressLineNumbers w:val="0"/>
        <w:rPr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</w:p>
    <w:p w14:paraId="105740BB">
      <w:pPr>
        <w:pStyle w:val="3"/>
        <w:keepNext w:val="0"/>
        <w:keepLines w:val="0"/>
        <w:widowControl/>
        <w:suppressLineNumbers w:val="0"/>
        <w:rPr>
          <w:rFonts w:hint="eastAsia" w:ascii="Times New Roman" w:hAnsi="Times New Roman"/>
          <w:b/>
          <w:bCs/>
          <w:sz w:val="24"/>
          <w:lang w:val="en-US" w:eastAsia="zh-CN"/>
        </w:rPr>
      </w:pPr>
      <w:r>
        <w:rPr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 xml:space="preserve">8.2 后端接口与集成测试 </w:t>
      </w:r>
    </w:p>
    <w:p w14:paraId="0D2D856F">
      <w:pPr>
        <w:pStyle w:val="5"/>
        <w:keepNext w:val="0"/>
        <w:keepLines w:val="0"/>
        <w:widowControl/>
        <w:numPr>
          <w:ilvl w:val="0"/>
          <w:numId w:val="32"/>
        </w:numPr>
        <w:suppressLineNumbers w:val="0"/>
        <w:ind w:left="720" w:leftChars="0" w:firstLine="0" w:firstLineChars="0"/>
        <w:rPr>
          <w:rFonts w:hint="eastAsia" w:ascii="宋体" w:hAnsi="宋体" w:eastAsia="宋体" w:cs="宋体"/>
          <w:b w:val="0"/>
          <w:bCs w:val="0"/>
          <w:sz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lang w:val="en-US" w:eastAsia="zh-CN"/>
        </w:rPr>
        <w:t>Unit Tests（单元测试）</w:t>
      </w:r>
      <w:r>
        <w:rPr>
          <w:rFonts w:hint="eastAsia" w:ascii="宋体" w:hAnsi="宋体" w:eastAsia="宋体" w:cs="宋体"/>
          <w:b w:val="0"/>
          <w:bCs w:val="0"/>
          <w:sz w:val="24"/>
          <w:lang w:val="en-US" w:eastAsia="zh-CN"/>
        </w:rPr>
        <w:t>：测试独立的逻辑工具类，比如 passwordHasher（哈希加密）或 tokenGenerator（生成 JWT），确保核心算法不出错。</w:t>
      </w:r>
    </w:p>
    <w:p w14:paraId="599240B1">
      <w:pPr>
        <w:pStyle w:val="5"/>
        <w:keepNext w:val="0"/>
        <w:keepLines w:val="0"/>
        <w:widowControl/>
        <w:numPr>
          <w:ilvl w:val="0"/>
          <w:numId w:val="32"/>
        </w:numPr>
        <w:suppressLineNumbers w:val="0"/>
        <w:ind w:left="720" w:leftChars="0" w:firstLine="0" w:firstLineChars="0"/>
        <w:rPr>
          <w:rFonts w:hint="eastAsia" w:ascii="宋体" w:hAnsi="宋体" w:eastAsia="宋体" w:cs="宋体"/>
          <w:b w:val="0"/>
          <w:bCs w:val="0"/>
          <w:sz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lang w:val="en-US" w:eastAsia="zh-CN"/>
        </w:rPr>
        <w:t>API/Integration Tests（集成测试</w:t>
      </w:r>
      <w:r>
        <w:rPr>
          <w:rFonts w:hint="eastAsia" w:ascii="宋体" w:hAnsi="宋体" w:eastAsia="宋体" w:cs="宋体"/>
          <w:b w:val="0"/>
          <w:bCs w:val="0"/>
          <w:sz w:val="24"/>
          <w:lang w:val="en-US" w:eastAsia="zh-CN"/>
        </w:rPr>
        <w:t>）：通过 Mock 一份内存数据库（如 SQLite in-memory），模拟真实的 HTTP 请求，直接测试 Controller 接口。它能验证：输入数据验证 -&gt; 鉴权中间件 -&gt; 数据库增删改查 -&gt; 正确的 JSON 响应。</w:t>
      </w:r>
    </w:p>
    <w:p w14:paraId="757BA6FB">
      <w:pPr>
        <w:pStyle w:val="5"/>
        <w:keepNext w:val="0"/>
        <w:keepLines w:val="0"/>
        <w:widowControl/>
        <w:numPr>
          <w:ilvl w:val="0"/>
          <w:numId w:val="32"/>
        </w:numPr>
        <w:suppressLineNumbers w:val="0"/>
        <w:ind w:left="720" w:leftChars="0" w:firstLine="0" w:firstLineChars="0"/>
        <w:rPr>
          <w:rFonts w:hint="eastAsia" w:ascii="宋体" w:hAnsi="宋体" w:eastAsia="宋体" w:cs="宋体"/>
          <w:b w:val="0"/>
          <w:bCs w:val="0"/>
          <w:sz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lang w:val="en-US" w:eastAsia="zh-CN"/>
        </w:rPr>
        <w:t>安全性测试（Security Mocking）</w:t>
      </w:r>
      <w:r>
        <w:rPr>
          <w:rFonts w:hint="eastAsia" w:ascii="宋体" w:hAnsi="宋体" w:eastAsia="宋体" w:cs="宋体"/>
          <w:b w:val="0"/>
          <w:bCs w:val="0"/>
          <w:sz w:val="24"/>
          <w:lang w:val="en-US" w:eastAsia="zh-CN"/>
        </w:rPr>
        <w:t>：利用 supertest，携带模拟的过期或伪造 Token 请求接口，确保接口能精准拦截恶意访问。</w:t>
      </w:r>
    </w:p>
    <w:p w14:paraId="3DEB6D6B">
      <w:pPr>
        <w:pStyle w:val="5"/>
        <w:keepNext w:val="0"/>
        <w:keepLines w:val="0"/>
        <w:widowControl/>
        <w:numPr>
          <w:ilvl w:val="0"/>
          <w:numId w:val="32"/>
        </w:numPr>
        <w:suppressLineNumbers w:val="0"/>
        <w:ind w:left="720" w:leftChars="0" w:firstLine="0" w:firstLineChars="0"/>
        <w:rPr>
          <w:rFonts w:hint="eastAsia" w:ascii="宋体" w:hAnsi="宋体" w:eastAsia="宋体" w:cs="宋体"/>
          <w:b/>
          <w:bCs/>
          <w:sz w:val="24"/>
        </w:rPr>
      </w:pPr>
      <w:r>
        <w:rPr>
          <w:rFonts w:hint="eastAsia" w:ascii="宋体" w:hAnsi="宋体" w:eastAsia="宋体" w:cs="宋体"/>
          <w:b/>
          <w:bCs/>
          <w:sz w:val="24"/>
          <w:lang w:val="en-US" w:eastAsia="zh-CN"/>
        </w:rPr>
        <w:t>测试结果：</w:t>
      </w:r>
    </w:p>
    <w:p w14:paraId="25780012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="720" w:leftChars="0" w:right="0" w:rightChars="0"/>
        <w:rPr>
          <w:rFonts w:ascii="Times New Roman" w:hAnsi="Times New Roman"/>
          <w:b/>
          <w:bCs/>
          <w:sz w:val="24"/>
        </w:rPr>
      </w:pPr>
      <w:r>
        <w:drawing>
          <wp:inline distT="0" distB="0" distL="114300" distR="114300">
            <wp:extent cx="3437890" cy="2309495"/>
            <wp:effectExtent l="0" t="0" r="10160" b="14605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37890" cy="230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455670" cy="2310765"/>
            <wp:effectExtent l="0" t="0" r="11430" b="13335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5567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F558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ascii="Times New Roman" w:hAnsi="Times New Roman"/>
          <w:b/>
          <w:bCs/>
          <w:sz w:val="24"/>
        </w:rPr>
      </w:pPr>
      <w:r>
        <w:drawing>
          <wp:inline distT="0" distB="0" distL="114300" distR="114300">
            <wp:extent cx="5001895" cy="1906905"/>
            <wp:effectExtent l="0" t="0" r="8255" b="1714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1895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D4DC0">
      <w:pPr>
        <w:pStyle w:val="3"/>
        <w:keepNext w:val="0"/>
        <w:keepLines w:val="0"/>
        <w:widowControl/>
        <w:suppressLineNumbers w:val="0"/>
        <w:rPr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b/>
          <w:bCs/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>8.3 系统端到端测试 (E2E Testing)</w:t>
      </w:r>
    </w:p>
    <w:p w14:paraId="71556486">
      <w:pPr>
        <w:pStyle w:val="5"/>
        <w:keepNext w:val="0"/>
        <w:keepLines w:val="0"/>
        <w:widowControl/>
        <w:suppressLineNumbers w:val="0"/>
        <w:spacing w:line="36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在完成前后端联调后，我们从终端用户的视角出发，进行了全链路的黑盒走查测试。</w:t>
      </w:r>
    </w:p>
    <w:p w14:paraId="77010C51">
      <w:pPr>
        <w:pStyle w:val="5"/>
        <w:keepNext w:val="0"/>
        <w:keepLines w:val="0"/>
        <w:widowControl/>
        <w:numPr>
          <w:ilvl w:val="0"/>
          <w:numId w:val="33"/>
        </w:numPr>
        <w:suppressLineNumbers w:val="0"/>
        <w:spacing w:line="360" w:lineRule="auto"/>
        <w:ind w:left="72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业务流程闭环测试</w:t>
      </w:r>
      <w:r>
        <w:rPr>
          <w:rFonts w:ascii="Times New Roman" w:hAnsi="Times New Roman"/>
          <w:sz w:val="24"/>
        </w:rPr>
        <w:t>：</w:t>
      </w:r>
    </w:p>
    <w:p w14:paraId="4CCB8F8F">
      <w:pPr>
        <w:pStyle w:val="5"/>
        <w:keepNext w:val="0"/>
        <w:keepLines w:val="0"/>
        <w:widowControl/>
        <w:numPr>
          <w:ilvl w:val="0"/>
          <w:numId w:val="34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学习者链路</w:t>
      </w:r>
      <w:r>
        <w:rPr>
          <w:rFonts w:ascii="Times New Roman" w:hAnsi="Times New Roman"/>
          <w:sz w:val="24"/>
        </w:rPr>
        <w:t>：完整测试了“新用户注册 -&gt; 登录 -&gt; 浏览课程大厅 -&gt; 进入课程详情 -&gt; 播放学习内容 -&gt; 社区发帖交流”的黄金业务流程，确保各个模块间的数据传递与路由跳转顺畅无阻。</w:t>
      </w:r>
    </w:p>
    <w:p w14:paraId="17F3C49D">
      <w:pPr>
        <w:pStyle w:val="5"/>
        <w:keepNext w:val="0"/>
        <w:keepLines w:val="0"/>
        <w:widowControl/>
        <w:numPr>
          <w:ilvl w:val="0"/>
          <w:numId w:val="34"/>
        </w:numPr>
        <w:suppressLineNumbers w:val="0"/>
        <w:spacing w:line="360" w:lineRule="auto"/>
        <w:ind w:left="420" w:leftChars="0" w:hanging="420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管理员链路</w:t>
      </w:r>
      <w:r>
        <w:rPr>
          <w:rFonts w:ascii="Times New Roman" w:hAnsi="Times New Roman"/>
          <w:sz w:val="24"/>
        </w:rPr>
        <w:t>：模拟管理员登录，测试了数据的全局统计展示、违规帖子的强行删除以及课程信息的上下架控制。</w:t>
      </w:r>
    </w:p>
    <w:p w14:paraId="395C9F8C">
      <w:pPr>
        <w:pStyle w:val="5"/>
        <w:keepNext w:val="0"/>
        <w:keepLines w:val="0"/>
        <w:widowControl/>
        <w:numPr>
          <w:ilvl w:val="0"/>
          <w:numId w:val="33"/>
        </w:numPr>
        <w:suppressLineNumbers w:val="0"/>
        <w:spacing w:line="360" w:lineRule="auto"/>
        <w:ind w:left="720" w:leftChars="0" w:firstLine="0" w:firstLineChars="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多端兼容与UI响应式测试</w:t>
      </w:r>
      <w:r>
        <w:rPr>
          <w:rFonts w:ascii="Times New Roman" w:hAnsi="Times New Roman"/>
          <w:sz w:val="24"/>
        </w:rPr>
        <w:t>： 利用浏览器的开发者工具，模拟了 PC端（大屏/笔记本）以及移动端（手机/平板）的不同分辨率。验证了 Element Plus 组件库在不同尺寸下 Flex 布局和 Grid 布局的自适应能力，确保了跨设备的良好阅读体验。</w:t>
      </w:r>
    </w:p>
    <w:p w14:paraId="56A7E1FD">
      <w:pPr>
        <w:pStyle w:val="3"/>
        <w:keepNext w:val="0"/>
        <w:keepLines w:val="0"/>
        <w:widowControl/>
        <w:suppressLineNumbers w:val="0"/>
        <w:spacing w:line="360" w:lineRule="auto"/>
        <w:rPr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</w:pPr>
      <w:r>
        <w:rPr>
          <w:color w:val="4874CB" w:themeColor="accent1"/>
          <w:sz w:val="30"/>
          <w:szCs w:val="30"/>
          <w14:textFill>
            <w14:solidFill>
              <w14:schemeClr w14:val="accent1"/>
            </w14:solidFill>
          </w14:textFill>
        </w:rPr>
        <w:t>8.4 测试总结</w:t>
      </w:r>
      <w:bookmarkStart w:id="0" w:name="_GoBack"/>
      <w:bookmarkEnd w:id="0"/>
    </w:p>
    <w:p w14:paraId="7A2D51B6">
      <w:pPr>
        <w:pStyle w:val="5"/>
        <w:keepNext w:val="0"/>
        <w:keepLines w:val="0"/>
        <w:widowControl/>
        <w:suppressLineNumbers w:val="0"/>
        <w:spacing w:line="360" w:lineRule="auto"/>
        <w:ind w:firstLine="480" w:firstLineChars="200"/>
      </w:pPr>
      <w:r>
        <w:rPr>
          <w:rFonts w:hint="eastAsia" w:ascii="宋体" w:hAnsi="宋体" w:eastAsia="宋体" w:cs="宋体"/>
        </w:rPr>
        <w:t>通过“单元测试筑基 + 接口测试护航 + 端到端测试收尾”的三层防御体系，系统暴露出的绝大多数逻辑漏洞在开发阶段即被修复。“栖学课堂”平台当前运行稳定，各项功能指标均达到预期设计要求，具备了良好的交付标准</w:t>
      </w:r>
      <w:r>
        <w:t>。</w:t>
      </w:r>
    </w:p>
    <w:p w14:paraId="0EA9F3AF">
      <w:pPr>
        <w:pStyle w:val="5"/>
        <w:keepNext w:val="0"/>
        <w:keepLines w:val="0"/>
        <w:widowControl/>
        <w:suppressLineNumbers w:val="0"/>
        <w:rPr>
          <w:rFonts w:hint="eastAsia" w:eastAsiaTheme="minorEastAsia"/>
          <w:lang w:val="en-US" w:eastAsia="zh-CN"/>
        </w:rPr>
      </w:pPr>
    </w:p>
    <w:p w14:paraId="02254F5B">
      <w:pPr>
        <w:pStyle w:val="5"/>
        <w:keepNext w:val="0"/>
        <w:keepLines w:val="0"/>
        <w:widowControl/>
        <w:numPr>
          <w:ilvl w:val="0"/>
          <w:numId w:val="35"/>
        </w:numPr>
        <w:suppressLineNumbers w:val="0"/>
        <w:spacing w:line="360" w:lineRule="auto"/>
        <w:ind w:firstLine="643" w:firstLineChars="200"/>
        <w:rPr>
          <w:rFonts w:hint="eastAsia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持续集成与持续交付</w:t>
      </w:r>
    </w:p>
    <w:p w14:paraId="202543C0">
      <w:pPr>
        <w:pStyle w:val="5"/>
        <w:keepNext w:val="0"/>
        <w:keepLines w:val="0"/>
        <w:widowControl/>
        <w:numPr>
          <w:ilvl w:val="0"/>
          <w:numId w:val="35"/>
        </w:numPr>
        <w:suppressLineNumbers w:val="0"/>
        <w:spacing w:line="360" w:lineRule="auto"/>
        <w:ind w:firstLine="643" w:firstLineChars="200"/>
        <w:rPr>
          <w:rFonts w:hint="default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软件开发安全实践</w:t>
      </w:r>
    </w:p>
    <w:p w14:paraId="353D43FD">
      <w:pPr>
        <w:pStyle w:val="5"/>
        <w:keepNext w:val="0"/>
        <w:keepLines w:val="0"/>
        <w:widowControl/>
        <w:numPr>
          <w:ilvl w:val="0"/>
          <w:numId w:val="35"/>
        </w:numPr>
        <w:suppressLineNumbers w:val="0"/>
        <w:spacing w:line="360" w:lineRule="auto"/>
        <w:ind w:firstLine="643" w:firstLineChars="200"/>
        <w:rPr>
          <w:rFonts w:hint="default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系统部署</w:t>
      </w:r>
    </w:p>
    <w:p w14:paraId="7E11EE64">
      <w:pPr>
        <w:pStyle w:val="5"/>
        <w:keepNext w:val="0"/>
        <w:keepLines w:val="0"/>
        <w:widowControl/>
        <w:numPr>
          <w:ilvl w:val="0"/>
          <w:numId w:val="35"/>
        </w:numPr>
        <w:suppressLineNumbers w:val="0"/>
        <w:spacing w:line="360" w:lineRule="auto"/>
        <w:ind w:firstLine="643" w:firstLineChars="200"/>
        <w:rPr>
          <w:rFonts w:hint="default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云服务</w:t>
      </w:r>
    </w:p>
    <w:p w14:paraId="4C639FAA">
      <w:pPr>
        <w:pStyle w:val="5"/>
        <w:keepNext w:val="0"/>
        <w:keepLines w:val="0"/>
        <w:widowControl/>
        <w:numPr>
          <w:ilvl w:val="0"/>
          <w:numId w:val="35"/>
        </w:numPr>
        <w:suppressLineNumbers w:val="0"/>
        <w:spacing w:line="360" w:lineRule="auto"/>
        <w:ind w:firstLine="643" w:firstLineChars="200"/>
        <w:rPr>
          <w:rFonts w:hint="default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系统监控</w:t>
      </w:r>
    </w:p>
    <w:p w14:paraId="3DA003DA">
      <w:pPr>
        <w:pStyle w:val="5"/>
        <w:keepNext w:val="0"/>
        <w:keepLines w:val="0"/>
        <w:widowControl/>
        <w:numPr>
          <w:ilvl w:val="0"/>
          <w:numId w:val="35"/>
        </w:numPr>
        <w:suppressLineNumbers w:val="0"/>
        <w:spacing w:line="360" w:lineRule="auto"/>
        <w:ind w:firstLine="643" w:firstLineChars="200"/>
        <w:rPr>
          <w:rFonts w:hint="default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功能展示</w:t>
      </w:r>
    </w:p>
    <w:p w14:paraId="095846F5">
      <w:pPr>
        <w:pStyle w:val="5"/>
        <w:keepNext w:val="0"/>
        <w:keepLines w:val="0"/>
        <w:widowControl/>
        <w:numPr>
          <w:ilvl w:val="0"/>
          <w:numId w:val="35"/>
        </w:numPr>
        <w:suppressLineNumbers w:val="0"/>
        <w:spacing w:line="360" w:lineRule="auto"/>
        <w:ind w:firstLine="643" w:firstLineChars="200"/>
        <w:rPr>
          <w:rFonts w:hint="default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项目管理与协作</w:t>
      </w:r>
    </w:p>
    <w:p w14:paraId="6E3E6C8A">
      <w:pPr>
        <w:pStyle w:val="5"/>
        <w:keepNext w:val="0"/>
        <w:keepLines w:val="0"/>
        <w:widowControl/>
        <w:numPr>
          <w:ilvl w:val="0"/>
          <w:numId w:val="35"/>
        </w:numPr>
        <w:suppressLineNumbers w:val="0"/>
        <w:spacing w:line="360" w:lineRule="auto"/>
        <w:ind w:firstLine="643" w:firstLineChars="200"/>
        <w:rPr>
          <w:rFonts w:hint="default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总结与展望</w:t>
      </w:r>
    </w:p>
    <w:p w14:paraId="3C9B5888">
      <w:pPr>
        <w:spacing w:line="360" w:lineRule="auto"/>
        <w:jc w:val="center"/>
        <w:rPr>
          <w:rFonts w:hint="default"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DAF243"/>
    <w:multiLevelType w:val="singleLevel"/>
    <w:tmpl w:val="82DAF24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8A300189"/>
    <w:multiLevelType w:val="singleLevel"/>
    <w:tmpl w:val="8A30018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AA2D5C7"/>
    <w:multiLevelType w:val="singleLevel"/>
    <w:tmpl w:val="8AA2D5C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A4489B77"/>
    <w:multiLevelType w:val="singleLevel"/>
    <w:tmpl w:val="A4489B7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A463F2E8"/>
    <w:multiLevelType w:val="singleLevel"/>
    <w:tmpl w:val="A463F2E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B86D2405"/>
    <w:multiLevelType w:val="singleLevel"/>
    <w:tmpl w:val="B86D2405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BAA4D7FB"/>
    <w:multiLevelType w:val="singleLevel"/>
    <w:tmpl w:val="BAA4D7FB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C1D75DC0"/>
    <w:multiLevelType w:val="singleLevel"/>
    <w:tmpl w:val="C1D75DC0"/>
    <w:lvl w:ilvl="0" w:tentative="0">
      <w:start w:val="9"/>
      <w:numFmt w:val="chineseCounting"/>
      <w:suff w:val="nothing"/>
      <w:lvlText w:val="%1、"/>
      <w:lvlJc w:val="left"/>
      <w:rPr>
        <w:rFonts w:hint="eastAsia"/>
      </w:rPr>
    </w:lvl>
  </w:abstractNum>
  <w:abstractNum w:abstractNumId="8">
    <w:nsid w:val="C7E86F4A"/>
    <w:multiLevelType w:val="multilevel"/>
    <w:tmpl w:val="C7E86F4A"/>
    <w:lvl w:ilvl="0" w:tentative="0">
      <w:start w:val="1"/>
      <w:numFmt w:val="decimal"/>
      <w:suff w:val="space"/>
      <w:lvlText w:val="%1"/>
      <w:lvlJc w:val="left"/>
      <w:pPr>
        <w:ind w:left="15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15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15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15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15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15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15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15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150" w:leftChars="0" w:firstLine="0" w:firstLineChars="0"/>
      </w:pPr>
      <w:rPr>
        <w:rFonts w:hint="default"/>
      </w:rPr>
    </w:lvl>
  </w:abstractNum>
  <w:abstractNum w:abstractNumId="9">
    <w:nsid w:val="CB8C4BE5"/>
    <w:multiLevelType w:val="singleLevel"/>
    <w:tmpl w:val="CB8C4BE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CF48BB12"/>
    <w:multiLevelType w:val="singleLevel"/>
    <w:tmpl w:val="CF48BB1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1">
    <w:nsid w:val="D7637D58"/>
    <w:multiLevelType w:val="singleLevel"/>
    <w:tmpl w:val="D7637D58"/>
    <w:lvl w:ilvl="0" w:tentative="0">
      <w:start w:val="1"/>
      <w:numFmt w:val="decimal"/>
      <w:suff w:val="space"/>
      <w:lvlText w:val="%1."/>
      <w:lvlJc w:val="left"/>
    </w:lvl>
  </w:abstractNum>
  <w:abstractNum w:abstractNumId="12">
    <w:nsid w:val="DD4D0A8B"/>
    <w:multiLevelType w:val="singleLevel"/>
    <w:tmpl w:val="DD4D0A8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3">
    <w:nsid w:val="F236139C"/>
    <w:multiLevelType w:val="singleLevel"/>
    <w:tmpl w:val="F236139C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4">
    <w:nsid w:val="0A522CC1"/>
    <w:multiLevelType w:val="singleLevel"/>
    <w:tmpl w:val="0A522CC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5">
    <w:nsid w:val="11E8FAB0"/>
    <w:multiLevelType w:val="singleLevel"/>
    <w:tmpl w:val="11E8FAB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6">
    <w:nsid w:val="11F4821A"/>
    <w:multiLevelType w:val="singleLevel"/>
    <w:tmpl w:val="11F4821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7">
    <w:nsid w:val="13645594"/>
    <w:multiLevelType w:val="singleLevel"/>
    <w:tmpl w:val="13645594"/>
    <w:lvl w:ilvl="0" w:tentative="0">
      <w:start w:val="1"/>
      <w:numFmt w:val="decimal"/>
      <w:suff w:val="space"/>
      <w:lvlText w:val="%1."/>
      <w:lvlJc w:val="left"/>
    </w:lvl>
  </w:abstractNum>
  <w:abstractNum w:abstractNumId="18">
    <w:nsid w:val="13798D4D"/>
    <w:multiLevelType w:val="singleLevel"/>
    <w:tmpl w:val="13798D4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9">
    <w:nsid w:val="13D27EE3"/>
    <w:multiLevelType w:val="singleLevel"/>
    <w:tmpl w:val="13D27EE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1A5E4F01"/>
    <w:multiLevelType w:val="singleLevel"/>
    <w:tmpl w:val="1A5E4F0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1">
    <w:nsid w:val="1C3B03F5"/>
    <w:multiLevelType w:val="singleLevel"/>
    <w:tmpl w:val="1C3B03F5"/>
    <w:lvl w:ilvl="0" w:tentative="0">
      <w:start w:val="1"/>
      <w:numFmt w:val="decimal"/>
      <w:suff w:val="space"/>
      <w:lvlText w:val="%1."/>
      <w:lvlJc w:val="left"/>
    </w:lvl>
  </w:abstractNum>
  <w:abstractNum w:abstractNumId="22">
    <w:nsid w:val="28EE223A"/>
    <w:multiLevelType w:val="singleLevel"/>
    <w:tmpl w:val="28EE223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3">
    <w:nsid w:val="3B6FB746"/>
    <w:multiLevelType w:val="singleLevel"/>
    <w:tmpl w:val="3B6FB74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4">
    <w:nsid w:val="3D0E2C39"/>
    <w:multiLevelType w:val="singleLevel"/>
    <w:tmpl w:val="3D0E2C39"/>
    <w:lvl w:ilvl="0" w:tentative="0">
      <w:start w:val="1"/>
      <w:numFmt w:val="decimal"/>
      <w:suff w:val="space"/>
      <w:lvlText w:val="%1."/>
      <w:lvlJc w:val="left"/>
    </w:lvl>
  </w:abstractNum>
  <w:abstractNum w:abstractNumId="25">
    <w:nsid w:val="3DF53E25"/>
    <w:multiLevelType w:val="singleLevel"/>
    <w:tmpl w:val="3DF53E2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auto"/>
      </w:rPr>
    </w:lvl>
  </w:abstractNum>
  <w:abstractNum w:abstractNumId="26">
    <w:nsid w:val="408D4674"/>
    <w:multiLevelType w:val="singleLevel"/>
    <w:tmpl w:val="408D4674"/>
    <w:lvl w:ilvl="0" w:tentative="0">
      <w:start w:val="1"/>
      <w:numFmt w:val="decimal"/>
      <w:suff w:val="space"/>
      <w:lvlText w:val="%1."/>
      <w:lvlJc w:val="left"/>
    </w:lvl>
  </w:abstractNum>
  <w:abstractNum w:abstractNumId="27">
    <w:nsid w:val="42795D18"/>
    <w:multiLevelType w:val="singleLevel"/>
    <w:tmpl w:val="42795D1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8">
    <w:nsid w:val="48E147AB"/>
    <w:multiLevelType w:val="singleLevel"/>
    <w:tmpl w:val="48E147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9">
    <w:nsid w:val="492B9C1F"/>
    <w:multiLevelType w:val="singleLevel"/>
    <w:tmpl w:val="492B9C1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0">
    <w:nsid w:val="5659D5C8"/>
    <w:multiLevelType w:val="singleLevel"/>
    <w:tmpl w:val="5659D5C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1">
    <w:nsid w:val="5C5C764C"/>
    <w:multiLevelType w:val="singleLevel"/>
    <w:tmpl w:val="5C5C764C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2">
    <w:nsid w:val="6DCB9A76"/>
    <w:multiLevelType w:val="singleLevel"/>
    <w:tmpl w:val="6DCB9A76"/>
    <w:lvl w:ilvl="0" w:tentative="0">
      <w:start w:val="1"/>
      <w:numFmt w:val="decimal"/>
      <w:suff w:val="space"/>
      <w:lvlText w:val="%1."/>
      <w:lvlJc w:val="left"/>
    </w:lvl>
  </w:abstractNum>
  <w:abstractNum w:abstractNumId="33">
    <w:nsid w:val="6DEC6F64"/>
    <w:multiLevelType w:val="singleLevel"/>
    <w:tmpl w:val="6DEC6F64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34">
    <w:nsid w:val="7D0F7052"/>
    <w:multiLevelType w:val="singleLevel"/>
    <w:tmpl w:val="7D0F7052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num w:numId="1">
    <w:abstractNumId w:val="33"/>
  </w:num>
  <w:num w:numId="2">
    <w:abstractNumId w:val="8"/>
  </w:num>
  <w:num w:numId="3">
    <w:abstractNumId w:val="0"/>
  </w:num>
  <w:num w:numId="4">
    <w:abstractNumId w:val="34"/>
  </w:num>
  <w:num w:numId="5">
    <w:abstractNumId w:val="28"/>
  </w:num>
  <w:num w:numId="6">
    <w:abstractNumId w:val="25"/>
  </w:num>
  <w:num w:numId="7">
    <w:abstractNumId w:val="27"/>
  </w:num>
  <w:num w:numId="8">
    <w:abstractNumId w:val="22"/>
  </w:num>
  <w:num w:numId="9">
    <w:abstractNumId w:val="13"/>
  </w:num>
  <w:num w:numId="10">
    <w:abstractNumId w:val="31"/>
  </w:num>
  <w:num w:numId="11">
    <w:abstractNumId w:val="15"/>
  </w:num>
  <w:num w:numId="12">
    <w:abstractNumId w:val="19"/>
  </w:num>
  <w:num w:numId="13">
    <w:abstractNumId w:val="9"/>
  </w:num>
  <w:num w:numId="14">
    <w:abstractNumId w:val="10"/>
  </w:num>
  <w:num w:numId="15">
    <w:abstractNumId w:val="16"/>
  </w:num>
  <w:num w:numId="16">
    <w:abstractNumId w:val="29"/>
  </w:num>
  <w:num w:numId="17">
    <w:abstractNumId w:val="32"/>
  </w:num>
  <w:num w:numId="18">
    <w:abstractNumId w:val="26"/>
  </w:num>
  <w:num w:numId="19">
    <w:abstractNumId w:val="1"/>
  </w:num>
  <w:num w:numId="20">
    <w:abstractNumId w:val="5"/>
  </w:num>
  <w:num w:numId="21">
    <w:abstractNumId w:val="12"/>
  </w:num>
  <w:num w:numId="22">
    <w:abstractNumId w:val="21"/>
  </w:num>
  <w:num w:numId="23">
    <w:abstractNumId w:val="2"/>
  </w:num>
  <w:num w:numId="24">
    <w:abstractNumId w:val="20"/>
  </w:num>
  <w:num w:numId="25">
    <w:abstractNumId w:val="6"/>
  </w:num>
  <w:num w:numId="26">
    <w:abstractNumId w:val="14"/>
  </w:num>
  <w:num w:numId="27">
    <w:abstractNumId w:val="23"/>
  </w:num>
  <w:num w:numId="28">
    <w:abstractNumId w:val="18"/>
  </w:num>
  <w:num w:numId="29">
    <w:abstractNumId w:val="30"/>
  </w:num>
  <w:num w:numId="30">
    <w:abstractNumId w:val="17"/>
  </w:num>
  <w:num w:numId="31">
    <w:abstractNumId w:val="3"/>
  </w:num>
  <w:num w:numId="32">
    <w:abstractNumId w:val="11"/>
  </w:num>
  <w:num w:numId="33">
    <w:abstractNumId w:val="24"/>
  </w:num>
  <w:num w:numId="34">
    <w:abstractNumId w:val="4"/>
  </w:num>
  <w:num w:numId="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BE121DD"/>
    <w:rsid w:val="00DB7FDF"/>
    <w:rsid w:val="01CF0C4C"/>
    <w:rsid w:val="04ED41A7"/>
    <w:rsid w:val="08F000C3"/>
    <w:rsid w:val="117B0D8C"/>
    <w:rsid w:val="13B567D8"/>
    <w:rsid w:val="14867353"/>
    <w:rsid w:val="17CF600D"/>
    <w:rsid w:val="1A725422"/>
    <w:rsid w:val="1D47584C"/>
    <w:rsid w:val="2B942D1F"/>
    <w:rsid w:val="2BE121DD"/>
    <w:rsid w:val="31236798"/>
    <w:rsid w:val="37354B65"/>
    <w:rsid w:val="3BA637A9"/>
    <w:rsid w:val="441B20B9"/>
    <w:rsid w:val="46FA58C3"/>
    <w:rsid w:val="47BE31A6"/>
    <w:rsid w:val="47C22A8D"/>
    <w:rsid w:val="484C6A03"/>
    <w:rsid w:val="4C942727"/>
    <w:rsid w:val="4D5A571F"/>
    <w:rsid w:val="52FA3270"/>
    <w:rsid w:val="540F674D"/>
    <w:rsid w:val="55444ECC"/>
    <w:rsid w:val="65B744E4"/>
    <w:rsid w:val="66F95B50"/>
    <w:rsid w:val="6DFA405C"/>
    <w:rsid w:val="6E49116B"/>
    <w:rsid w:val="70C60851"/>
    <w:rsid w:val="727A5D97"/>
    <w:rsid w:val="74657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8462</Words>
  <Characters>11536</Characters>
  <Lines>0</Lines>
  <Paragraphs>0</Paragraphs>
  <TotalTime>3</TotalTime>
  <ScaleCrop>false</ScaleCrop>
  <LinksUpToDate>false</LinksUpToDate>
  <CharactersWithSpaces>12222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2026-06-27T06:31:00Z</dcterms:created>
  <dc:creator>王少伟</dc:creator>
  <cp:lastModifiedBy>王少伟</cp:lastModifiedBy>
  <dcterms:modified xsi:type="dcterms:W3CDTF">2026-06-27T08:14:03Z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C066D50B34634A0F8AA99E8D24699E31_11</vt:lpwstr>
  </property>
  <property fmtid="{D5CDD505-2E9C-101B-9397-08002B2CF9AE}" pid="4" name="KSOTemplateDocerSaveRecord">
    <vt:lpwstr>eyJoZGlkIjoiZmRjMTdmOWJmMzA1ZTgxMmY2ZGRjMjY0NzUxOTVmMTgiLCJ1c2VySWQiOiI5MjU0MTI2OTkifQ==</vt:lpwstr>
  </property>
</Properties>
</file>