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AI ที่เรียนรู้เองว่าอะไรกินได้และอะไรเป็นพิษ และกับดักของ "พิษที่หายได้":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บทเรียนความปลอดภัยจากโลกจำลองสิ่งมีชีวิตที่ไม่มีป้ายกำกับ (Artificial Evolution)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เนื่องในการแข่งขันวิทยาศาสตร์วิชาการ ครั้งที่ 5 ชิงถ้วยพระราชทาน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สมเด็จพระกนิษฐาธิราชเจ้า กรมสมเด็จพระเทพรัตนราชสุดาฯ สยามบรมราชกุมารี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จัดทำโดย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นายชิษณุพงศ์ อินทร์จันทร์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ครูที่ปรึกษาโครงงาน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นายบพิธ มังคะลา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โรงเรียนดีบุกพังงาวิทยายน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สำนักงานเขตพื้นที่การศึกษามัธยมศึกษาพังงา ภูเก็ต ระนอง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รายงานฉบับนี้เป็นส่วนประกอบของโครงงานวิทยาศาสตร์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ประเภท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ทดลอง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ระดับมัธยมศึกษาตอนปลาย</w:t>
      </w:r>
    </w:p>
    <w:p>
      <w:pPr>
        <w:pageBreakBefore/>
        <w:spacing w:after="120" w:before="120"/>
        <w:jc w:val="center"/>
      </w:pPr>
      <w:r>
        <w:rPr>
          <w:rFonts w:ascii="TH SarabunPSK" w:cs="TH SarabunPSK" w:eastAsia="TH SarabunPSK" w:hAnsi="TH SarabunPSK"/>
          <w:b/>
          <w:bCs/>
          <w:sz w:val="30"/>
          <w:szCs w:val="30"/>
        </w:rPr>
        <w:t xml:space="preserve">รายงานโครงงานวิทยาศาสตร์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AI ที่เรียนรู้เองว่าอะไรกินได้และอะไรเป็นพิษ และกับดักของ "พิษที่หายได้":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บทเรียนความปลอดภัยจากโลกจำลองสิ่งมีชีวิตที่ไม่มีป้ายกำกับ (Artificial Evolution)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เนื่องในการแข่งขันวิทยาศาสตร์วิชาการ ครั้งที่ 5 ชิงถ้วยพระราชทาน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สมเด็จพระกนิษฐาธิราชเจ้า กรมสมเด็จพระเทพรัตนราชสุดาฯ สยามบรมราชกุมารี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โดย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นายชิษณุพงศ์ อินทร์จันทร์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ครูที่ปรึกษาโครงงาน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นายบพิธ มังคะลา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รายงานฉบับนี้เป็นส่วนประกอบของโครงงานวิทยาศาสตร์</w:t>
      </w:r>
    </w:p>
    <w:p>
      <w:pPr>
        <w:spacing w:after="10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ประเภท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ทดลอง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ระดับมัธยมศึกษาตอนปลาย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คำนำ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รายงานฉบับนี้เป็นส่วนหนึ่งของโครงงานวิทยาศาสตร์ ประเภททดลอง ระดับมัธยมศึกษาตอนปลาย จัดทำขึ้นเพื่อนำเสนอในการแข่งขันวิทยาศาสตร์วิชาการ ครั้งที่ 5 ชิงถ้วยพระราชทานสมเด็จพระกนิษฐาธิราชเจ้า กรมสมเด็จพระเทพรัตนราชสุดาฯ สยามบรมราชกุมารี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โครงงานนี้เริ่มจากคำถามง่าย ๆ ว่า ถ้าปล่อยปัญญาประดิษฐ์ลงในโลกที่ "ไม่มีใครบอกอะไรเลย" — ไม่มีป้ายบอกว่าอะไรกินได้ อะไรมีค่า หรืออะไรมีพิษ — มันจะเรียนรู้เองได้ไหม ผู้จัดทำสร้างโลกจำลองสิ่งมีชีวิตขึ้นเพื่อทดสอบ และพบสองเรื่องที่ต่อเนื่องกัน เรื่องแรกคือปัญญาประดิษฐ์เรียนรู้เองได้จริง ทั้งการเลือกอาหารที่คุ้มค่ากว่าและการเลี่ยงอาหารพิษ เรื่องที่สองซึ่งเป็นหัวใจของรายงานคือ เมื่อทำให้พิษ "เหมือนจริง" ขึ้น กล่าวคือเปลี่ยนไปตามเวลา (อาหารสดมีพิษ เก็บไว้แล้วหายพิษ) ปัญญาประดิษฐ์ตัวเดิมกลับถูกหลอกให้กินพิษมากขึ้น ไม่ใช่น้อยลง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เนื้อหาแบ่งเป็น 5 บท ได้แก่ บทนำ เอกสารและทฤษฎีที่เกี่ยวข้อง วิธีดำเนินการทดลอง ผลการทดลอง และบทสรุปพร้อมอภิปรายและข้อเสนอแนะ จุดยืนที่ผู้จัดทำยึดตลอดเล่มคือ การสรุปเฉพาะเท่าที่หลักฐานรองรับ และระบุชัดเจนว่าสิ่งใด "ยังไม่ควรอ้าง" เพื่อให้รายงานซื่อตรงต่อข้อมูลมากที่สุด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หวังว่ารายงานนี้จะเป็นประโยชน์ต่อผู้สนใจการเรียนรู้ของปัญญาประดิษฐ์ในสภาพแวดล้อมที่อันตรายเปลี่ยนแปลงได้ และยินดีรับคำแนะนำเพื่อพัฒนาต่อไป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นายชิษณุพงศ์ อินทร์จันทร์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บทคัดย่อ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ปัญญาประดิษฐ์ที่เก่งที่สุดทุกวันนี้ เช่น แบบจำลองภาษาขนาดใหญ่อย่าง GPT เก่งได้เพราะเรียนจากข้อมูลมหาศาลที่มนุษย์สร้างและ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ปักป้ายกำกับ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ไว้ล่วงหน้า แต่ในโลกจริงหลายแห่ง เช่น พื้นที่ภัยพิบัติ ใต้ทะเลลึก หรือดาวดวงอื่น มนุษย์เองก็ไม่รู้คำตอบล่วงหน้าและปักป้ายให้ไม่ได้ อีกทั้ง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อันตรายก็เปลี่ยนไปตามเวลา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คำถามคือ ในที่ที่ไม่มีป้ายให้ ปัญญาประดิษฐ์จะเรียนรู้เองจากผลจริงได้ไหม และปลอดภัยแค่ไหน โครงงานนี้จึงสร้างโลกจำลองสิ่งมีชีวิต (Artificial Life) ที่เอเจนต์ปัญญาประดิษฐ์ต้องหากินเพื่ออยู่รอด โดยไม่มีป้ายบอกว่าอะไรกินได้ อะไรมีค่า หรืออะไรมีพิษ ทุกอย่างเป็นฟิสิกส์ล้วน เอเจนต์ต้องเรียนคุณค่าจาก "พลังงานสุทธิที่ได้รับจริง"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การทดลองแบ่งเป็นสองส่วน ส่วนที่หนึ่งเป็นรากฐาน ทดสอบว่าเอเจนต์เรียนรู้เองได้จริงหรือไม่ พบว่าเอเจนต์เรียนเลือกอาหารที่คุ้มค่ากว่าได้เอง (ลดการกินอาหารค่าต่ำลง 4.6 เท่าเมื่อเทียบกับกลุ่มควบคุมที่ปิดการเรียนรู้ ทดสอบ 10 ซีดด้วยสถิติ Mann-Whitney U ได้ p = 0.0002 และ effect size แยกขาดสมบูรณ์) และการวิเคราะห์รายตัวยืนยันว่าไม่มีเอเจนต์แม้แต่ตัวเดียวที่เมินอาหารค่าต่ำโดยไม่เคยชิมอาหารที่ดีกว่าก่อน (0 จาก 12) นอกจากนี้เมื่อใส่อาหารที่มีพิษคงที่ เอเจนต์ก็เรียนเลี่ยงได้เองจากผลจริง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ส่วนที่สองซึ่งเป็นข้อค้นพบหลัก ทำให้พิษเปลี่ยนตามเวลา คืออาหารสดมีพิษ (พลังงานสุทธิต่ำ) แต่เมื่อเก็บไว้จะหายพิษและให้พลังงานสูง เอเจนต์ที่มองไม่เห็น "อายุ" ของอาหารเรียนได้แค่ค่าเฉลี่ยของสองสภาพ ซึ่งถูกดันให้สูงกว่าอาหารปลอดภัย จึงจัด "ผลไม้พิษ" เป็นอาหารดีที่สุดที่มุ่งเป้าไปหา แม้พิษจะโผล่ถึง 30% ของครั้ง สัดส่วนเอเจนต์ที่ถูกหลอก (จัดผลไม้พิษไว้เหนืออาหารปลอดภัย) สูงถึง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63%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สำหรับกฎที่ระวังตัว และ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99%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สำหรับกฎที่สำรวจต่ออย่าง softmax โดยผลด้านพฤติกรรมคือกินพิษจริงราว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30% ของมื้อ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ปรากฏการณ์นี้เกิดกับกฎการเรียนรู้มาตรฐานทั้ง 4 แบบ และยิ่งกฎสำรวจเก่ง ยิ่งถูกหลอกหนักขึ้น เมื่อพิษมีรูปแบบซับซ้อน (ปลอดภัยเป็นบางช่วง) เอเจนต์เล็งช่วงปลอดภัยไม่ได้เลย (แยกได้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0%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) ผลทั้งหมดรันหลายซีดพร้อมช่วงความเชื่อมั่น 95% ระบบผ่านการทดสอบอัตโนมัติ 93 จาก 93 รายการ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ข้อสรุปหลักคือหลักการความปลอดภัยที่ว่า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ปัญญาประดิษฐ์ที่ตัดสินจาก "ชนิด" ของสิ่งของจะพลาดเมื่ออันตรายขึ้นกับ "สภาพ" (อายุ/เวลา) ที่มองไม่เห็น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 "อันตรายที่เกิดเป็นบางช่วง" อาจถูกประเมินต่ำและอันตรายกว่า "อันตรายที่คงที่" ทางแก้ไม่ใช่การกลับไปปักป้ายทุกอย่าง แต่คือการให้ปัญญาประดิษฐ์รับรู้ "สัญญาณบอกสภาพ" (เช่น ความสด) เพื่อแยกอันตรายที่ซ่อนตามเวลาได้เอง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คำสำคัญ: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Artificial Life, การจำลองแบบเอเจนต์, การเรียนรู้จากประสบการณ์, การเลี่ยงพิษ, ความปลอดภัยของปัญญาประดิษฐ์, การรับรู้ไม่สมบูรณ์ (partial observability)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กิตติกรรมประกาศ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โครงงานนี้สำเร็จได้ด้วยการสนับสนุนของครูที่ปรึกษา โรงเรียนดีบุกพังงาวิทยายน และผู้ที่ให้คำแนะนำด้านการตั้งคำถามวิจัย การออกแบบการทดลอง และการตรวจสอบข้อสรุปให้ตรงกับหลักฐาน ผู้จัดทำขอขอบคุณทุกท่านที่ช่วยให้โครงงานพัฒนาจากการสร้างระบบจำลอง ไปสู่การทดลองที่มีสมมติฐาน ตัวแปร กลุ่มควบคุม และข้อจำกัดที่ตรวจสอบได้ และขอบคุณเป็นพิเศษสำหรับคำเตือนเรื่องการไม่ตีความผลเกินกว่าที่ข้อมูลรองรับ ซึ่งเป็นหัวใจของรายงานฉบับนี้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สารบัญ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cantSplit/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หน้า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คำนำ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บทคัดย่อ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กิตติกรรมประกาศ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สารบัญตาราง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สารบัญภาพ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บทที่ 1 บทนำ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บทที่ 2 เอกสารและทฤษฎีที่เกี่ยวข้อง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บทที่ 3 วิธีดำเนินการทดลอง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บทที่ 4 ผลการทดลอง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บทที่ 5 สรุป อภิปรายผล และข้อเสนอแนะ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บรรณานุกรม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ภาคผนวก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32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สารบัญตาราง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cantSplit/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ตาราง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หน้า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1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คำถามวิจัยและสมมติฐาน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2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ตัวแปรในการทดลอง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3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ชุดการทดลองและเงื่อนไข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4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ผลการเรียนรู้คุณค่าอาหารระดับประชากร (หลายซีด)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5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สัดส่วนเอเจนต์ที่ถูกล่อ (lure) ตามความถี่พิษและกฎการเรียนรู้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6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สรุปผลตามสมมติฐาน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ตารางที่ 7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ข้อสรุปที่อ้างได้และที่ยังไม่ควรอ้าง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29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สารบัญภาพ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cantSplit/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ภาพ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หน้า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1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ภาพรวมโลกจำลอง 2 มิติ และวงจรการเรียนรู้จากพลังงานจริง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2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การเรียนรู้ลดการกินอาหารค่าต่ำ (หลายซีด, แถบ 95% CI)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3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ไม่มีเอเจนต์เมิน seed โดยไม่เคยชิมอาหารที่ดีกว่า (2×2)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4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ค่าอาหารที่เรียนได้และเส้นเกณฑ์การข้าม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5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เอเจนต์เรียนเลี่ยงอาหารพิษคงที่ได้เอง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6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พิษที่หายได้ล่อให้เอเจนต์มุ่งกินพิษ (หลายซีด, 95% CI)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7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บริเวณการเกิด lure ทั่วช่วงพารามิเตอร์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8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lure เกิดกับกฎการเรียนรู้ทั้ง 4 แบบ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ภาพที่ 9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พิษไม่โมโนโทนิก เล็งหน้าต่างปลอดภัยไม่ได้ (discrimination = 0)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25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1 บทนำ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1.1 ที่มาและความสำคัญของโครงงาน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ปัญญาประดิษฐ์ที่เก่งที่สุดในปัจจุบัน เช่น แบบจำลองภาษาขนาดใหญ่อย่าง GPT เก่งได้เพราะเรียนจากข้อมูลมหาศาลที่มนุษย์สร้างและปักป้ายกำกับไว้ล่วงหน้า แต่ในโลกจริงหลายแห่ง มนุษย์เองก็ไม่รู้คำตอบล่วงหน้าและปักป้ายกำกับให้ไม่ได้ เช่น หุ่นยนต์สำรวจในพื้นที่ภัยพิบัติหรือดาวดวงอื่น ที่ต้องตัดสินใจเองว่าสิ่งใดปลอดภัยหรืออันตราย ยิ่งไปกว่านั้น ในธรรมชาติ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ความเป็นอันตรายของสิ่งต่าง ๆ มักเปลี่ยนไปตามเวลา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เช่น ผลไม้ดิบมีพิษ พอสุกจึงกินได้ เก็บนานเกินไปก็เน่าเป็นพิษอีก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โครงงานนี้จึงตั้งคำถามพื้นฐานว่า ถ้าวางเอเจนต์ปัญญาประดิษฐ์ลงในโลกที่ไม่มีป้ายบอกอะไรเลย และไม่ได้สอนกลยุทธ์ใด ๆ ล่วงหน้า มันจะเรียนรู้ได้เองไหมว่าอะไรกินได้ อะไรมีค่า และอะไรมีพิษ และที่สำคัญกว่านั้นคือ เมื่ออันตรายของอาหารเปลี่ยนไปตามเวลา การเรียนรู้แบบง่าย ๆ จะรับมือได้หรือไม่ คำตอบของคำถามที่สองนำไปสู่บทเรียนด้านความปลอดภัยของปัญญาประดิษฐ์ที่นำไปใช้ได้กว้าง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ตัวอย่างที่ใกล้ตัวคนไทย เช่น เห็ดป่าที่เก็บกินแล้วมีผู้เสียชีวิตแทบทุกปี หรืออาหารหมักดองที่ปลอดภัยเฉพาะบางช่วงเวลา ล้วนเป็น "อันตรายที่เปลี่ยนตามเวลา" แบบเดียวกับที่โครงงานนี้จำลอง เมื่อในอนาคตเราให้ปัญญาประดิษฐ์ช่วยคัดกรองความปลอดภัยของอาหารหรือสิ่งแวดล้อม การรู้ล่วงหน้าว่าการเรียนรู้แบบใดจะ "ถูกหลอก" จึงมีคุณค่าต่อการออกแบบระบบที่ปลอดภัย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1.2 วัตถุประสงค์ของโครงงาน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สร้างโลกจำลองสิ่งมีชีวิตที่ไม่มีป้ายกำกับความหมาย และให้เอเจนต์เรียนคุณค่าอาหารจากพลังงานที่ได้รับจริง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ทดสอบว่าเอเจนต์เรียนเลือกอาหารที่คุ้มค่ากว่า และเลี่ยงอาหารพิษได้เองหรือไม่ (โดยไม่เขียนกฎพฤติกรรมให้)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ทดสอบว่าเมื่ออันตรายของอาหารเปลี่ยนตามเวลา (พิษที่หายได้ และพิษแบบไม่โมโนโทนิก) การเรียนรู้แบบง่ายรับมือได้หรือไม่ และเกิดอะไรขึ้น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สรุปหลักการที่ได้อย่างซื่อตรง โดยระบุขอบเขตที่อ้างได้และที่ยังไม่ควรอ้าง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1.3 สมมติฐาน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cantSplit/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สมมติฐาน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ข้อความ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H1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ถ้าไม่มีกลไกจดจำคุณค่า เอเจนต์จะกินอาหารค่าต่ำต่อไปโดยไม่เลือก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H2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ถ้าเปิดกลไกจดจำคุณค่าจากพลังงานจริง เอเจนต์จะลดการกินอาหารค่าต่ำลง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H3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การเปลี่ยนพฤติกรรมเกิดจากประสบการณ์ตรงรายตัว (ต้องเคยชิมก่อน)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H4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เมื่ออาหารมีพิษคงที่ เอเจนต์จะเรียนเลี่ยงได้เอง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H5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เมื่อพิษเปลี่ยนตามเวลา (สด=พิษ เก่า=ปลอดภัย) การเรียนรู้ต่อชนิดจะรับมือไม่ได้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1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คำถามวิจัยและสมมติฐานของโครงงาน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1.4 ขอบเขตการศึกษา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โครงงานนี้ทดสอบในโลกจำลองสองมิติแบบเอเจนต์ ไม่ใช่หุ่นยนต์จริงหรือชีวเคมีระดับโมเลกุล ค่าพลังงานและพิษเป็นหน่วยนามธรรมที่ออกแบบให้ชัดเจน การทดลองการเรียนรู้รันในสภาพที่เอเจนต์มีพลังงานเพียงพอ (ไม่อดอยากถาวร) เพื่อแยกกลไกการเรียนรู้ออกจากปัจจัยเรื่องการหาอาหารไม่พอ รายงานนี้เน้นสองสายผลคือ การเรียนรู้คุณค่าอาหาร และการเรียนรู้เกี่ยวกับพิษ (พิษคงที่และพิษตามอายุ) โดยไม่รวมรายละเอียดของโมดูลอื่นในแพลตฟอร์ม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2 เอกสารและทฤษฎีที่เกี่ยวข้อง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2.1 Artificial Life และพฤติกรรมที่เกิดเอง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Artificial Life (ALife) ศึกษาการจำลองกระบวนการของสิ่งมีชีวิตในระบบที่มนุษย์สร้างขึ้น [1, 2] แนวคิดหลักคือพฤติกรรมที่ซับซ้อนควร "เกิดเอง (emerge)" จากกฎฟิสิกส์และการคัดเลือก มากกว่าจะถูกเขียนด้วยมือ งานคลาสสิกเช่นการวิวัฒน์สิ่งมีชีวิตเสมือนของ Sims (1994) [3] แสดงว่าพฤติกรรมการเคลื่อนไหวและการแข่งขันเกิดขึ้นได้เองจากการคัดเลือก โครงงานนี้ยึดหลักเดียวกัน คือให้คุณค่าและการเลือกอาหารเกิดจากผลจริง ไม่ใช่จากป้ายกำกับ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2.2 การเรียนรู้จากประสบการณ์และรางวัล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การเรียนรู้แบบเสริมกำลัง (reinforcement learning) อธิบายว่าสิ่งมีชีวิตหรือเอเจนต์ปรับพฤติกรรมตามผลตอบแทนที่ได้รับ [6] ในโครงงานนี้ "รางวัล" คือพลังงานสุทธิที่ได้จากการกินอาหารแต่ละคำ เอเจนต์ปรับค่าที่จดจำไว้ของอาหารแต่ละชนิดตามพลังงานจริง แล้วใช้ค่านั้นตัดสินใจว่าจะกินหรือข้าม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2.3 การเลือกอาหารตามคุณค่า (optimal foraging)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ทฤษฎีการหาอาหารที่เหมาะสม (optimal foraging) อธิบายว่าสัตว์ควรเลือกกินอาหารที่ให้ผลตอบแทนสุทธิสูงสุด เมื่อมีอาหารหลายชนิดที่คุ้มค่าต่างกัน พฤติกรรมที่คาดหวังคือการเลี่ยงอาหารที่ให้พลังงานต่ำเมื่อมีทางเลือกที่ดีกว่า โครงงานนี้ใช้หลักการนี้เป็นเกณฑ์วัดว่าเอเจนต์ "เรียนรู้คุณค่า" ได้จริงหรือไม่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2.4 การรับรู้ไม่สมบูรณ์และการให้เครดิตย้อนเวลา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เมื่ออันตรายของอาหารขึ้นกับ "สภาพ" (เช่น อายุ) ที่เอเจนต์มองไม่เห็น ปัญหาจะกลายเป็นการตัดสินใจภายใต้การรับรู้ไม่สมบูรณ์ (partial observability / perceptual aliasing) [4, 5] คือสิ่งที่ดูเหมือนกันภายนอกอาจมีผลต่างกัน ทำให้ผู้เรียนที่จำค่าเป็น "ต่อชนิด" แยกไม่ออก อีกทั้งการ "เก็บอาหารไว้ให้หายพิษก่อนกิน" ต้องอาศัยการให้เครดิตรางวัลที่เกิดขึ้นภายหลัง (temporal credit assignment) [6] ซึ่งเป็นข้อจำกัดคลาสสิกของการเรียนรู้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2.5 คู่ขนานทางชีววิทยา: การเรียนเลี่ยงพิษแบบมีสัญญาณจำแนก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ในทางชีววิทยา สัตว์เรียน "การเลี่ยงรสที่ทำให้ป่วย" (taste aversion) ได้ และงานคลาสสิกของ Garcia &amp; Koelling (1966) [7] แสดงว่าการเรียนเลี่ยงแบบมีเงื่อนไขจะเกิดได้ก็ต่อเมื่อมี "สัญญาณจำแนก" ที่เชื่อมโยงกับผลได้ ซึ่งอธิบายว่าทำไมการกินของที่ปลอดภัยเป็นบางช่วงจึงต้องอาศัยสัญญาณ (เช่น สี กลิ่นความสุก) ผลของโครงงานนี้สอดคล้องกับหลักการนั้นในระบบจำลอง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3 วิธีดำเนินการทดลอง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3.1 ภาพรวมวิธีวิจัย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ผู้จัดทำสร้างโลกจำลองสองมิติแบบเอเจนต์ที่ยึดหลัก "ไม่มี oracle" คือโลกไม่บอกว่าอะไรมีค่าหรือมีพิษเท่าไร เอเจนต์ต้องเรียนจากพลังงานสุทธิที่ได้รับจริง การทดลองแบ่งเป็นสามชุด (§3.5–3.7) โดยชุดแรกสองชุดเป็น "รากฐาน" ที่พิสูจน์ว่ากลไกการเรียนรู้ทำงานถูกต้องในกรณีที่อันตราย/คุณค่าคงที่ และชุดที่สามเป็น "ข้อค้นพบหลัก" ที่ทดสอบเมื่ออันตรายเปลี่ยนตามเวลา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แม้จะเป็นโลกจำลอง แต่ระเบียบวิธีของโครงงานนี้เป็น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การทดลองทางวิทยาศาสตร์เต็มรูปแบบ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: มีสมมติฐานที่ทดสอบได้ (บท 1.3) มีตัวแปรต้น ตัวแปรตาม และตัวแปรควบคุมที่กำหนดชัด (ตารางที่ 2) มีกลุ่มควบคุมเปรียบเทียบ และทำซ้ำหลายซีดพร้อมการวิเคราะห์สถิติ ข้อได้เปรียบของโลกจำลองคือควบคุมตัวแปรได้แม่นยำและทำซ้ำได้ 100% ซึ่งทำได้ยากในสิ่งมีชีวิตจริง จึงเหมาะกับการใช้เป็น "สนามทดสอบ" เพื่อค้นหาหลักความปลอดภัยล่วงหน้า ในสภาพแวดล้อมที่มนุษย์ยังไม่มีองค์ความรู้เพียงพอ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3.2 วัสดุ อุปกรณ์ และซอฟต์แวร์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ระบบจำลอง Artificial Evolution พัฒนาด้วยภาษา Python (เอนจินโลก เอเจนต์ เมแทบอลิซึม)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สคริปต์การทดลองและการวิเคราะห์สถิติ/กราฟ (Python + matplotlib) ที่ commit ไว้และรันซ้ำได้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ชุดทดสอบอัตโนมัติ (unit tests) สำหรับกลไกใหม่ทุกตัว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เครื่องคอมพิวเตอร์ส่วนบุคคลสำหรับรันการทดลองหลายซีด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3.3 โครงสร้างระบบที่เกี่ยวข้อง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ภาพรวมของโลกจำลองและวงจรการเรียนรู้แสดงในภาพที่ 1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1 ภาพรวมโลกจำลอง 2 มิติที่ไม่มีป้ายกำกับ และวงจรการเรียนรู้จากพลังงานจริง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การเรียนคุณค่าอาหาร: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เมื่อเอเจนต์กินอาหารหนึ่งคำ ระบบจะบันทึกพลังงานสุทธิที่ได้เข้าสู่ความจำคุณค่าอาหาร (food-value memory) ต่อชนิด เอเจนต์ตัดสินใจกินหรือข้ามโดยเทียบค่าที่จำได้กับเกณฑ์ความเลือกกิน (pickiness) คือจะข้ามอาหารที่มีค่าต่ำกว่าสัดส่วนที่กำหนดของอาหารที่ดีที่สุดที่รู้จัก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พิษ: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อาหารบางชนิด (เช่น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raw_fruit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) ให้พลังงานสูงแต่มีพิษ เมื่อพิษเกินระดับที่ยีนทนได้ ระบบจะหักพลังงานสุทธิของคำนั้น (ผลเฉียบพลัน) ค่าที่หักจะไหลเข้าสู่ความจำคุณค่าอาหารเช่นเดียวกับอาหารทั่วไป เอเจนต์จึง "เรียนเลี่ยงได้เอง" โดยไม่ต้องเขียนกฎการเลี่ยงเพิ่ม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พิษตามอายุ: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ระบบสามารถตั้งให้ความเป็นพิษของอาหารเปลี่ยนตามอายุของชิ้นอาหาร มีสามโหมด (เปิดใช้ได้ตามต้องการ ปิดแล้วผลเดิมไม่เปลี่ยน): (ก) พิษคงที่ (ข) พิษจางตามอายุ (สด=พิษ เก่า=ปลอดภัย) และ (ค) หน้าต่างปลอดภัยแบบไม่โมโนโทนิก (พิษ → ปลอดภัยช่วงหนึ่ง → พิษอีก เลียนแบบดิบ → สุก → เน่า)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3.4 ตัวแปรในการทดลอง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cantSplit/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ประเภทตัวแปร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รายการ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ตัวแปรต้น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การเปิด/ปิดกลไกเรียนรู้คุณค่า; รูปแบบพิษ (คงที่/จางตามอายุ/หน้าต่างไม่โมโนโทนิก); ความถี่และความรุนแรงของพิษ; กฎการเรียนรู้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ตัวแปรตาม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จำนวนมื้ออาหารค่าต่ำที่กิน; ความน่าจะเป็นที่เลือกกินอาหารพิษ; สัดส่วนเอเจนต์ที่ถูกล่อ (lure); ความสามารถแยกช่วงปลอดภัย (discrimination)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ตัวแปรควบคุม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คอนฟิกโลกเดียวกันทั้งสองกลุ่ม; ซีดสุ่มเดียวกันเมื่อเทียบ; สภาพพลังงานเพียงพอ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2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ตัวแปรในการทดลอง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3.5 การทดลองที่ 1: การเรียนรู้คุณค่าอาหาร (รากฐาน)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วางเอเจนต์ในโลกที่มีอาหารสองชนิดไม่มีป้ายบอกคุณค่า คือ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(ค่าต่ำ)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(ค่าสูงกว่าประมาณ 5 เท่า) เปรียบเทียบสองกลุ่ม: กลุ่ม A ปิดการเรียนรู้ (กินแบบไม่สนใจคุณค่า) กับกลุ่ม B เปิดการเรียนรู้คุณค่า ทดลองสามระดับ: (1) ระดับประชากรหลายซีดเพื่อทดสอบสถิติ (2) ระดับรายตัวเพื่อดูว่าการเมินผูกกับการเคยชิมหรือไม่ (3) กลุ่มควบคุมปิดความจำในคอนฟิกรายตัวเดียวกัน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3.6 การทดลองที่ 2: การเลี่ยงพิษคงที่ (รากฐาน)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ใส่อาหารพิษที่มีพิษ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คงที่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(ไม่เปลี่ยนตามอายุ) แล้ววัดความน่าจะเป็นที่เอเจนต์เลือกกินอาหารพิษนั้นตามเวลา และดูระดับรายตัวว่าการเลี่ยงสัมพันธ์กับยีนความทนพิษหรือไม่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3.7 การทดลองที่ 3: พิษตามอายุ (ข้อค้นพบหลัก)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ใช้แบบจำลองสองสภาพที่ชัดเจน: อาหารสด (อายุ 0) = มีพิษ พลังงานสุทธิ 2 (ต่ำกว่าอาหารปลอดภัยที่ 5) ส่วนอาหารเก่า (อายุถึงเกณฑ์) = ปลอดภัย พลังงานสุทธิ 10 โดยเอเจนต์มองไม่เห็นอายุของชิ้นอาหาร (เห็นแค่ว่าเป็น "ผลไม้") วัดสัดส่วนเอเจนต์ที่ถูกล่อให้จัดอาหารพิษเป็นอาหารดีที่สุด (lure) ที่ความถี่พิษต่าง ๆ และทดสอบซ้ำด้วยกฎการเรียนรู้ 4 แบบ จากนั้นทดสอบพิษแบบไม่โมโนโทนิก (มีหน้าต่างปลอดภัยช่วงกลาง) แล้ววัดความสามารถแยกช่วงปลอดภัย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หมายเหตุระเบียบวิธี: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การทดลองเกี่ยวกับพิษ (ชุดที่ 2 และ 3) วัดใน *สภาพการเลือกซ้ำที่ควบคุม* คือให้เอเจนต์เผชิญอาหารซ้ำหลายครั้ง โดยใช้ฟิสิกส์พิษและกลไกการเรียนรู้ค่าอาหารตัวจริง แต่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ตัดปัจจัยการเดินหาอาหารเชิงพื้นที่ออกโดยตั้งใจ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เพื่อแยกผลของ "การเรียนรู้" ออกจาก "การหาอาหาร" ให้เห็นชัด (ต่างจากการทดลองที่ 1 เรื่องคุณค่าอาหาร ที่รันในโลก 2 มิติเต็มโดยเอเจนต์เดินหาอาหารเอง) การแยกเช่นนี้เป็นการควบคุมตัวแปร ไม่ใช่การลดทอนความสมจริงของผล เพราะกลไกการเรียนรู้ที่ทดสอบเป็นตัวเดียวกัน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สรุปสามชุดการทดลองและเงื่อนไขแสดงในตารางที่ 3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cantSplit/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ชุดการทดลอง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เงื่อนไขอาหาร/พิษ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สิ่งที่วัด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ที่ 1 (รากฐาน)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อาหาร 2 ชนิดค่าต่างกัน ไม่มีพิษ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การเลือกอาหารที่คุ้มค่ากว่า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ที่ 2 (รากฐาน)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อาหารมีพิษคงที่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การเรียนเลี่ยงพิษ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ที่ 3 (ข้อค้นพบหลัก)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พิษเปลี่ยนตามอายุอาหาร (หายได้ + หน้าต่างปลอดภัย)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การถูกล่อ (lure) และการแยกช่วงปลอดภัย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3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ชุดการทดลองและเงื่อนไข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3.8 การวิเคราะห์ข้อมูลและสถิติ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ระดับประชากร: เทียบจำนวนมื้ออาหารค่าต่ำ/มื้อพิษระหว่างกลุ่ม รายงานค่าเฉลี่ย ± ช่วงความเชื่อมั่น 95%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การทดสอบนัยสำคัญ: ใช้ Mann-Whitney U (เหมาะกับกลุ่มตัวอย่างเล็กและไม่จำเป็นต้องแจกแจงปกติ) รายงาน effect size ด้วย Cliff's delta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ระดับรายตัว: ตรวจว่าการเมินอาหารผูกกับการเคยชิมของแต่ละตัวหรือไม่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การทำซ้ำ: รันหลายซีด (ผลพิษ 30 ซีด × 100 เอเจนต์) และยืนยันว่าปิดกลไกแล้วผลเดิมไม่เปลี่ยน (byte-identical)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4 ผลการทดลอง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4.1 องก์ที่ 1 — เอเจนต์เรียนเลือกอาหารที่คุ้มค่ากว่า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เมื่อเปิดกลไกเรียนรู้คุณค่า เอเจนต์เรียนได้ว่าค่าของ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เท่ากับ 50 ส่วน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เท่ากับ 250 (จากพลังงานที่ได้รับจริง) ด้วยเกณฑ์ความเลือกกิน 0.5 เอเจนต์จะข้ามอาหารที่ต่ำกว่า 125 (ครึ่งหนึ่งของอาหารดีที่สุด) ดังนั้น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(50) จึงต่ำกว่าเกณฑ์และถูกข้าม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2 การเรียนรู้ลดการกินอาหารค่าต่ำ (หลายซีด, แถบ 95% CI)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การทดสอบระดับประชากรหลายซีดเปรียบเทียบกลุ่มปิดการเรียนรู้ (A) กับกลุ่มเปิด (B) ในคอนฟิกเดียวกัน พบว่ากลุ่ม B กินอาหารค่าต่ำ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น้อยกว่า 4.6 เท่า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ผลแยกขาดสมบูรณ์คือทุกซีดของกลุ่ม B กินน้อยกว่าทุกซีดของกลุ่ม A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rPr>
          <w:cantSplit/>
          <w:tblHeader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กลุ่ม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ค่าเฉลี่ยมื้อ raw_seed ± 95% CI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สถิติ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A ปิดการเรียนรู้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1,945.3 ± 177.5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Mann-Whitney U = 0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B เปิดการเรียนรู้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423.0 ± 46.6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p = 0.0002</w:t>
            </w:r>
          </w:p>
        </w:tc>
      </w:tr>
      <w:tr>
        <w:trPr>
          <w:cantSplit/>
          <w:tblHeader w:val="false"/>
        </w:trPr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อัตราส่วน A/B</w:t>
            </w:r>
          </w:p>
        </w:tc>
        <w:tc>
          <w:tcPr>
            <w:tcW w:type="dxa" w:w="276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4.6 เท่า</w:t>
            </w:r>
          </w:p>
        </w:tc>
        <w:tc>
          <w:tcPr>
            <w:tcW w:type="dxa" w:w="277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Cliff's delta = 1.00 (แยกขาด)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4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ผลการเรียนรู้คุณค่าอาหารระดับประชากร (กลุ่ม A 10 ซีด, กลุ่ม B 10 ซีด, 3000 ticks)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หลักฐานที่สำคัญที่สุดมาจากระดับรายตัว จากเอเจนต์ 12 ตัว มี 10 ตัวเริ่มเมิน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และทั้ง 10 ตัวล้วนเคยชิมทั้ง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มาก่อน ส่วน 2 ตัวที่ยังไม่เคยชิม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raw_plant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ก็ยังไม่เมิน และ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ไม่มีเอเจนต์แม้แต่ตัวเดียวที่เมิน `raw_seed` โดยไม่เคยชิมอาหารที่ดีกว่า (0 จาก 12)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3 ไม่มีเอเจนต์เมิน seed โดยไม่เคยชิมอาหารที่ดีกว่า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4 ค่าอาหารที่เรียนได้และเส้นเกณฑ์การข้าม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เมื่อทดสอบกลุ่มควบคุมที่ปิดความจำคุณค่าในคอนฟิกและซีดเดียวกัน เอเจนต์ไม่เมิน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raw_seed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เลย (0 จาก 12 ตัว) และกินอาหารค่าต่ำมากขึ้นประมาณ 3.5 เท่า ยืนยันว่าการเมินเกิดจากกลไกความจำจริง ไม่ใช่จากคอนฟิกหรือซีด สรุปได้ว่าการเปลี่ยนพฤติกรรมมาจากประสบการณ์ตรงรายตัว ไม่ได้ถูกเขียนฝังไว้ในโค้ด (สนับสนุน H1, H2, H3)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4.2 องก์ที่ 1 (ต่อ) — เอเจนต์เรียนเลี่ยงอาหารพิษคงที่ได้เอง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เมื่อใส่อาหารพิษที่มีพิษคงที่ เอเจนต์เริ่มจากการชิม (เพราะไม่มีป้ายบอก) แล้วเรียนเลี่ยงได้เอง ความน่าจะเป็นที่เลือกกินลดจากประมาณ 100% เหลือใกล้ 0% ภายในประมาณ 9 รอบ ในขณะที่ถ้าไม่มีกลไกเรียนรู้ ค่านี้คงที่ที่ 100%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5 เอเจนต์เรียนเลี่ยงอาหารพิษคงที่ได้เอง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ระดับรายตัวพบว่าทุกตัวชิมพิษก่อนแล้วเลี่ยงในเวลาที่ต่างกันตามยีนความทนพิษ ตัวที่ทนต่ำเลี่ยงเร็ว ตัวที่ทนสูงกินต่อได้นานกว่า พฤติกรรมจึงถูกกำหนดโดยยีน ซึ่งเป็นฐานให้เกิดการคัดเลือกข้ามรุ่นได้ (สนับสนุน H4)</w:t>
      </w:r>
    </w:p>
    <w:p>
      <w:pPr>
        <w:pBdr>
          <w:left w:val="single" w:color="1F4E79" w:sz="18" w:space="140"/>
        </w:pBdr>
        <w:spacing w:after="80" w:before="40" w:line="288"/>
        <w:ind w:left="4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2"/>
          <w:szCs w:val="32"/>
        </w:rPr>
        <w:t xml:space="preserve">สรุปองก์ที่ 1: กลไก "เรียนจากพลังงานจริง" ทำงานถูกต้องและทำซ้ำได้ทั้งกับคุณค่าอาหารและพิษคงที่ — นี่คือรากฐานที่ทำให้ผลพลิกในองก์ที่ 2 น่าเชื่อถือ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4.3 องก์ที่ 2 — "พิษที่หายได้" ล่อให้เอเจนต์กินพิษมากขึ้น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เมื่อทำให้พิษเปลี่ยนตามเวลา คืออาหารสด = มีพิษ (พลังงานสุทธิ 2 ต่ำกว่าอาหารปลอดภัยที่ 5) แต่เก็บไว้ = หายพิษและพลังงานสูง (10) โดยเอเจนต์มองไม่เห็นอายุของชิ้นอาหาร เอเจนต์จึงเรียนได้แค่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ค่าเฉลี่ย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ของสองสภาพ ซึ่งถูกดันให้สูงกว่าอาหารปลอดภัย ผลคือเอเจนต์จัดอาหารพิษเป็น "อาหารดีที่สุด" แล้วมุ่งกิน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6 พิษที่หายได้ล่อให้เอเจนต์มุ่งกินพิษ (หลายซีด, 95% CI)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แม้พิษจะโผล่ถึง 30% ของครั้ง เอเจนต์ก็ยังถูกล่อให้มุ่งกิน 63% (และสูงถึง 80% เมื่อพิษโผล่นาน ๆ ครั้งที่ 20%) เทียบกับกลยุทธ์ที่ดีที่สุดซึ่งกินเฉพาะของเก่า (0% พิษ) เอเจนต์กลับกินพิษถึง 30% ของมื้อ และได้พลังงานเพียง 76% ของกลยุทธ์ที่ดีที่สุด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7 บริเวณการเกิด lure ทั่วช่วงพารามิเตอร์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การกวาดทั่วช่วง (ความรุนแรงพิษ × ความถี่พิษ) ยืนยันว่า lure เป็น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บริเวณกว้าง ไม่ใช่จุดที่จูนมาเฉพาะ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ปรากฏการณ์จะหายก็ต่อเมื่อพิษทั้งรุนแรงและถี่พร้อมกันเท่านั้น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เพื่อพิสูจน์ว่าปรากฏการณ์นี้ไม่ใช่ผลเฉพาะกฎการเรียนรู้ของเรา จึงทดสอบซ้ำด้วยกฎการเรียนรู้ 4 แบบ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8 lure เกิดกับกฎการเรียนรู้ทั้ง 4 แบบ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"/>
        <w:gridCol w:w="1384"/>
        <w:gridCol w:w="1384"/>
        <w:gridCol w:w="1384"/>
        <w:gridCol w:w="1384"/>
        <w:gridCol w:w="1386"/>
      </w:tblGrid>
      <w:tr>
        <w:trPr>
          <w:cantSplit/>
          <w:tblHeader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ความถี่พิษ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ค่าเฉลี่ยผสม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gate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ε-greedy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softmax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sample-avg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20%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8.4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98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100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77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30%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7.6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63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93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99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62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40%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6.8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42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81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94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47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50%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6.0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58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80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60%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5.2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28</w:t>
            </w:r>
          </w:p>
        </w:tc>
        <w:tc>
          <w:tcPr>
            <w:tcW w:type="dxa" w:w="138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51</w:t>
            </w:r>
          </w:p>
        </w:tc>
        <w:tc>
          <w:tcPr>
            <w:tcW w:type="dxa" w:w="138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11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5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สัดส่วนเอเจนต์ที่ถูกล่อ (%) ตามความถี่พิษและกฎการเรียนรู้ (30 ซีด × 100 เอเจนต์)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lure เกิดกับกฎการเรียนรู้ทุกแบบ และ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แข็งขึ้น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กับกฎที่สำรวจต่อ (softmax ถูกล่อสูงถึงประมาณ 99% ที่ความถี่พิษ 30%) เพราะกฎเหล่านี้ลู่เข้าค่าเฉลี่ยจริงที่สูงกว่าอาหารปลอดภัย จึงไม่ใช่ข้อบกพร่องเฉพาะระบบเรา (สนับสนุน H5)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4.4 องก์ที่ 2 (ต่อ) — พิษไม่โมโนโทนิก เล็งหน้าต่างปลอดภัยไม่ได้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เมื่ออาหารมีรูปแบบพิษ → ปลอดภัย (ช่วงอายุ 3–7) → พิษอีก (เลียนแบบดิบ → สุก → เน่า) เอเจนต์มีโอกาสกินในและนอกช่วงปลอดภัยเท่ากันทุกอายุ (ความสามารถแยกช่วง = 0.0 ± 0.0 เทียบกับค่าอุดมคติ 100) และ 60% ของมื้อเป็นพิษ</w:t>
      </w:r>
    </w:p>
    <w:p>
      <w:pPr>
        <w:spacing w:after="20" w:before="100"/>
        <w:jc w:val="center"/>
      </w:pPr>
      <w:r>
        <w:drawing>
          <wp:inline distT="0" distB="0" distL="0" distR="0">
            <wp:extent cx="4762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H SarabunPSK" w:cs="TH SarabunPSK" w:eastAsia="TH SarabunPSK" w:hAnsi="TH SarabunPSK"/>
          <w:i/>
          <w:iCs/>
          <w:color w:val="555555"/>
          <w:sz w:val="26"/>
          <w:szCs w:val="26"/>
        </w:rPr>
        <w:t xml:space="preserve">ภาพที่ 9 พิษไม่โมโนโทนิก เล็งหน้าต่างปลอดภัยไม่ได้</w:t>
      </w:r>
    </w:p>
    <w:p>
      <w:pPr>
        <w:pBdr>
          <w:left w:val="single" w:color="1F4E79" w:sz="18" w:space="140"/>
        </w:pBdr>
        <w:spacing w:after="80" w:before="40" w:line="288"/>
        <w:ind w:left="480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2"/>
          <w:szCs w:val="32"/>
        </w:rPr>
        <w:t xml:space="preserve">ผลที่แข็งที่สุด: ความสามารถแยกช่วง = 0 </w:t>
      </w:r>
      <w:r>
        <w:rPr>
          <w:rFonts w:ascii="TH SarabunPSK" w:cs="TH SarabunPSK" w:eastAsia="TH SarabunPSK" w:hAnsi="TH SarabunPSK"/>
          <w:b/>
          <w:bCs/>
          <w:i/>
          <w:iCs/>
          <w:sz w:val="32"/>
          <w:szCs w:val="32"/>
        </w:rPr>
        <w:t xml:space="preserve">ไม่ขึ้นกับกฎการเรียนรู้</w:t>
      </w:r>
      <w:r>
        <w:rPr>
          <w:rFonts w:ascii="TH SarabunPSK" w:cs="TH SarabunPSK" w:eastAsia="TH SarabunPSK" w:hAnsi="TH SarabunPSK"/>
          <w:b w:val="false"/>
          <w:bCs w:val="false"/>
          <w:i/>
          <w:iCs/>
          <w:sz w:val="32"/>
          <w:szCs w:val="32"/>
        </w:rPr>
        <w:t xml:space="preserve"> เพราะตัวประมาณค่าใด ๆ ที่จำค่าเป็น "ต่อชนิด" จะให้ค่าเดียวต่อชนิด การตัดสินใจจึงต้องเท่ากันทุกอายุโดยโครงสร้าง กฎง่าย ๆ ว่า "เก่ากว่า = ปลอดภัยกว่า" ก็ใช้ไม่ได้เพราะพิษไม่โมโนโทนิก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4.5 ความน่าเชื่อถือและการทำซ้ำ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ระบบผ่านการทดสอบอัตโนมัติ 93 จาก 93 รายการ ทุกกลไกใหม่เปิด/ปิดได้ และเมื่อปิดแล้วผลของระบบเดิมไม่เปลี่ยนแม้แต่บิตเดียว (byte-identical) ผลพิษทั้งหมดรัน 30 ซีด × 100 เอเจนต์ พร้อมช่วงความเชื่อมั่น 95% และทุกกราฟสร้างจากสคริปต์ที่บันทึกไว้และรันซ้ำได้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4.6 สรุปผลตามสมมติฐาน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cantSplit/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สมมติฐาน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ผล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H1 ไม่มีความจำ → กินค่าต่ำต่อไป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 (กลุ่ม A และกลุ่มปิดความจำยังกินค่าต่ำมาก)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H2 เปิดความจำ → ลดการกินค่าต่ำ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 (ลด 4.6 เท่า, p = 0.0002)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H3 เปลี่ยนพฤติกรรมจากประสบการณ์ตรง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 (0/12 เมินโดยไม่เคยชิม)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H4 พิษคงที่ → เรียนเลี่ยงได้เอง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 (P(กิน) 100% → ~0%)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H5 พิษตามอายุ → การเรียนต่อชนิดรับมือไม่ได้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สนับสนุน (ถูกล่อ 63% ที่พิษ 30%, แยกช่วง = 0)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6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สรุปผลตามสมมติฐาน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บทที่ 5 สรุป อภิปรายผล และข้อเสนอแนะ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5.1 สรุปผลการทดลอง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โครงงานแสดงว่า (1) เอเจนต์ในโลกที่ไม่มีป้ายกำกับ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เรียนเลือกอาหารที่คุ้มค่ากว่าและเลี่ยงอาหารพิษได้เอง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จากพลังงานจริง โดยพิสูจน์ด้วยหลายซีด สถิติ และกลุ่มควบคุม และ (2) เมื่ออันตรายเปลี่ยนตามเวลา การเรียนรู้แบบง่าย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แพ้และถูกล่อเข้าหาพิษ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— พิษที่หายได้ทำให้อาหารพิษน่ากินขึ้นโดยเฉลี่ย จนเอเจนต์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จัดผลไม้พิษเป็นอาหารดีที่สุด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สูงถึง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63%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(และ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99%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กับกฎที่สำรวจต่ออย่าง softmax) ส่งผลให้กินพิษจริงราว 30% ของมื้อ และพิษไม่โมโนโทนิกทำให้เล็งช่วงปลอดภัยไม่ได้เลย (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0%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)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5.2 อภิปรายผล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จุดสำคัญคือความต่อเนื่องระหว่างสององก์ องก์แรกพิสูจน์ว่าเอเจนต์เรียน "ชนิด" ของสิ่งของได้เก่งมาก (คุณค่าอาหารและพิษคงที่) แต่พอความจริงย้ายไปอยู่ที่ "สภาพ" (อายุ/เวลา) ที่มองไม่เห็น ความเก่งเดิมกลับกลายเป็นกับดัก เพราะการจำค่าเป็น "ต่อชนิด" ทำให้เอเจนต์เฉลี่ยสองสภาพเป็นค่าเดียว ปรากฏการณ์ lure จึงไม่ใช่แค่ทำให้การเลี่ยง "หายไป" แต่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กลับด้าน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การเลี่ยงให้กลายเป็นการมุ่งเข้าหา ทั้งนี้ผู้จัดทำไม่ได้อ้างว่าปัญหาการรับรู้ไม่สมบูรณ์เป็นเรื่องใหม่ (เป็นหลักการคลาสสิก) แต่สิ่งที่ใหม่คือการแสดงว่าการหายพิษกลับด้านพฤติกรรมในโลกไร้ป้ายกำกับ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5.3 หลักการที่ค้นพบและประโยชน์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คำถามตั้งต้นของโครงงานคือ "ปัญญาประดิษฐ์จะเรียนรู้เองได้ไหมถ้าไม่มีมนุษย์คอยปักป้าย" คำตอบมีสองชั้น: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ทำได้จริง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สำหรับสิ่งที่คงที่ (คุณค่าอาหาร พิษถาวร) แต่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ถูกหลอกอย่างรุนแรง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เมื่ออันตรายซ่อนอยู่ใน "สภาพ" ที่เปลี่ยนตามเวลา (ถูกล่อ 63–99% แยกช่วงปลอดภัยได้ 0%) และทางแก้ไม่ใช่การกลับไปปักป้ายทุกอย่าง แต่คือการให้ปัญญาประดิษฐ์รับรู้ "สัญญาณบอกสภาพ"</w:t>
      </w:r>
    </w:p>
    <w:p>
      <w:pPr>
        <w:pBdr>
          <w:left w:val="single" w:color="1F4E79" w:sz="18" w:space="140"/>
        </w:pBdr>
        <w:spacing w:after="80" w:before="40" w:line="288"/>
        <w:ind w:left="480"/>
      </w:pPr>
      <w:r>
        <w:rPr>
          <w:rFonts w:ascii="TH SarabunPSK" w:cs="TH SarabunPSK" w:eastAsia="TH SarabunPSK" w:hAnsi="TH SarabunPSK"/>
          <w:b/>
          <w:bCs/>
          <w:i/>
          <w:iCs/>
          <w:sz w:val="32"/>
          <w:szCs w:val="32"/>
        </w:rPr>
        <w:t xml:space="preserve">ปัญญาประดิษฐ์ที่ตัดสินจาก "ชนิด" ของสิ่งของ จะพลาดเมื่ออันตรายขึ้นกับ "สภาพ" (อายุ/เวลา) ที่มองไม่เห็น</w:t>
      </w:r>
      <w:r>
        <w:rPr>
          <w:rFonts w:ascii="TH SarabunPSK" w:cs="TH SarabunPSK" w:eastAsia="TH SarabunPSK" w:hAnsi="TH SarabunPSK"/>
          <w:b w:val="false"/>
          <w:bCs w:val="false"/>
          <w:i/>
          <w:iCs/>
          <w:sz w:val="32"/>
          <w:szCs w:val="32"/>
        </w:rPr>
        <w:t xml:space="preserve"> ต้องยกระดับให้รับรู้และเรียนตาม "สภาพ" ด้วย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ด้านความปลอดภัยของปัญญาประดิษฐ์: "อันตรายที่เกิดเป็นบางช่วง" อาจถูกประเมินต่ำและอันตรายกว่า "อันตรายที่คงที่" เพราะดึงค่าเฉลี่ยให้ดูดีแล้วล่อเข้าหา เป็นข้อควรระวังของการเรียนรู้แบบรางวัลเฉลี่ย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ด้านหุ่นยนต์ในโลกที่เปลี่ยนแปลง (สำรวจ ภัยพิบัติ โรงงาน): การเรียนแบบเฉลี่ยอาจถูกหลอกให้เข้าหาอันตรายที่โผล่เป็นช่วง ๆ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สอดคล้องกับชีววิทยา: อธิบายว่าทำไมสัตว์ต้องมี "สัญญาณจำแนก" (สี/กลิ่นความสุก) จึงจะกินของที่ปลอดภัยเป็นบางช่วงได้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ใกล้ตัวคนไทย: ระบบเตือนภัยเห็ดพิษหรืออาหารหมักดองที่ปลอดภัยเป็นช่วงเวลา หากใช้ AI ที่เรียนแบบ "ค่าเฉลี่ย" อาจตัดสินผิดด้วยกลไก lure เดียวกับที่พบในงานนี้ — บทเรียนคือต้องออกแบบให้ AI รับรู้ "สภาพ/อายุ" ไม่ใช่แค่ "ชนิด"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5.4 ข้อจำกัดของการทดลอง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เป็นโมเดลนามธรรม ไม่ใช่ชีวเคมีจริง หน่วยพลังงาน/พิษยังไม่ได้เทียบกับสัตว์จริง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ผลรันในสภาพพลังงานเพียงพอ (อิ่ม) เพื่อแยกกลไกการเรียนรู้ — คำว่า "อันตรายกว่า" จึงหมายถึง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ค่าที่รับรู้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ยังไม่ใช่การตายที่วัดได้ในประชากรที่แข่งขันจริง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พฤติกรรม "เก็บไว้ให้หายพิษก่อนกิน" (store-to-detoxify) ยังไม่ถูกสร้างและยังไม่แสดง เป็นเพียงการออกแบบและงานต่อไป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ความสามารถแยกช่วง = 0 เป็นผลเชิงโครงสร้างที่ไม่ขึ้นกับกฎ (แข็ง) แต่ *ขนาด* ของ lure ยังขึ้นกับกฎการเรียนรู้ (จึงเคลมเชิงทิศทาง/คุณภาพ)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การเลี่ยงอาหารในองก์ที่ 1 อาศัยเกณฑ์ความเลือกกิน (pickiness) ที่ออกแบบไว้ — เอเจนต์เรียน "ค่า" เองจากพลังงานจริง แต่ "กฎตัดสินข้าม" เป็นกลไกที่กำหนด อย่างไรก็ตาม กลุ่มควบคุมที่ปิดความจำ (เมิน 0/12) ยืนยันว่าความจำจำเป็น และปรากฏการณ์ lure ในองก์ที่ 2 ทดสอบข้ามกฎการเรียนรู้ 4 แบบ จึงไม่ผูกกับกฎเดียว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5.5 ข้อเสนอแนะและงานต่อไป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เพิ่ม "สัญญาณความสด" และค่าคุณค่าแบบ (ชนิด × สภาพ) เพื่อทดสอบว่าเอเจนต์แยกช่วงปลอดภัยได้ไหม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เพิ่มการเก็บอาหารเป็นชิ้นที่มีอายุ (larder) และการคัดเลือกข้ามรุ่น เพื่อทดสอบว่าพฤติกรรม "เก็บไว้ให้หายพิษก่อนกิน" จะเกิดเองจากวิวัฒนาการหรือไม่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ทดสอบในประชากรที่หิว/แข่งขันจริง เพื่อวัดต้นทุนต่อการอยู่รอด (fitness) ของการถูกล่อ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5.6 ข้อสรุปที่อ้างได้และที่ยังไม่ควรอ้าง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9"/>
        <w:gridCol w:w="4817"/>
      </w:tblGrid>
      <w:tr>
        <w:trPr>
          <w:cantSplit/>
          <w:tblHeader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อ้างได้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ยังไม่ควรอ้าง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เอเจนต์เรียนเลือกอาหารคุ้มค่า/เลี่ยงพิษคงที่ได้เองจากผลจริง (มีหลายซีด + control)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 "เข้าใจ" ความหมายของอาหาร หรือมีเจตนา/รู้คิด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การเรียนต่อชนิดถูกล่อโดยพิษที่หายได้ และเกิดทั่วไปข้ามกฎการเรียนรู้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3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เอเจนต์วางแผน/ตั้งใจกินพิษ หรือมีพฤติกรรมแปรรูปอาหารแล้ว</w:t>
            </w:r>
          </w:p>
        </w:tc>
      </w:tr>
      <w:tr>
        <w:trPr>
          <w:cantSplit/>
          <w:tblHeader w:val="false"/>
        </w:trPr>
        <w:tc>
          <w:tcPr>
            <w:tcW w:type="dxa" w:w="3489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ความสามารถแยกช่วง = 0 เป็นผลเชิงโครงสร้าง (ไม่ขึ้นกับกฎ)</w:t>
            </w:r>
          </w:p>
        </w:tc>
        <w:tc>
          <w:tcPr>
            <w:tcW w:type="dxa" w:w="481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 w:line="252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ต้นทุนการอยู่รอดของ lure (ยังไม่วัดในประชากรจริง)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ตารางที่ 7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ข้อสรุปที่อ้างได้และที่ยังไม่ควรอ้าง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5.7 บทสรุปสุดท้าย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โครงงานนี้แสดงว่าปัญญาประดิษฐ์เรียนรู้คุณค่าและพิษได้เองในโลกที่ไม่มีป้ายกำกับ — ตอบคำถามว่า "เรียนได้โดยไม่ต้องปักป้าย" ว่าทำได้จริง — แต่ก็เปิดเผยกับดักสำคัญ คือเมื่ออันตรายเปลี่ยนตามเวลา การเรียนรู้แบบง่ายกลับถูกหลอกให้ </w:t>
      </w:r>
      <w:r>
        <w:rPr>
          <w:rFonts w:ascii="TH SarabunPSK" w:cs="TH SarabunPSK" w:eastAsia="TH SarabunPSK" w:hAnsi="TH SarabunPSK"/>
          <w:b/>
          <w:bCs/>
          <w:i w:val="false"/>
          <w:iCs w:val="false"/>
          <w:sz w:val="32"/>
          <w:szCs w:val="32"/>
        </w:rPr>
        <w:t xml:space="preserve">จัดอันตรายเป็นตัวเลือกอันดับหนึ่ง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(สูงถึง 99% ของเอเจนต์) แล้วมุ่งเข้าหา ทั้งที่เลี่ยงอันตรายถาวรได้เก่ง จุดแข็งของงานคือความซื่อตรง ที่แยก "สิ่งที่พิสูจน์แล้ว" ออกจาก "สิ่งที่ยังเป็นข้อเสนอ" อย่างชัดเจน ซึ่งเป็นหัวใจของการทำวิทยาศาสตร์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บรรณานุกรม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1.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Langton, C. G. (1989). *Artificial Life.* Addison-Wesley.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2.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Bedau, M. A., et al. (2000). Open Problems in Artificial Life. *Artificial Life* 6(4).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3.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Sims, K. (1994). Evolving Virtual Creatures. *SIGGRAPH '94*, 15–22.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4.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Whitehead, S. D., &amp; Ballard, D. H. (1991). Learning to perceive and act by trial and error. *Machine Learning* 7(1).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5.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Kaelbling, L. P., Littman, M. L., &amp; Cassandra, A. R. (1998). Planning and acting in partially observable stochastic domains. *Artificial Intelligence* 101.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6.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Sutton, R. S., &amp; Barto, A. G. (2018). *Reinforcement Learning: An Introduction* (2nd ed.). MIT Press.</w:t>
      </w:r>
    </w:p>
    <w:p>
      <w:pPr>
        <w:spacing w:after="40" w:line="276"/>
        <w:ind w:left="620" w:hanging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7.  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Garcia, J., &amp; Koelling, R. A. (1966). Relation of cue to consequence in avoidance learning. *Psychonomic Science* 4.</w:t>
      </w:r>
    </w:p>
    <w:p>
      <w:pPr>
        <w:pStyle w:val="Heading1"/>
        <w:pageBreakBefore/>
        <w:spacing w:after="70" w:before="200"/>
      </w:pPr>
      <w:r>
        <w:rPr>
          <w:rFonts w:ascii="TH SarabunPSK" w:cs="TH SarabunPSK" w:eastAsia="TH SarabunPSK" w:hAnsi="TH SarabunPSK"/>
          <w:b/>
          <w:bCs/>
          <w:color w:val="1F4E79"/>
          <w:sz w:val="34"/>
          <w:szCs w:val="34"/>
        </w:rPr>
        <w:t xml:space="preserve">ภาคผนวก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ก: การทำซ้ำการทดลอง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การเรียนรู้คุณค่าอาหาร (องก์ที่ 1):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scripts/plot_per_agent_food_value_figures.py --dump .codex-temp/food_tag_smoke.json --pickiness 0.5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scripts/run_multiseed_food_value.py --seed-start 20260610 --n-seeds 10 --ticks 3000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scripts/aggregate_food_value_multiseed.py --window 1000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พิษและพิษตามอายุ (องก์ที่ 2):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6"/>
      </w:tblGrid>
      <w:tr>
        <w:tc>
          <w:tcPr>
            <w:tcW w:type="dxa" w:w="83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scripts/make_aging_toxin_figures.py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scripts/run_toxin_multiseed.py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scripts/run_toxin_lure_sweep.py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scripts/run_toxin_learner_comparison.py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21"/>
                <w:szCs w:val="21"/>
              </w:rPr>
              <w:t xml:space="preserve">python scripts/run_toxin_window_sim.py</w:t>
            </w:r>
          </w:p>
        </w:tc>
      </w:tr>
    </w:tbl>
    <w:p>
      <w:pPr>
        <w:spacing w:after="60"/>
      </w:pP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โค้ดกลไกหลักอยู่ใน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agents/agent.py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agents/body.py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world/metabolism.py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world/environment.py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และชุดทดสอบใน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8"/>
          <w:szCs w:val="28"/>
        </w:rPr>
        <w:t xml:space="preserve">tests/</w:t>
      </w: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 (รวม 93/93 ผ่าน)</w:t>
      </w:r>
    </w:p>
    <w:p>
      <w:pPr>
        <w:pStyle w:val="Heading2"/>
        <w:spacing w:after="70" w:before="140"/>
      </w:pPr>
      <w:r>
        <w:rPr>
          <w:rFonts w:ascii="TH SarabunPSK" w:cs="TH SarabunPSK" w:eastAsia="TH SarabunPSK" w:hAnsi="TH SarabunPSK"/>
          <w:b/>
          <w:bCs/>
          <w:color w:val="1F4E79"/>
          <w:sz w:val="30"/>
          <w:szCs w:val="30"/>
        </w:rPr>
        <w:t xml:space="preserve">ภาคผนวก ข: หมายเหตุการจัดรูปแบบ</w:t>
      </w:r>
    </w:p>
    <w:p>
      <w:pPr>
        <w:spacing w:after="60" w:line="276"/>
      </w:pPr>
      <w:r>
        <w:rPr>
          <w:rFonts w:ascii="TH SarabunPSK" w:cs="TH SarabunPSK" w:eastAsia="TH SarabunPSK" w:hAnsi="TH SarabunPSK"/>
          <w:b w:val="false"/>
          <w:bCs w:val="false"/>
          <w:i w:val="false"/>
          <w:iCs w:val="false"/>
          <w:sz w:val="32"/>
          <w:szCs w:val="32"/>
        </w:rPr>
        <w:t xml:space="preserve">รายงานฉบับนี้จัดตามข้อกำหนด: กระดาษ A4 พิมพ์หน้าเดียว, ตัวอักษร TH SarabunPSK ขนาด 16, ระยะขอบบน/ซ้าย 3.18 ซม. และล่าง/ขวา 2.54 ซม. บทที่ 1–5 รวมกันไม่เกิน 30 หน้า และภาคผนวกไม่เกิน 10 หน้า</w:t>
      </w:r>
    </w:p>
    <w:sectPr>
      <w:footerReference w:type="default" r:id="rId7"/>
      <w:pgSz w:w="11906" w:h="16838" w:orient="portrait"/>
      <w:pgMar w:top="216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sz w:val="22"/>
        <w:szCs w:val="22"/>
      </w:rPr>
      <w:t xml:space="preserve">หน้า </w:t>
    </w:r>
    <w:r>
      <w:rPr>
        <w:rFonts w:ascii="TH SarabunPSK" w:cs="TH SarabunPSK" w:eastAsia="TH SarabunPSK" w:hAnsi="TH SarabunPSK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200"/>
      <w:outlineLvl w:val="0"/>
    </w:pPr>
    <w:rPr>
      <w:rFonts w:ascii="TH SarabunPSK" w:cs="TH SarabunPSK" w:eastAsia="TH SarabunPSK" w:hAnsi="TH SarabunPSK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140"/>
      <w:outlineLvl w:val="1"/>
    </w:pPr>
    <w:rPr>
      <w:rFonts w:ascii="TH SarabunPSK" w:cs="TH SarabunPSK" w:eastAsia="TH SarabunPSK" w:hAnsi="TH SarabunPSK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H SarabunPSK" w:cs="TH SarabunPSK" w:eastAsia="TH SarabunPSK" w:hAnsi="TH SarabunPSK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cf6e58559d82c06a7f1f12f931890eb9fec533e.png"/><Relationship Id="rId9" Type="http://schemas.openxmlformats.org/officeDocument/2006/relationships/image" Target="media/80102c722a5194958b205fa9a7a38e7af12c39c0.png"/><Relationship Id="rId10" Type="http://schemas.openxmlformats.org/officeDocument/2006/relationships/image" Target="media/2ed5c17a77a9a8922140a0b1de7aff2a80f1d58d.png"/><Relationship Id="rId11" Type="http://schemas.openxmlformats.org/officeDocument/2006/relationships/image" Target="media/47ba0ae23b5a7789a65c0f5d46b0581fa9b66ee5.png"/><Relationship Id="rId12" Type="http://schemas.openxmlformats.org/officeDocument/2006/relationships/image" Target="media/e2da7d5bbee2efff8091e814dc2707e2e4188d9b.png"/><Relationship Id="rId13" Type="http://schemas.openxmlformats.org/officeDocument/2006/relationships/image" Target="media/0f31ceac191833e0634df5b31a48fd8a62f50012.png"/><Relationship Id="rId14" Type="http://schemas.openxmlformats.org/officeDocument/2006/relationships/image" Target="media/361c3ca59ce26a21f3053ada519d032a1a98c153.png"/><Relationship Id="rId15" Type="http://schemas.openxmlformats.org/officeDocument/2006/relationships/image" Target="media/20bf940b43ef372e1e8a9c01b6cea3c7bb9ded16.png"/><Relationship Id="rId16" Type="http://schemas.openxmlformats.org/officeDocument/2006/relationships/image" Target="media/19cb2b5ff044b53123897b48451b7338e67d0aa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2026-07-12T08:52:21.553Z</dcterms:created>
  <dcterms:modified xsi:type="dcterms:W3CDTF">2026-07-12T08:52:21.554Z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