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B2" w:rsidRP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4407">
        <w:rPr>
          <w:rFonts w:ascii="Times New Roman" w:hAnsi="Times New Roman" w:cs="Times New Roman"/>
          <w:sz w:val="24"/>
          <w:szCs w:val="24"/>
        </w:rPr>
        <w:t>Приложение 4. Функционал АРМ Постовая ведомость.</w:t>
      </w:r>
    </w:p>
    <w:p w:rsid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74407" w:rsidRP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4407">
        <w:rPr>
          <w:rFonts w:ascii="Times New Roman" w:hAnsi="Times New Roman" w:cs="Times New Roman"/>
          <w:sz w:val="24"/>
          <w:szCs w:val="24"/>
        </w:rPr>
        <w:t>1. Общие положения</w:t>
      </w:r>
    </w:p>
    <w:p w:rsid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4407">
        <w:rPr>
          <w:rFonts w:ascii="Times New Roman" w:hAnsi="Times New Roman" w:cs="Times New Roman"/>
          <w:sz w:val="24"/>
          <w:szCs w:val="24"/>
        </w:rPr>
        <w:t>1.1. В соответствии с руководящими документами</w:t>
      </w:r>
      <w:r w:rsidRPr="00C74407"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Pr="00C74407">
        <w:rPr>
          <w:rFonts w:ascii="Times New Roman" w:hAnsi="Times New Roman" w:cs="Times New Roman"/>
          <w:sz w:val="24"/>
          <w:szCs w:val="24"/>
        </w:rPr>
        <w:t xml:space="preserve"> начальник подразделения полиции общественной безопасности ежесуточно принимает решение на выделение сил и средств для патрулирования. Это решение оформляется в виде постовой ведомости</w:t>
      </w:r>
      <w:r w:rsidRPr="00C74407">
        <w:rPr>
          <w:rStyle w:val="a5"/>
          <w:rFonts w:ascii="Times New Roman" w:hAnsi="Times New Roman" w:cs="Times New Roman"/>
          <w:sz w:val="24"/>
          <w:szCs w:val="24"/>
        </w:rPr>
        <w:footnoteReference w:id="2"/>
      </w:r>
      <w:r w:rsidRPr="00C74407">
        <w:rPr>
          <w:rFonts w:ascii="Times New Roman" w:hAnsi="Times New Roman" w:cs="Times New Roman"/>
          <w:sz w:val="24"/>
          <w:szCs w:val="24"/>
        </w:rPr>
        <w:t>.</w:t>
      </w:r>
    </w:p>
    <w:p w:rsid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Фактически в постовой ведомости фиксируются:</w:t>
      </w:r>
    </w:p>
    <w:p w:rsid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Маршруты и посты, на патрулирование которых выделяются силы и средства (Выделяются силы для патрулирования только части маршрутов, причём в разные сутки эти маршруты могут быть разными) .</w:t>
      </w:r>
    </w:p>
    <w:p w:rsidR="00C74407" w:rsidRDefault="00C74407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Время патрулирования </w:t>
      </w:r>
      <w:r w:rsidR="00AD1526">
        <w:rPr>
          <w:rFonts w:ascii="Times New Roman" w:hAnsi="Times New Roman" w:cs="Times New Roman"/>
          <w:sz w:val="24"/>
          <w:szCs w:val="24"/>
        </w:rPr>
        <w:t>(патруль на маршрут может выделяться не на все сутки).</w:t>
      </w:r>
    </w:p>
    <w:p w:rsidR="00AD1526" w:rsidRDefault="00AD1526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Старший патруля.</w:t>
      </w:r>
    </w:p>
    <w:p w:rsidR="00AD1526" w:rsidRDefault="00AD1526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Транспортное средство для патрулирования.</w:t>
      </w:r>
    </w:p>
    <w:p w:rsidR="00AD1526" w:rsidRDefault="00AD1526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Позывной патруля.</w:t>
      </w:r>
    </w:p>
    <w:p w:rsidR="00AD1526" w:rsidRDefault="00AD1526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D1526" w:rsidRDefault="00AD1526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Выбор маршрута и времени патрулирования</w:t>
      </w:r>
    </w:p>
    <w:p w:rsidR="00AD1526" w:rsidRDefault="00AD1526" w:rsidP="00C744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B55E9" w:rsidRDefault="00AD1526" w:rsidP="006B55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После входа в программу, идентификации пользователя и проверки его прав перед ним должна появиться форма для ввода постовой ведомости. В действующем варианте ЕСДУКСС она выглядит следующим образом (Рис.1).</w:t>
      </w:r>
    </w:p>
    <w:p w:rsidR="006B55E9" w:rsidRDefault="006B55E9" w:rsidP="006B55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Пользователь устанавливает дату, на которую составляется постовая ведомость (постовую ведомость можно </w:t>
      </w:r>
      <w:r w:rsidR="008A0C1C">
        <w:rPr>
          <w:rFonts w:ascii="Times New Roman" w:hAnsi="Times New Roman" w:cs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</w:rPr>
        <w:t xml:space="preserve"> на любую дату кроме прошедшей. В принципе руководитель может </w:t>
      </w:r>
      <w:r w:rsidR="008A0C1C">
        <w:rPr>
          <w:rFonts w:ascii="Times New Roman" w:hAnsi="Times New Roman" w:cs="Times New Roman"/>
          <w:sz w:val="24"/>
          <w:szCs w:val="24"/>
        </w:rPr>
        <w:t>корректировать</w:t>
      </w:r>
      <w:r>
        <w:rPr>
          <w:rFonts w:ascii="Times New Roman" w:hAnsi="Times New Roman" w:cs="Times New Roman"/>
          <w:sz w:val="24"/>
          <w:szCs w:val="24"/>
        </w:rPr>
        <w:t xml:space="preserve"> постовую ведомость</w:t>
      </w:r>
      <w:r w:rsidR="008A0C1C">
        <w:rPr>
          <w:rFonts w:ascii="Times New Roman" w:hAnsi="Times New Roman" w:cs="Times New Roman"/>
          <w:sz w:val="24"/>
          <w:szCs w:val="24"/>
        </w:rPr>
        <w:t xml:space="preserve"> на любой период времени действующих или будущих суток</w:t>
      </w:r>
      <w:r w:rsidR="008A0C1C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0C1C" w:rsidRDefault="006B55E9" w:rsidP="006B55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После ввода даты </w:t>
      </w:r>
      <w:r w:rsidR="008A0C1C">
        <w:rPr>
          <w:rFonts w:ascii="Times New Roman" w:hAnsi="Times New Roman" w:cs="Times New Roman"/>
          <w:sz w:val="24"/>
          <w:szCs w:val="24"/>
        </w:rPr>
        <w:t xml:space="preserve">появляется возможность ввода маршрута патрулирования (наряда). В действующем варианте для этого используется форма, показанная на рис.2. </w:t>
      </w:r>
    </w:p>
    <w:p w:rsidR="008A0C1C" w:rsidRDefault="008A0C1C" w:rsidP="006B55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Прежде всего пользователь из выпадающего списка маршрутов (постов) плана ЕД выбирает нужный. Должен быть предусмотрен механизм просмотра характеристик маршрута</w:t>
      </w:r>
      <w:r w:rsidR="008C1A1F">
        <w:rPr>
          <w:rFonts w:ascii="Times New Roman" w:hAnsi="Times New Roman" w:cs="Times New Roman"/>
          <w:sz w:val="24"/>
          <w:szCs w:val="24"/>
        </w:rPr>
        <w:t xml:space="preserve"> (трассы остановок и т.п.)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5E9" w:rsidRDefault="008A0C1C" w:rsidP="006B55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526" w:rsidRDefault="00AD1526" w:rsidP="006B55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29225" cy="3648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526" w:rsidRDefault="00AD1526" w:rsidP="00AD15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</w:t>
      </w:r>
    </w:p>
    <w:p w:rsidR="00AD1526" w:rsidRDefault="008A0C1C" w:rsidP="008A0C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83585" cy="3390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1C" w:rsidRDefault="008A0C1C" w:rsidP="008A0C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</w:t>
      </w:r>
    </w:p>
    <w:p w:rsidR="008A0C1C" w:rsidRDefault="008A0C1C" w:rsidP="008A0C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A0C1C" w:rsidRDefault="008A0C1C" w:rsidP="008A0C1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r w:rsidR="008C1A1F">
        <w:rPr>
          <w:rFonts w:ascii="Times New Roman" w:hAnsi="Times New Roman" w:cs="Times New Roman"/>
          <w:sz w:val="24"/>
          <w:szCs w:val="24"/>
        </w:rPr>
        <w:t xml:space="preserve">Далее он должен определить </w:t>
      </w:r>
      <w:r w:rsidR="003E30F1">
        <w:rPr>
          <w:rFonts w:ascii="Times New Roman" w:hAnsi="Times New Roman" w:cs="Times New Roman"/>
          <w:sz w:val="24"/>
          <w:szCs w:val="24"/>
        </w:rPr>
        <w:t>график</w:t>
      </w:r>
      <w:r w:rsidR="008C1A1F">
        <w:rPr>
          <w:rFonts w:ascii="Times New Roman" w:hAnsi="Times New Roman" w:cs="Times New Roman"/>
          <w:sz w:val="24"/>
          <w:szCs w:val="24"/>
        </w:rPr>
        <w:t xml:space="preserve"> патрулирования по данному маршруту</w:t>
      </w:r>
      <w:r w:rsidR="008C1A1F">
        <w:rPr>
          <w:rStyle w:val="a5"/>
          <w:rFonts w:ascii="Times New Roman" w:hAnsi="Times New Roman" w:cs="Times New Roman"/>
          <w:sz w:val="24"/>
          <w:szCs w:val="24"/>
        </w:rPr>
        <w:footnoteReference w:id="4"/>
      </w:r>
      <w:r w:rsidR="008C1A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30F1" w:rsidRPr="00C74407" w:rsidRDefault="003E30F1" w:rsidP="008A0C1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2.6. Он должен определить время начала и окончания патрулирования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 xml:space="preserve">, и, при необходимости, диапазон времени, в течение которого патруль должен находиться в районе </w:t>
      </w:r>
      <w:r w:rsidR="00BB468E">
        <w:rPr>
          <w:rFonts w:ascii="Times New Roman" w:hAnsi="Times New Roman" w:cs="Times New Roman"/>
          <w:sz w:val="24"/>
          <w:szCs w:val="24"/>
        </w:rPr>
        <w:t xml:space="preserve">той или иной </w:t>
      </w:r>
      <w:r>
        <w:rPr>
          <w:rFonts w:ascii="Times New Roman" w:hAnsi="Times New Roman" w:cs="Times New Roman"/>
          <w:sz w:val="24"/>
          <w:szCs w:val="24"/>
        </w:rPr>
        <w:t xml:space="preserve">остановки. </w:t>
      </w:r>
    </w:p>
    <w:p w:rsidR="00C74407" w:rsidRDefault="00C74407"/>
    <w:p w:rsidR="00BB468E" w:rsidRDefault="00BB468E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B468E">
        <w:rPr>
          <w:rFonts w:ascii="Times New Roman" w:hAnsi="Times New Roman" w:cs="Times New Roman"/>
          <w:sz w:val="24"/>
          <w:szCs w:val="24"/>
        </w:rPr>
        <w:t>3. Выбор старшего патруля</w:t>
      </w:r>
      <w:r w:rsidR="00805F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ТС</w:t>
      </w:r>
      <w:r w:rsidR="00805F57">
        <w:rPr>
          <w:rFonts w:ascii="Times New Roman" w:hAnsi="Times New Roman" w:cs="Times New Roman"/>
          <w:sz w:val="24"/>
          <w:szCs w:val="24"/>
        </w:rPr>
        <w:t xml:space="preserve"> и позывного</w:t>
      </w:r>
    </w:p>
    <w:p w:rsidR="00BB468E" w:rsidRDefault="00BB468E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B468E" w:rsidRDefault="00BB468E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Далее пользователь должен определить старшего патруля, выбрав его из списка личного состава введённого с помощью АРМ ЛС.</w:t>
      </w:r>
    </w:p>
    <w:p w:rsidR="00805F57" w:rsidRDefault="00BB468E" w:rsidP="00DC7E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Далее пользователь должен выбрать ТС для патрулирования. Выбор должен осуществляться из общего списка ТС, подключённых к системе мониторинга и принадлежащих данному подразделению.</w:t>
      </w:r>
      <w:r w:rsidR="00805F57">
        <w:rPr>
          <w:rFonts w:ascii="Times New Roman" w:hAnsi="Times New Roman" w:cs="Times New Roman"/>
          <w:sz w:val="24"/>
          <w:szCs w:val="24"/>
        </w:rPr>
        <w:t xml:space="preserve"> Перед пользователем должна появиться таблица со следующими столбцами:</w:t>
      </w:r>
    </w:p>
    <w:p w:rsidR="00805F57" w:rsidRDefault="00805F57" w:rsidP="00DC7E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05F57" w:rsidRPr="00527B13" w:rsidRDefault="00805F57" w:rsidP="00DC7E30">
      <w:pPr>
        <w:pStyle w:val="3"/>
        <w:ind w:firstLine="709"/>
      </w:pPr>
      <w:bookmarkStart w:id="0" w:name="OLE_LINK3"/>
      <w:bookmarkStart w:id="1" w:name="OLE_LINK4"/>
      <w:r w:rsidRPr="00527B13">
        <w:t>государственный регистрационный номер ТС;</w:t>
      </w:r>
    </w:p>
    <w:p w:rsidR="00805F57" w:rsidRPr="00527B13" w:rsidRDefault="00805F57" w:rsidP="00DC7E30">
      <w:pPr>
        <w:pStyle w:val="3"/>
        <w:ind w:firstLine="709"/>
      </w:pPr>
      <w:r w:rsidRPr="00527B13">
        <w:t>идентификационный номер ТС (</w:t>
      </w:r>
      <w:r w:rsidRPr="00527B13">
        <w:rPr>
          <w:lang w:val="en-US"/>
        </w:rPr>
        <w:t>VIN</w:t>
      </w:r>
      <w:r w:rsidRPr="00527B13">
        <w:t>);</w:t>
      </w:r>
    </w:p>
    <w:p w:rsidR="00805F57" w:rsidRPr="00527B13" w:rsidRDefault="00805F57" w:rsidP="00DC7E30">
      <w:pPr>
        <w:pStyle w:val="3"/>
        <w:ind w:firstLine="709"/>
      </w:pPr>
      <w:r w:rsidRPr="00527B13">
        <w:t>торгов</w:t>
      </w:r>
      <w:r>
        <w:t>ая</w:t>
      </w:r>
      <w:r w:rsidRPr="00527B13">
        <w:t xml:space="preserve"> марк</w:t>
      </w:r>
      <w:r>
        <w:t>а</w:t>
      </w:r>
      <w:r w:rsidRPr="00527B13">
        <w:t xml:space="preserve"> ТС;</w:t>
      </w:r>
    </w:p>
    <w:p w:rsidR="00805F57" w:rsidRPr="00527B13" w:rsidRDefault="00805F57" w:rsidP="00DC7E30">
      <w:pPr>
        <w:pStyle w:val="3"/>
        <w:ind w:firstLine="709"/>
      </w:pPr>
      <w:r w:rsidRPr="00527B13">
        <w:t>модель ТС;</w:t>
      </w:r>
    </w:p>
    <w:p w:rsidR="00805F57" w:rsidRDefault="00805F57" w:rsidP="00DC7E30">
      <w:pPr>
        <w:pStyle w:val="3"/>
        <w:ind w:firstLine="709"/>
      </w:pPr>
      <w:r w:rsidRPr="00527B13">
        <w:t>цвет кузова ТС;</w:t>
      </w:r>
    </w:p>
    <w:p w:rsidR="004C18F2" w:rsidRDefault="004C18F2" w:rsidP="00DC7E30">
      <w:pPr>
        <w:pStyle w:val="3"/>
        <w:ind w:firstLine="709"/>
      </w:pPr>
      <w:r>
        <w:t>позывной ТС</w:t>
      </w:r>
      <w:r w:rsidR="00047B4A">
        <w:t xml:space="preserve"> (если он определён при подключении ТС).</w:t>
      </w:r>
    </w:p>
    <w:p w:rsidR="00101C8D" w:rsidRDefault="00101C8D" w:rsidP="00DC7E30">
      <w:pPr>
        <w:pStyle w:val="3"/>
        <w:ind w:firstLine="709"/>
      </w:pPr>
    </w:p>
    <w:p w:rsidR="005C3BD8" w:rsidRDefault="00101C8D" w:rsidP="00DC7E30">
      <w:pPr>
        <w:pStyle w:val="3"/>
        <w:ind w:firstLine="709"/>
      </w:pPr>
      <w:r>
        <w:t>3.3.</w:t>
      </w:r>
      <w:r w:rsidR="002516DF">
        <w:t>Далее пользователь должен выбрать, какой позывной будет использоваться при патрулировании: позывной ТС (если он определён), позывной маршрута (выбирается по умолчанию), новый позывной, который руководитель определяет для данного маршрута на данные сутки (на данный период патрулировани</w:t>
      </w:r>
      <w:r w:rsidR="005C3BD8">
        <w:t>я).</w:t>
      </w:r>
    </w:p>
    <w:p w:rsidR="005C3BD8" w:rsidRDefault="005C3BD8" w:rsidP="00BB1711">
      <w:pPr>
        <w:pStyle w:val="3"/>
      </w:pPr>
    </w:p>
    <w:p w:rsidR="00101C8D" w:rsidRDefault="005C3BD8" w:rsidP="00DC7E30">
      <w:pPr>
        <w:pStyle w:val="3"/>
        <w:ind w:firstLine="720"/>
      </w:pPr>
      <w:r>
        <w:t xml:space="preserve">4. </w:t>
      </w:r>
      <w:r w:rsidR="002516DF">
        <w:t xml:space="preserve"> </w:t>
      </w:r>
      <w:r w:rsidR="0045483E">
        <w:t>Проверка правильности постовой</w:t>
      </w:r>
      <w:r w:rsidR="002516DF">
        <w:t xml:space="preserve"> </w:t>
      </w:r>
      <w:r w:rsidR="0045483E">
        <w:t>ведомости</w:t>
      </w:r>
    </w:p>
    <w:p w:rsidR="0045483E" w:rsidRDefault="0045483E" w:rsidP="00DC7E30">
      <w:pPr>
        <w:pStyle w:val="3"/>
        <w:ind w:firstLine="720"/>
      </w:pPr>
    </w:p>
    <w:p w:rsidR="0045483E" w:rsidRDefault="0045483E" w:rsidP="00DC7E30">
      <w:pPr>
        <w:pStyle w:val="3"/>
        <w:ind w:firstLine="720"/>
      </w:pPr>
      <w:r>
        <w:t xml:space="preserve">4.1. При составлении постовой ведомости количество выставленных нарядов не должно быть меньше нормы, определённой в </w:t>
      </w:r>
      <w:r w:rsidR="000B6B6F">
        <w:t>плане ЕД. В действующей ЕСДУКСС наряд всегда выставлялся на целую смену, поэтому проверка осуществлялась путём сравнения числа выставленных нарядов с нормой (План и факт на рис.1).</w:t>
      </w:r>
      <w:r w:rsidR="00BB1711">
        <w:t xml:space="preserve"> С учётом того, что в новом варианте патрули выставляются произвольно по времени, необходимо вместо такого простого сравнения иметь на экране следующую </w:t>
      </w:r>
      <w:r w:rsidR="000B6B6F">
        <w:t xml:space="preserve"> </w:t>
      </w:r>
      <w:r w:rsidR="00BB1711">
        <w:t>таблицу:</w:t>
      </w:r>
    </w:p>
    <w:p w:rsidR="00BB1711" w:rsidRDefault="00BB1711" w:rsidP="00BB1711">
      <w:pPr>
        <w:pStyle w:val="3"/>
      </w:pPr>
    </w:p>
    <w:p w:rsidR="00BB1711" w:rsidRDefault="00BB1711" w:rsidP="00BB1711">
      <w:pPr>
        <w:pStyle w:val="3"/>
      </w:pPr>
      <w:r>
        <w:t>Установленный норматив 6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BB1711" w:rsidTr="00BB1711"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Время</w:t>
            </w:r>
          </w:p>
        </w:tc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Выставлен нарядов</w:t>
            </w:r>
          </w:p>
        </w:tc>
        <w:tc>
          <w:tcPr>
            <w:tcW w:w="3191" w:type="dxa"/>
          </w:tcPr>
          <w:p w:rsidR="00BB1711" w:rsidRDefault="00BB1711" w:rsidP="00BB1711">
            <w:pPr>
              <w:pStyle w:val="3"/>
            </w:pPr>
            <w:r>
              <w:t>Не хватает</w:t>
            </w:r>
          </w:p>
        </w:tc>
      </w:tr>
      <w:tr w:rsidR="00BB1711" w:rsidTr="00BB1711"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00-01</w:t>
            </w:r>
          </w:p>
        </w:tc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5</w:t>
            </w:r>
          </w:p>
        </w:tc>
        <w:tc>
          <w:tcPr>
            <w:tcW w:w="3191" w:type="dxa"/>
          </w:tcPr>
          <w:p w:rsidR="00BB1711" w:rsidRPr="00BB1711" w:rsidRDefault="00BB1711" w:rsidP="00BB1711">
            <w:pPr>
              <w:pStyle w:val="3"/>
              <w:rPr>
                <w:color w:val="FF0000"/>
              </w:rPr>
            </w:pPr>
            <w:r w:rsidRPr="00BB1711">
              <w:rPr>
                <w:color w:val="FF0000"/>
              </w:rPr>
              <w:t>1</w:t>
            </w:r>
          </w:p>
        </w:tc>
      </w:tr>
      <w:tr w:rsidR="00BB1711" w:rsidTr="00BB1711"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01-02</w:t>
            </w:r>
          </w:p>
        </w:tc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3</w:t>
            </w:r>
          </w:p>
        </w:tc>
        <w:tc>
          <w:tcPr>
            <w:tcW w:w="3191" w:type="dxa"/>
          </w:tcPr>
          <w:p w:rsidR="00BB1711" w:rsidRPr="00BB1711" w:rsidRDefault="00BB1711" w:rsidP="00BB1711">
            <w:pPr>
              <w:pStyle w:val="3"/>
              <w:rPr>
                <w:color w:val="FF0000"/>
              </w:rPr>
            </w:pPr>
            <w:r w:rsidRPr="00BB1711">
              <w:rPr>
                <w:color w:val="FF0000"/>
              </w:rPr>
              <w:t>3</w:t>
            </w:r>
          </w:p>
        </w:tc>
      </w:tr>
      <w:tr w:rsidR="00BB1711" w:rsidTr="00BB1711"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02-03</w:t>
            </w:r>
          </w:p>
        </w:tc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4</w:t>
            </w:r>
          </w:p>
        </w:tc>
        <w:tc>
          <w:tcPr>
            <w:tcW w:w="3191" w:type="dxa"/>
          </w:tcPr>
          <w:p w:rsidR="00BB1711" w:rsidRPr="00BB1711" w:rsidRDefault="00BB1711" w:rsidP="00BB1711">
            <w:pPr>
              <w:pStyle w:val="3"/>
              <w:rPr>
                <w:color w:val="FF0000"/>
              </w:rPr>
            </w:pPr>
            <w:r w:rsidRPr="00BB1711">
              <w:rPr>
                <w:color w:val="FF0000"/>
              </w:rPr>
              <w:t>2</w:t>
            </w:r>
          </w:p>
        </w:tc>
      </w:tr>
      <w:tr w:rsidR="00BB1711" w:rsidTr="00BB1711"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03-04</w:t>
            </w:r>
          </w:p>
        </w:tc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6</w:t>
            </w:r>
          </w:p>
        </w:tc>
        <w:tc>
          <w:tcPr>
            <w:tcW w:w="3191" w:type="dxa"/>
          </w:tcPr>
          <w:p w:rsidR="00BB1711" w:rsidRDefault="00BB1711" w:rsidP="00BB1711">
            <w:pPr>
              <w:pStyle w:val="3"/>
            </w:pPr>
            <w:r>
              <w:t>0</w:t>
            </w:r>
          </w:p>
        </w:tc>
      </w:tr>
      <w:tr w:rsidR="00BB1711" w:rsidTr="00BB1711">
        <w:tc>
          <w:tcPr>
            <w:tcW w:w="3190" w:type="dxa"/>
          </w:tcPr>
          <w:p w:rsidR="00BB1711" w:rsidRDefault="00BB1711" w:rsidP="00BB1711">
            <w:pPr>
              <w:pStyle w:val="3"/>
            </w:pPr>
            <w:r>
              <w:t>……</w:t>
            </w:r>
          </w:p>
        </w:tc>
        <w:tc>
          <w:tcPr>
            <w:tcW w:w="3190" w:type="dxa"/>
          </w:tcPr>
          <w:p w:rsidR="00BB1711" w:rsidRDefault="00BB1711" w:rsidP="00BB1711">
            <w:pPr>
              <w:pStyle w:val="3"/>
            </w:pPr>
          </w:p>
        </w:tc>
        <w:tc>
          <w:tcPr>
            <w:tcW w:w="3191" w:type="dxa"/>
          </w:tcPr>
          <w:p w:rsidR="00BB1711" w:rsidRDefault="00BB1711" w:rsidP="00BB1711">
            <w:pPr>
              <w:pStyle w:val="3"/>
            </w:pPr>
          </w:p>
        </w:tc>
      </w:tr>
    </w:tbl>
    <w:p w:rsidR="00BB1711" w:rsidRPr="00527B13" w:rsidRDefault="00BB1711" w:rsidP="00BB1711">
      <w:pPr>
        <w:pStyle w:val="3"/>
      </w:pPr>
    </w:p>
    <w:bookmarkEnd w:id="0"/>
    <w:bookmarkEnd w:id="1"/>
    <w:p w:rsidR="00BB468E" w:rsidRDefault="00BB468E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7B4A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Содержание записи в базе данных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 Таким образом после составления постовой ведомости в базу данных </w:t>
      </w:r>
      <w:r w:rsidR="00F27EFB">
        <w:rPr>
          <w:rFonts w:ascii="Times New Roman" w:hAnsi="Times New Roman" w:cs="Times New Roman"/>
          <w:sz w:val="24"/>
          <w:szCs w:val="24"/>
        </w:rPr>
        <w:t xml:space="preserve">будут введены данные по всем маршрутам, на которые на текущие сутки выделяются патрули и  </w:t>
      </w:r>
      <w:r>
        <w:rPr>
          <w:rFonts w:ascii="Times New Roman" w:hAnsi="Times New Roman" w:cs="Times New Roman"/>
          <w:sz w:val="24"/>
          <w:szCs w:val="24"/>
        </w:rPr>
        <w:t>по каждому маршруту следующие сведения: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номер маршрута;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идентификатор ТС;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фамилия старшего патруля;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позывной;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время начала патрулирования;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время окончания патрулирования;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bookmarkStart w:id="2" w:name="OLE_LINK1"/>
      <w:bookmarkStart w:id="3" w:name="OLE_LINK2"/>
      <w:r>
        <w:rPr>
          <w:rFonts w:ascii="Times New Roman" w:hAnsi="Times New Roman" w:cs="Times New Roman"/>
          <w:sz w:val="24"/>
          <w:szCs w:val="24"/>
        </w:rPr>
        <w:t>промежутки времени, в которые объект мониторинга должен находится на территории остановок.</w:t>
      </w:r>
      <w:bookmarkEnd w:id="2"/>
      <w:bookmarkEnd w:id="3"/>
    </w:p>
    <w:p w:rsidR="00DC7E30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Данные по времени начала и окончания патрулирования нужны для контроля выхода на патрулирование и прекращения патрулирования.</w:t>
      </w: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Данные по промежуткам времени, в которые объект мониторинга должен находится на территории остановок, нужны, чтобы контролировать фактическое посещение остановок. 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Должен быть предусмотрен вариант просмотра данных на маршрут с показом территорий, на которых ТС должно находится в определённые промежутки времени.</w:t>
      </w:r>
    </w:p>
    <w:p w:rsidR="00DC7E30" w:rsidRDefault="00DC7E30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Корректировки</w:t>
      </w: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На форме АРМ ПВ должна быть кнопка, нажатие которой означает утверждение постовой ведомости. После её нажатия информация, содержащаяся в ПВ пересылается в ДЧ ГУВД.</w:t>
      </w: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В любой момент времени, при необходимости, ПВ может быть откорректирована. Корректировки вступают в силу только после нажатия кнопки утверждения.</w:t>
      </w: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6.3. Должен быть предусмотрен механизм просмотра истории всех корректировок и истории корректировки по данному маршруту.  </w:t>
      </w: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Печать</w:t>
      </w:r>
    </w:p>
    <w:p w:rsidR="00F27EFB" w:rsidRDefault="00F27EFB" w:rsidP="00BB468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A1299" w:rsidRPr="004A1299" w:rsidRDefault="00F27EFB" w:rsidP="004A129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</w:t>
      </w:r>
      <w:r w:rsidR="004A1299">
        <w:rPr>
          <w:rFonts w:ascii="Times New Roman" w:hAnsi="Times New Roman" w:cs="Times New Roman"/>
          <w:sz w:val="24"/>
          <w:szCs w:val="24"/>
        </w:rPr>
        <w:t xml:space="preserve">Печать только через экспорт в </w:t>
      </w:r>
      <w:r w:rsidR="004A1299">
        <w:rPr>
          <w:rFonts w:ascii="Times New Roman" w:hAnsi="Times New Roman" w:cs="Times New Roman"/>
          <w:sz w:val="24"/>
          <w:szCs w:val="24"/>
          <w:lang w:val="en-US"/>
        </w:rPr>
        <w:t>EXEL</w:t>
      </w:r>
      <w:r w:rsidR="004A1299">
        <w:rPr>
          <w:rFonts w:ascii="Times New Roman" w:hAnsi="Times New Roman" w:cs="Times New Roman"/>
          <w:sz w:val="24"/>
          <w:szCs w:val="24"/>
        </w:rPr>
        <w:t xml:space="preserve"> или </w:t>
      </w:r>
      <w:r w:rsidR="004A1299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4A1299">
        <w:rPr>
          <w:rFonts w:ascii="Times New Roman" w:hAnsi="Times New Roman" w:cs="Times New Roman"/>
          <w:sz w:val="24"/>
          <w:szCs w:val="24"/>
        </w:rPr>
        <w:t>.</w:t>
      </w:r>
    </w:p>
    <w:p w:rsidR="00F27EFB" w:rsidRPr="004A1299" w:rsidRDefault="004A1299" w:rsidP="004A129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</w:t>
      </w:r>
      <w:r w:rsidR="00EF3E83">
        <w:rPr>
          <w:rFonts w:ascii="Times New Roman" w:hAnsi="Times New Roman" w:cs="Times New Roman"/>
          <w:sz w:val="24"/>
          <w:szCs w:val="24"/>
        </w:rPr>
        <w:t>Когда разрабатывали действ</w:t>
      </w:r>
      <w:r>
        <w:rPr>
          <w:rFonts w:ascii="Times New Roman" w:hAnsi="Times New Roman" w:cs="Times New Roman"/>
          <w:sz w:val="24"/>
          <w:szCs w:val="24"/>
        </w:rPr>
        <w:t>ующий ЕСДУКСС, н</w:t>
      </w:r>
      <w:r w:rsidR="00F27EFB">
        <w:rPr>
          <w:rFonts w:ascii="Times New Roman" w:hAnsi="Times New Roman" w:cs="Times New Roman"/>
          <w:sz w:val="24"/>
          <w:szCs w:val="24"/>
        </w:rPr>
        <w:t>е существ</w:t>
      </w:r>
      <w:r>
        <w:rPr>
          <w:rFonts w:ascii="Times New Roman" w:hAnsi="Times New Roman" w:cs="Times New Roman"/>
          <w:sz w:val="24"/>
          <w:szCs w:val="24"/>
        </w:rPr>
        <w:t>овало</w:t>
      </w:r>
      <w:r w:rsidR="00F27EFB">
        <w:rPr>
          <w:rFonts w:ascii="Times New Roman" w:hAnsi="Times New Roman" w:cs="Times New Roman"/>
          <w:sz w:val="24"/>
          <w:szCs w:val="24"/>
        </w:rPr>
        <w:t xml:space="preserve"> утверждённой формы ПВ. Та форма, которая используется в действующем ЕСДУКСС</w:t>
      </w:r>
      <w:r>
        <w:rPr>
          <w:rFonts w:ascii="Times New Roman" w:hAnsi="Times New Roman" w:cs="Times New Roman"/>
          <w:sz w:val="24"/>
          <w:szCs w:val="24"/>
        </w:rPr>
        <w:t xml:space="preserve"> была взята в одном из РУВД и согласована с ЦУН. Похоже, что теперь такая утверждённая форма есть. Её необходимо получить и использовать при экспорте в </w:t>
      </w:r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27EFB" w:rsidRPr="004A1299" w:rsidSect="005F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6E" w:rsidRDefault="00A2026E" w:rsidP="00C74407">
      <w:pPr>
        <w:spacing w:after="0" w:line="240" w:lineRule="auto"/>
      </w:pPr>
      <w:r>
        <w:separator/>
      </w:r>
    </w:p>
  </w:endnote>
  <w:endnote w:type="continuationSeparator" w:id="0">
    <w:p w:rsidR="00A2026E" w:rsidRDefault="00A2026E" w:rsidP="00C74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6E" w:rsidRDefault="00A2026E" w:rsidP="00C74407">
      <w:pPr>
        <w:spacing w:after="0" w:line="240" w:lineRule="auto"/>
      </w:pPr>
      <w:r>
        <w:separator/>
      </w:r>
    </w:p>
  </w:footnote>
  <w:footnote w:type="continuationSeparator" w:id="0">
    <w:p w:rsidR="00A2026E" w:rsidRDefault="00A2026E" w:rsidP="00C74407">
      <w:pPr>
        <w:spacing w:after="0" w:line="240" w:lineRule="auto"/>
      </w:pPr>
      <w:r>
        <w:continuationSeparator/>
      </w:r>
    </w:p>
  </w:footnote>
  <w:footnote w:id="1">
    <w:p w:rsidR="00C74407" w:rsidRDefault="00C74407">
      <w:pPr>
        <w:pStyle w:val="a3"/>
      </w:pPr>
      <w:r>
        <w:rPr>
          <w:rStyle w:val="a5"/>
        </w:rPr>
        <w:footnoteRef/>
      </w:r>
      <w:r>
        <w:t xml:space="preserve"> </w:t>
      </w:r>
      <w:r w:rsidRPr="004C406A">
        <w:rPr>
          <w:rFonts w:ascii="Times New Roman" w:hAnsi="Times New Roman" w:cs="Times New Roman"/>
          <w:sz w:val="18"/>
          <w:szCs w:val="18"/>
        </w:rPr>
        <w:t>Наставлени</w:t>
      </w:r>
      <w:r>
        <w:rPr>
          <w:rFonts w:ascii="Times New Roman" w:hAnsi="Times New Roman" w:cs="Times New Roman"/>
          <w:sz w:val="18"/>
          <w:szCs w:val="18"/>
        </w:rPr>
        <w:t>е</w:t>
      </w:r>
      <w:r w:rsidRPr="004C406A">
        <w:rPr>
          <w:rFonts w:ascii="Times New Roman" w:hAnsi="Times New Roman" w:cs="Times New Roman"/>
          <w:sz w:val="18"/>
          <w:szCs w:val="18"/>
        </w:rPr>
        <w:t xml:space="preserve"> об организации комплексного использования сил и средств органов внутренних дел Российской Федерации по обеспечению правопорядка в общественных местах</w:t>
      </w:r>
    </w:p>
  </w:footnote>
  <w:footnote w:id="2">
    <w:p w:rsidR="00C74407" w:rsidRPr="00C74407" w:rsidRDefault="00C74407" w:rsidP="00C744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a5"/>
        </w:rPr>
        <w:footnoteRef/>
      </w:r>
      <w:r>
        <w:t xml:space="preserve"> </w:t>
      </w:r>
      <w:r w:rsidRPr="00C74407">
        <w:rPr>
          <w:rFonts w:ascii="Times New Roman" w:hAnsi="Times New Roman" w:cs="Times New Roman"/>
          <w:sz w:val="20"/>
          <w:szCs w:val="20"/>
        </w:rPr>
        <w:t xml:space="preserve">«На основании плана единой дислокации уполномоченным руководителем </w:t>
      </w:r>
      <w:proofErr w:type="spellStart"/>
      <w:r w:rsidRPr="00C74407">
        <w:rPr>
          <w:rFonts w:ascii="Times New Roman" w:hAnsi="Times New Roman" w:cs="Times New Roman"/>
          <w:sz w:val="20"/>
          <w:szCs w:val="20"/>
        </w:rPr>
        <w:t>горрайлиноргана</w:t>
      </w:r>
      <w:proofErr w:type="spellEnd"/>
      <w:r w:rsidRPr="00C74407">
        <w:rPr>
          <w:rFonts w:ascii="Times New Roman" w:hAnsi="Times New Roman" w:cs="Times New Roman"/>
          <w:sz w:val="20"/>
          <w:szCs w:val="20"/>
        </w:rPr>
        <w:t xml:space="preserve"> внутренних дел ежесуточно принимается решение о комплексном использовании сил и средств по обеспечению правопорядка в общественных местах».</w:t>
      </w:r>
    </w:p>
    <w:p w:rsidR="00C74407" w:rsidRPr="00C74407" w:rsidRDefault="00C74407" w:rsidP="00C74407">
      <w:pPr>
        <w:pStyle w:val="ConsNormal"/>
        <w:widowControl/>
        <w:ind w:firstLine="0"/>
        <w:rPr>
          <w:rFonts w:ascii="Times New Roman" w:hAnsi="Times New Roman" w:cs="Times New Roman"/>
        </w:rPr>
      </w:pPr>
      <w:r w:rsidRPr="00C74407">
        <w:rPr>
          <w:rFonts w:ascii="Times New Roman" w:hAnsi="Times New Roman" w:cs="Times New Roman"/>
        </w:rPr>
        <w:t xml:space="preserve">23. Решение на организацию деятельности комплексных сил на последующие сутки начальник </w:t>
      </w:r>
      <w:proofErr w:type="spellStart"/>
      <w:r w:rsidRPr="00C74407">
        <w:rPr>
          <w:rFonts w:ascii="Times New Roman" w:hAnsi="Times New Roman" w:cs="Times New Roman"/>
        </w:rPr>
        <w:t>горрайлиноргана</w:t>
      </w:r>
      <w:proofErr w:type="spellEnd"/>
      <w:r w:rsidRPr="00C74407">
        <w:rPr>
          <w:rFonts w:ascii="Times New Roman" w:hAnsi="Times New Roman" w:cs="Times New Roman"/>
        </w:rPr>
        <w:t xml:space="preserve"> внутренних дел либо по его поручению заместитель – начальник милиции общественной безопасности, принимают ежедневно до 18.00 часов на основе плана единой дислокации и с учётом оперативной обстановки.</w:t>
      </w:r>
    </w:p>
    <w:p w:rsidR="00C74407" w:rsidRPr="00C74407" w:rsidRDefault="00C74407" w:rsidP="00C74407">
      <w:pPr>
        <w:pStyle w:val="ConsNormal"/>
        <w:widowControl/>
        <w:ind w:firstLine="0"/>
        <w:rPr>
          <w:rFonts w:ascii="Times New Roman" w:hAnsi="Times New Roman" w:cs="Times New Roman"/>
        </w:rPr>
      </w:pPr>
      <w:r w:rsidRPr="00C74407">
        <w:rPr>
          <w:rFonts w:ascii="Times New Roman" w:hAnsi="Times New Roman" w:cs="Times New Roman"/>
        </w:rPr>
        <w:t>В решении определяется расчёт сил и средств, расстановка по сменам и местам несения службы, нормы выставления нарядов, вооружение и экипировка нарядов. Решение оформляется постовой ведомостью расстановки нарядов обеспечения правопорядка в общественных местах, в которой утверждается перечень постов и маршрутов патрулирования, нормы выставления нарядов и выделения автотранспорта, вооружение и экипировка личного состава.</w:t>
      </w:r>
    </w:p>
    <w:p w:rsidR="00C74407" w:rsidRPr="00C74407" w:rsidRDefault="00C74407" w:rsidP="00C74407">
      <w:pPr>
        <w:pStyle w:val="ConsNormal"/>
        <w:widowControl/>
        <w:ind w:firstLine="0"/>
        <w:rPr>
          <w:rFonts w:ascii="Times New Roman" w:hAnsi="Times New Roman" w:cs="Times New Roman"/>
        </w:rPr>
      </w:pPr>
      <w:r w:rsidRPr="00C74407">
        <w:rPr>
          <w:rFonts w:ascii="Times New Roman" w:hAnsi="Times New Roman" w:cs="Times New Roman"/>
        </w:rPr>
        <w:t>Постовая ведомость является документацией дежурной части органа внутренних дел и ведётся в соответствии с требованиями нормативных актов МВД России, регламентирующих деятельность дежурных частей органов внутренних дел.</w:t>
      </w:r>
    </w:p>
    <w:p w:rsidR="00C74407" w:rsidRPr="00C74407" w:rsidRDefault="00C74407" w:rsidP="00C74407">
      <w:pPr>
        <w:pStyle w:val="ConsNormal"/>
        <w:widowControl/>
        <w:ind w:firstLine="0"/>
        <w:rPr>
          <w:rFonts w:ascii="Times New Roman" w:hAnsi="Times New Roman" w:cs="Times New Roman"/>
        </w:rPr>
      </w:pPr>
      <w:r w:rsidRPr="00C74407">
        <w:rPr>
          <w:rFonts w:ascii="Times New Roman" w:hAnsi="Times New Roman" w:cs="Times New Roman"/>
        </w:rPr>
        <w:t xml:space="preserve">Решение, принятое в постовой ведомости, может корректироваться в соответствии со складывающейся оперативной обстановкой начальником </w:t>
      </w:r>
      <w:proofErr w:type="spellStart"/>
      <w:r w:rsidRPr="00C74407">
        <w:rPr>
          <w:rFonts w:ascii="Times New Roman" w:hAnsi="Times New Roman" w:cs="Times New Roman"/>
        </w:rPr>
        <w:t>горрайлиноргана</w:t>
      </w:r>
      <w:proofErr w:type="spellEnd"/>
      <w:r w:rsidRPr="00C74407">
        <w:rPr>
          <w:rFonts w:ascii="Times New Roman" w:hAnsi="Times New Roman" w:cs="Times New Roman"/>
        </w:rPr>
        <w:t xml:space="preserve"> внутренних дел либо по его поручению начальником МОБ, на которого возложено общее руководство по организации работы нарядов по планам единой дислокации.</w:t>
      </w:r>
    </w:p>
    <w:p w:rsidR="00C74407" w:rsidRDefault="00C74407">
      <w:pPr>
        <w:pStyle w:val="a3"/>
      </w:pPr>
    </w:p>
  </w:footnote>
  <w:footnote w:id="3">
    <w:p w:rsidR="008A0C1C" w:rsidRPr="00C74407" w:rsidRDefault="008A0C1C" w:rsidP="008A0C1C">
      <w:pPr>
        <w:pStyle w:val="ConsNormal"/>
        <w:widowControl/>
        <w:ind w:firstLine="0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C74407">
        <w:rPr>
          <w:rFonts w:ascii="Times New Roman" w:hAnsi="Times New Roman" w:cs="Times New Roman"/>
        </w:rPr>
        <w:t xml:space="preserve">Решение, принятое в постовой ведомости, может корректироваться в соответствии со складывающейся оперативной обстановкой начальником </w:t>
      </w:r>
      <w:proofErr w:type="spellStart"/>
      <w:r w:rsidRPr="00C74407">
        <w:rPr>
          <w:rFonts w:ascii="Times New Roman" w:hAnsi="Times New Roman" w:cs="Times New Roman"/>
        </w:rPr>
        <w:t>горрайлиноргана</w:t>
      </w:r>
      <w:proofErr w:type="spellEnd"/>
      <w:r w:rsidRPr="00C74407">
        <w:rPr>
          <w:rFonts w:ascii="Times New Roman" w:hAnsi="Times New Roman" w:cs="Times New Roman"/>
        </w:rPr>
        <w:t xml:space="preserve"> внутренних дел либо по его поручению начальником МОБ, на которого возложено общее руководство по организации работы нарядов по планам единой дислокации.</w:t>
      </w:r>
    </w:p>
    <w:p w:rsidR="008A0C1C" w:rsidRDefault="008A0C1C">
      <w:pPr>
        <w:pStyle w:val="a3"/>
      </w:pPr>
    </w:p>
  </w:footnote>
  <w:footnote w:id="4">
    <w:p w:rsidR="003E30F1" w:rsidRPr="003E30F1" w:rsidRDefault="008C1A1F" w:rsidP="003E30F1">
      <w:pPr>
        <w:pStyle w:val="a8"/>
        <w:spacing w:line="240" w:lineRule="auto"/>
        <w:jc w:val="left"/>
        <w:outlineLvl w:val="0"/>
        <w:rPr>
          <w:color w:val="000000"/>
          <w:sz w:val="20"/>
        </w:rPr>
      </w:pPr>
      <w:r>
        <w:rPr>
          <w:rStyle w:val="a5"/>
        </w:rPr>
        <w:footnoteRef/>
      </w:r>
      <w:r>
        <w:t xml:space="preserve"> </w:t>
      </w:r>
      <w:r w:rsidRPr="003E30F1">
        <w:rPr>
          <w:sz w:val="20"/>
        </w:rPr>
        <w:t xml:space="preserve">Этого в действующем варианте нет, но такое требование имеется в </w:t>
      </w:r>
      <w:r w:rsidR="003E30F1" w:rsidRPr="003E30F1">
        <w:rPr>
          <w:color w:val="000000"/>
          <w:sz w:val="20"/>
        </w:rPr>
        <w:t>Общи</w:t>
      </w:r>
      <w:r w:rsidR="003E30F1">
        <w:rPr>
          <w:color w:val="000000"/>
          <w:sz w:val="20"/>
        </w:rPr>
        <w:t>х</w:t>
      </w:r>
      <w:r w:rsidR="003E30F1" w:rsidRPr="003E30F1">
        <w:rPr>
          <w:color w:val="000000"/>
          <w:sz w:val="20"/>
        </w:rPr>
        <w:t xml:space="preserve"> тактико-технические требования</w:t>
      </w:r>
      <w:r w:rsidR="003E30F1">
        <w:rPr>
          <w:color w:val="000000"/>
          <w:sz w:val="20"/>
        </w:rPr>
        <w:t xml:space="preserve"> </w:t>
      </w:r>
      <w:r w:rsidR="003E30F1" w:rsidRPr="003E30F1">
        <w:rPr>
          <w:color w:val="000000"/>
          <w:sz w:val="20"/>
        </w:rPr>
        <w:t>к спутниковым навигационно-мониторинговым системам</w:t>
      </w:r>
      <w:r w:rsidR="003E30F1">
        <w:rPr>
          <w:color w:val="000000"/>
          <w:sz w:val="20"/>
        </w:rPr>
        <w:t xml:space="preserve"> </w:t>
      </w:r>
      <w:r w:rsidR="003E30F1" w:rsidRPr="003E30F1">
        <w:rPr>
          <w:color w:val="000000"/>
          <w:sz w:val="20"/>
        </w:rPr>
        <w:t>для органов внутренних дел Российской Федерации и внутренних войск МВД России.</w:t>
      </w:r>
    </w:p>
    <w:p w:rsidR="008C1A1F" w:rsidRPr="003E30F1" w:rsidRDefault="008C1A1F" w:rsidP="003E30F1">
      <w:pPr>
        <w:pStyle w:val="a3"/>
      </w:pPr>
    </w:p>
  </w:footnote>
  <w:footnote w:id="5">
    <w:p w:rsidR="003E30F1" w:rsidRPr="003E30F1" w:rsidRDefault="003E30F1">
      <w:pPr>
        <w:pStyle w:val="a3"/>
        <w:rPr>
          <w:rFonts w:ascii="Times New Roman" w:hAnsi="Times New Roman" w:cs="Times New Roman"/>
        </w:rPr>
      </w:pPr>
      <w:r>
        <w:rPr>
          <w:rStyle w:val="a5"/>
        </w:rPr>
        <w:footnoteRef/>
      </w:r>
      <w:r>
        <w:t xml:space="preserve"> </w:t>
      </w:r>
      <w:r w:rsidRPr="003E30F1">
        <w:rPr>
          <w:rFonts w:ascii="Times New Roman" w:hAnsi="Times New Roman" w:cs="Times New Roman"/>
        </w:rPr>
        <w:t>Это есть и в действующем варианте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0E7"/>
    <w:multiLevelType w:val="multilevel"/>
    <w:tmpl w:val="4D566AF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407"/>
    <w:rsid w:val="00047B4A"/>
    <w:rsid w:val="000B6B6F"/>
    <w:rsid w:val="00101C8D"/>
    <w:rsid w:val="002516DF"/>
    <w:rsid w:val="003E30F1"/>
    <w:rsid w:val="0045483E"/>
    <w:rsid w:val="004A1299"/>
    <w:rsid w:val="004C18F2"/>
    <w:rsid w:val="004E654E"/>
    <w:rsid w:val="005C3BD8"/>
    <w:rsid w:val="005F0FB2"/>
    <w:rsid w:val="006B55E9"/>
    <w:rsid w:val="00805F57"/>
    <w:rsid w:val="008A0C1C"/>
    <w:rsid w:val="008C1A1F"/>
    <w:rsid w:val="00A2026E"/>
    <w:rsid w:val="00AD1526"/>
    <w:rsid w:val="00B64F7D"/>
    <w:rsid w:val="00BB1711"/>
    <w:rsid w:val="00BB468E"/>
    <w:rsid w:val="00C74407"/>
    <w:rsid w:val="00D12CA3"/>
    <w:rsid w:val="00DC7E30"/>
    <w:rsid w:val="00EF3E83"/>
    <w:rsid w:val="00F2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7440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7440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74407"/>
    <w:rPr>
      <w:vertAlign w:val="superscript"/>
    </w:rPr>
  </w:style>
  <w:style w:type="paragraph" w:customStyle="1" w:styleId="ConsNormal">
    <w:name w:val="ConsNormal"/>
    <w:rsid w:val="00C7440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D1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1526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semiHidden/>
    <w:rsid w:val="003E30F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3E30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List Number 3"/>
    <w:basedOn w:val="2"/>
    <w:autoRedefine/>
    <w:semiHidden/>
    <w:rsid w:val="00BB1711"/>
    <w:pPr>
      <w:numPr>
        <w:numId w:val="0"/>
      </w:numPr>
      <w:tabs>
        <w:tab w:val="num" w:pos="720"/>
      </w:tabs>
      <w:spacing w:after="0" w:line="240" w:lineRule="auto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List Number 2"/>
    <w:basedOn w:val="a"/>
    <w:uiPriority w:val="99"/>
    <w:semiHidden/>
    <w:unhideWhenUsed/>
    <w:rsid w:val="00805F57"/>
    <w:pPr>
      <w:numPr>
        <w:numId w:val="1"/>
      </w:numPr>
      <w:contextualSpacing/>
    </w:pPr>
  </w:style>
  <w:style w:type="table" w:styleId="aa">
    <w:name w:val="Table Grid"/>
    <w:basedOn w:val="a1"/>
    <w:uiPriority w:val="59"/>
    <w:rsid w:val="00BB1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76872-E592-469F-8E68-3274513E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</dc:creator>
  <cp:lastModifiedBy>Головин</cp:lastModifiedBy>
  <cp:revision>9</cp:revision>
  <dcterms:created xsi:type="dcterms:W3CDTF">2013-01-15T05:14:00Z</dcterms:created>
  <dcterms:modified xsi:type="dcterms:W3CDTF">2013-01-15T13:17:00Z</dcterms:modified>
</cp:coreProperties>
</file>