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comments.xml" ContentType="application/vnd.openxmlformats-officedocument.wordprocessingml.comments+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57654" w14:textId="77777777" w:rsidR="00736DB5" w:rsidRDefault="00736DB5">
      <w:pPr>
        <w:pStyle w:val="Title"/>
      </w:pPr>
    </w:p>
    <w:p w14:paraId="07F93C73" w14:textId="77777777" w:rsidR="00736DB5" w:rsidRDefault="00736DB5">
      <w:pPr>
        <w:pStyle w:val="Title"/>
      </w:pPr>
    </w:p>
    <w:p w14:paraId="7F90C9A3" w14:textId="77777777" w:rsidR="00736DB5" w:rsidRDefault="00736DB5">
      <w:pPr>
        <w:pStyle w:val="Title"/>
      </w:pPr>
    </w:p>
    <w:p w14:paraId="70946574" w14:textId="77777777" w:rsidR="00736DB5" w:rsidRDefault="00736DB5">
      <w:pPr>
        <w:pStyle w:val="Title"/>
      </w:pPr>
      <w:r>
        <w:t>TITLE IN CAPS:</w:t>
      </w:r>
    </w:p>
    <w:p w14:paraId="0804FB12" w14:textId="77777777" w:rsidR="00736DB5" w:rsidRDefault="00736DB5">
      <w:pPr>
        <w:pStyle w:val="Title"/>
      </w:pPr>
      <w:r>
        <w:rPr>
          <w:rFonts w:eastAsia="Times New Roman" w:cs="Times New Roman"/>
        </w:rPr>
        <w:t xml:space="preserve"> </w:t>
      </w:r>
      <w:r>
        <w:t>SUBTITLE ALSO IN CAPS</w:t>
      </w:r>
    </w:p>
    <w:p w14:paraId="4220929E" w14:textId="77777777" w:rsidR="00736DB5" w:rsidRDefault="00736DB5">
      <w:pPr>
        <w:pStyle w:val="Subtitle"/>
      </w:pPr>
    </w:p>
    <w:p w14:paraId="76A59043" w14:textId="77777777" w:rsidR="00736DB5" w:rsidRDefault="00736DB5">
      <w:pPr>
        <w:pStyle w:val="Subtitle"/>
      </w:pPr>
    </w:p>
    <w:p w14:paraId="489C4483" w14:textId="77777777" w:rsidR="00736DB5" w:rsidRDefault="00736DB5">
      <w:pPr>
        <w:pStyle w:val="Subtitle"/>
      </w:pPr>
    </w:p>
    <w:p w14:paraId="2DFD3E44" w14:textId="77777777" w:rsidR="00736DB5" w:rsidRDefault="00736DB5">
      <w:pPr>
        <w:pStyle w:val="Subtitle"/>
      </w:pPr>
      <w:r>
        <w:t>A Thesis</w:t>
      </w:r>
    </w:p>
    <w:p w14:paraId="674A8706" w14:textId="77777777" w:rsidR="00736DB5" w:rsidRDefault="00736DB5">
      <w:pPr>
        <w:pStyle w:val="Subtitle"/>
      </w:pPr>
      <w:proofErr w:type="gramStart"/>
      <w:r>
        <w:t>presented</w:t>
      </w:r>
      <w:proofErr w:type="gramEnd"/>
      <w:r>
        <w:t xml:space="preserve"> to</w:t>
      </w:r>
    </w:p>
    <w:p w14:paraId="312AE698" w14:textId="77777777" w:rsidR="00736DB5" w:rsidRDefault="00736DB5">
      <w:pPr>
        <w:pStyle w:val="Subtitle"/>
      </w:pPr>
      <w:proofErr w:type="gramStart"/>
      <w:r>
        <w:t>the</w:t>
      </w:r>
      <w:proofErr w:type="gramEnd"/>
      <w:r>
        <w:t xml:space="preserve"> Faculty of California Polytechnic State University,</w:t>
      </w:r>
    </w:p>
    <w:p w14:paraId="55DD20E5" w14:textId="77777777" w:rsidR="00736DB5" w:rsidRDefault="00736DB5">
      <w:pPr>
        <w:pStyle w:val="Subtitle"/>
      </w:pPr>
      <w:r>
        <w:t>San Luis Obispo</w:t>
      </w:r>
    </w:p>
    <w:p w14:paraId="1F43DC91" w14:textId="77777777" w:rsidR="00736DB5" w:rsidRDefault="00736DB5">
      <w:pPr>
        <w:pStyle w:val="Subtitle"/>
      </w:pPr>
    </w:p>
    <w:p w14:paraId="09716552" w14:textId="77777777" w:rsidR="00736DB5" w:rsidRDefault="00736DB5">
      <w:pPr>
        <w:pStyle w:val="Subtitle"/>
      </w:pPr>
    </w:p>
    <w:p w14:paraId="5E48A892" w14:textId="77777777" w:rsidR="00736DB5" w:rsidRDefault="00736DB5">
      <w:pPr>
        <w:pStyle w:val="Subtitle"/>
      </w:pPr>
    </w:p>
    <w:p w14:paraId="2477C235" w14:textId="77777777" w:rsidR="00736DB5" w:rsidRDefault="00736DB5">
      <w:pPr>
        <w:pStyle w:val="Subtitle"/>
      </w:pPr>
      <w:r>
        <w:t>In Partial Fulfillment</w:t>
      </w:r>
    </w:p>
    <w:p w14:paraId="21622494" w14:textId="77777777" w:rsidR="00736DB5" w:rsidRDefault="00736DB5">
      <w:pPr>
        <w:pStyle w:val="Subtitle"/>
      </w:pPr>
      <w:proofErr w:type="gramStart"/>
      <w:r>
        <w:t>of</w:t>
      </w:r>
      <w:proofErr w:type="gramEnd"/>
      <w:r>
        <w:t xml:space="preserve"> the Requirements for the Degree</w:t>
      </w:r>
    </w:p>
    <w:p w14:paraId="4D21F384" w14:textId="77777777" w:rsidR="00736DB5" w:rsidRDefault="00736DB5">
      <w:pPr>
        <w:pStyle w:val="Subtitle"/>
      </w:pPr>
      <w:r>
        <w:t>Master of Science in Mechanical Engineering</w:t>
      </w:r>
    </w:p>
    <w:p w14:paraId="2A88002C" w14:textId="77777777" w:rsidR="00736DB5" w:rsidRDefault="00736DB5">
      <w:pPr>
        <w:pStyle w:val="Subtitle"/>
      </w:pPr>
    </w:p>
    <w:p w14:paraId="3E7B5D12" w14:textId="77777777" w:rsidR="00736DB5" w:rsidRDefault="00736DB5">
      <w:pPr>
        <w:pStyle w:val="Subtitle"/>
      </w:pPr>
    </w:p>
    <w:p w14:paraId="1DAE4126" w14:textId="77777777" w:rsidR="00736DB5" w:rsidRDefault="00736DB5">
      <w:pPr>
        <w:pStyle w:val="Subtitle"/>
      </w:pPr>
      <w:proofErr w:type="gramStart"/>
      <w:r>
        <w:t>by</w:t>
      </w:r>
      <w:proofErr w:type="gramEnd"/>
    </w:p>
    <w:p w14:paraId="41061ED4" w14:textId="77777777" w:rsidR="00736DB5" w:rsidRDefault="00736DB5">
      <w:pPr>
        <w:pStyle w:val="Subtitle"/>
      </w:pPr>
      <w:r>
        <w:t xml:space="preserve">Samuel </w:t>
      </w:r>
      <w:proofErr w:type="spellStart"/>
      <w:r>
        <w:t>Steejans</w:t>
      </w:r>
      <w:proofErr w:type="spellEnd"/>
      <w:r>
        <w:t xml:space="preserve"> Artho-Bentz</w:t>
      </w:r>
    </w:p>
    <w:p w14:paraId="22D9848F" w14:textId="77777777" w:rsidR="00736DB5" w:rsidRDefault="00736DB5">
      <w:pPr>
        <w:pStyle w:val="Subtitle"/>
        <w:sectPr w:rsidR="00736DB5">
          <w:pgSz w:w="12240" w:h="15840"/>
          <w:pgMar w:top="1440" w:right="1440" w:bottom="1440" w:left="2160" w:header="720" w:footer="720" w:gutter="0"/>
          <w:cols w:space="720"/>
          <w:docGrid w:linePitch="360" w:charSpace="-6350"/>
        </w:sectPr>
      </w:pPr>
      <w:r>
        <w:t>June 16, 2017</w:t>
      </w:r>
    </w:p>
    <w:p w14:paraId="0DBF17C0" w14:textId="77777777" w:rsidR="00736DB5" w:rsidRDefault="00736DB5">
      <w:pPr>
        <w:pStyle w:val="Subtitle"/>
      </w:pPr>
    </w:p>
    <w:p w14:paraId="76FEE442" w14:textId="77777777" w:rsidR="00736DB5" w:rsidRDefault="00736DB5">
      <w:pPr>
        <w:pStyle w:val="Subtitle"/>
        <w:rPr>
          <w:rFonts w:cs="Times New Roman"/>
        </w:rPr>
      </w:pPr>
    </w:p>
    <w:p w14:paraId="2B87AB11" w14:textId="77777777" w:rsidR="00736DB5" w:rsidRDefault="00736DB5">
      <w:pPr>
        <w:pStyle w:val="Subtitle"/>
        <w:rPr>
          <w:rFonts w:cs="Times New Roman"/>
        </w:rPr>
      </w:pPr>
    </w:p>
    <w:p w14:paraId="0EBA8505" w14:textId="77777777" w:rsidR="00736DB5" w:rsidRDefault="00736DB5">
      <w:pPr>
        <w:pStyle w:val="Subtitle"/>
        <w:rPr>
          <w:rFonts w:cs="Times New Roman"/>
        </w:rPr>
      </w:pPr>
    </w:p>
    <w:p w14:paraId="248DBC21" w14:textId="77777777" w:rsidR="00736DB5" w:rsidRDefault="00736DB5">
      <w:pPr>
        <w:pStyle w:val="Subtitle"/>
        <w:rPr>
          <w:rFonts w:cs="Times New Roman"/>
        </w:rPr>
      </w:pPr>
    </w:p>
    <w:p w14:paraId="6C76F103" w14:textId="77777777" w:rsidR="00736DB5" w:rsidRDefault="00736DB5">
      <w:pPr>
        <w:pStyle w:val="Subtitle"/>
        <w:rPr>
          <w:rFonts w:cs="Times New Roman"/>
        </w:rPr>
      </w:pPr>
    </w:p>
    <w:p w14:paraId="2A08F4AE" w14:textId="77777777" w:rsidR="00736DB5" w:rsidRDefault="00736DB5">
      <w:pPr>
        <w:pStyle w:val="Subtitle"/>
        <w:rPr>
          <w:rFonts w:cs="Times New Roman"/>
        </w:rPr>
      </w:pPr>
    </w:p>
    <w:p w14:paraId="349F82F7" w14:textId="77777777" w:rsidR="00736DB5" w:rsidRDefault="00736DB5">
      <w:pPr>
        <w:pStyle w:val="Subtitle"/>
        <w:rPr>
          <w:rFonts w:cs="Times New Roman"/>
        </w:rPr>
      </w:pPr>
    </w:p>
    <w:p w14:paraId="667009B5" w14:textId="77777777" w:rsidR="00736DB5" w:rsidRDefault="00736DB5">
      <w:pPr>
        <w:pStyle w:val="Subtitle"/>
        <w:rPr>
          <w:rFonts w:cs="Times New Roman"/>
        </w:rPr>
      </w:pPr>
    </w:p>
    <w:p w14:paraId="733145A2" w14:textId="77777777" w:rsidR="00736DB5" w:rsidRDefault="00736DB5">
      <w:pPr>
        <w:pStyle w:val="Subtitle"/>
        <w:rPr>
          <w:rFonts w:cs="Times New Roman"/>
        </w:rPr>
      </w:pPr>
    </w:p>
    <w:p w14:paraId="444952BC" w14:textId="77777777" w:rsidR="00736DB5" w:rsidRDefault="00736DB5">
      <w:pPr>
        <w:pStyle w:val="Subtitle"/>
        <w:rPr>
          <w:rFonts w:cs="Times New Roman"/>
        </w:rPr>
      </w:pPr>
    </w:p>
    <w:p w14:paraId="4BF7CBF1" w14:textId="77777777" w:rsidR="00736DB5" w:rsidRDefault="00736DB5">
      <w:pPr>
        <w:pStyle w:val="Subtitle"/>
        <w:rPr>
          <w:rFonts w:cs="Times New Roman"/>
        </w:rPr>
      </w:pPr>
    </w:p>
    <w:p w14:paraId="7C57A7A0" w14:textId="77777777" w:rsidR="00736DB5" w:rsidRDefault="00736DB5">
      <w:pPr>
        <w:pStyle w:val="Subtitle"/>
        <w:rPr>
          <w:rFonts w:cs="Times New Roman"/>
        </w:rPr>
      </w:pPr>
    </w:p>
    <w:p w14:paraId="49C6A57A" w14:textId="77777777" w:rsidR="00736DB5" w:rsidRDefault="00736DB5">
      <w:pPr>
        <w:pStyle w:val="Subtitle"/>
        <w:rPr>
          <w:rFonts w:cs="Times New Roman"/>
        </w:rPr>
      </w:pPr>
    </w:p>
    <w:p w14:paraId="64C71900" w14:textId="77777777" w:rsidR="00736DB5" w:rsidRDefault="00736DB5">
      <w:pPr>
        <w:pStyle w:val="Subtitle"/>
        <w:rPr>
          <w:rFonts w:cs="Times New Roman"/>
        </w:rPr>
      </w:pPr>
    </w:p>
    <w:p w14:paraId="4517137B" w14:textId="77777777" w:rsidR="00736DB5" w:rsidRDefault="00C21ADB">
      <w:pPr>
        <w:pStyle w:val="Subtitle"/>
      </w:pPr>
      <w:r>
        <w:rPr>
          <w:noProof/>
          <w:lang w:eastAsia="ja-JP"/>
        </w:rPr>
        <w:drawing>
          <wp:inline distT="0" distB="0" distL="0" distR="0" wp14:anchorId="204DD669" wp14:editId="65273809">
            <wp:extent cx="838200" cy="297180"/>
            <wp:effectExtent l="0" t="0" r="0" b="762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75" t="-214" r="-75" b="-214"/>
                    <a:stretch>
                      <a:fillRect/>
                    </a:stretch>
                  </pic:blipFill>
                  <pic:spPr bwMode="auto">
                    <a:xfrm>
                      <a:off x="0" y="0"/>
                      <a:ext cx="838200" cy="297180"/>
                    </a:xfrm>
                    <a:prstGeom prst="rect">
                      <a:avLst/>
                    </a:prstGeom>
                    <a:solidFill>
                      <a:srgbClr val="FFFFFF"/>
                    </a:solidFill>
                    <a:ln>
                      <a:noFill/>
                    </a:ln>
                  </pic:spPr>
                </pic:pic>
              </a:graphicData>
            </a:graphic>
          </wp:inline>
        </w:drawing>
      </w:r>
      <w:r w:rsidR="00736DB5">
        <w:br/>
        <w:t>This work is licensed under a </w:t>
      </w:r>
      <w:hyperlink r:id="rId11" w:history="1">
        <w:r w:rsidR="00736DB5">
          <w:rPr>
            <w:rStyle w:val="Hyperlink"/>
          </w:rPr>
          <w:t>Creative Commons Attribution-</w:t>
        </w:r>
        <w:proofErr w:type="spellStart"/>
        <w:r w:rsidR="00736DB5">
          <w:rPr>
            <w:rStyle w:val="Hyperlink"/>
          </w:rPr>
          <w:t>NonCommercial</w:t>
        </w:r>
        <w:proofErr w:type="spellEnd"/>
        <w:r w:rsidR="00736DB5">
          <w:rPr>
            <w:rStyle w:val="Hyperlink"/>
          </w:rPr>
          <w:t>-</w:t>
        </w:r>
        <w:proofErr w:type="spellStart"/>
        <w:r w:rsidR="00736DB5">
          <w:rPr>
            <w:rStyle w:val="Hyperlink"/>
          </w:rPr>
          <w:t>ShareAlike</w:t>
        </w:r>
        <w:proofErr w:type="spellEnd"/>
        <w:r w:rsidR="00736DB5">
          <w:rPr>
            <w:rStyle w:val="Hyperlink"/>
          </w:rPr>
          <w:t xml:space="preserve"> 4.0 International License</w:t>
        </w:r>
      </w:hyperlink>
      <w:r w:rsidR="00736DB5">
        <w:t>.</w:t>
      </w:r>
    </w:p>
    <w:p w14:paraId="2153208A" w14:textId="77777777" w:rsidR="00736DB5" w:rsidRDefault="00736DB5">
      <w:pPr>
        <w:pStyle w:val="Subtitle"/>
        <w:rPr>
          <w:rFonts w:cs="Times New Roman"/>
        </w:rPr>
      </w:pPr>
    </w:p>
    <w:p w14:paraId="0D141338" w14:textId="77777777" w:rsidR="00736DB5" w:rsidRDefault="00736DB5">
      <w:pPr>
        <w:pStyle w:val="Subtitle"/>
        <w:rPr>
          <w:rFonts w:cs="Times New Roman"/>
        </w:rPr>
      </w:pPr>
    </w:p>
    <w:p w14:paraId="563210F3" w14:textId="77777777" w:rsidR="00736DB5" w:rsidRDefault="00736DB5">
      <w:pPr>
        <w:pStyle w:val="Subtitle"/>
      </w:pPr>
      <w:r>
        <w:rPr>
          <w:rFonts w:cs="Times New Roman"/>
        </w:rPr>
        <w:t>©</w:t>
      </w:r>
      <w:r>
        <w:t xml:space="preserve"> 2017</w:t>
      </w:r>
    </w:p>
    <w:p w14:paraId="59C130AA" w14:textId="77777777" w:rsidR="00736DB5" w:rsidRDefault="00736DB5">
      <w:pPr>
        <w:pStyle w:val="Subtitle"/>
      </w:pPr>
      <w:r>
        <w:t xml:space="preserve">Samuel </w:t>
      </w:r>
      <w:proofErr w:type="spellStart"/>
      <w:r>
        <w:t>Steejans</w:t>
      </w:r>
      <w:proofErr w:type="spellEnd"/>
      <w:r>
        <w:t xml:space="preserve"> Artho-Bentz</w:t>
      </w:r>
    </w:p>
    <w:p w14:paraId="6374C34C" w14:textId="77777777" w:rsidR="00736DB5" w:rsidRDefault="00736DB5">
      <w:pPr>
        <w:pStyle w:val="Subtitle"/>
        <w:sectPr w:rsidR="00736DB5">
          <w:footerReference w:type="default" r:id="rId12"/>
          <w:footerReference w:type="first" r:id="rId13"/>
          <w:pgSz w:w="12240" w:h="15840"/>
          <w:pgMar w:top="1440" w:right="1440" w:bottom="1440" w:left="2160" w:header="720" w:footer="720" w:gutter="0"/>
          <w:pgNumType w:fmt="lowerRoman"/>
          <w:cols w:space="720"/>
          <w:docGrid w:linePitch="360" w:charSpace="-6350"/>
        </w:sectPr>
      </w:pPr>
      <w:r>
        <w:t>ALL RIGHTS RESERVED</w:t>
      </w:r>
    </w:p>
    <w:p w14:paraId="117516C6" w14:textId="77777777" w:rsidR="00736DB5" w:rsidRDefault="00736DB5">
      <w:pPr>
        <w:pStyle w:val="Title"/>
      </w:pPr>
      <w:r>
        <w:lastRenderedPageBreak/>
        <w:t>COMMITTEE MEMBERSHIP</w:t>
      </w:r>
    </w:p>
    <w:p w14:paraId="53F76D70" w14:textId="77777777" w:rsidR="00736DB5" w:rsidRDefault="00736DB5"/>
    <w:tbl>
      <w:tblPr>
        <w:tblW w:w="0" w:type="auto"/>
        <w:tblLayout w:type="fixed"/>
        <w:tblLook w:val="0000" w:firstRow="0" w:lastRow="0" w:firstColumn="0" w:lastColumn="0" w:noHBand="0" w:noVBand="0"/>
      </w:tblPr>
      <w:tblGrid>
        <w:gridCol w:w="3149"/>
        <w:gridCol w:w="451"/>
        <w:gridCol w:w="5030"/>
      </w:tblGrid>
      <w:tr w:rsidR="00736DB5" w14:paraId="5F507191" w14:textId="77777777">
        <w:trPr>
          <w:trHeight w:val="1152"/>
        </w:trPr>
        <w:tc>
          <w:tcPr>
            <w:tcW w:w="3149" w:type="dxa"/>
            <w:shd w:val="clear" w:color="auto" w:fill="auto"/>
          </w:tcPr>
          <w:p w14:paraId="562E54C7" w14:textId="77777777" w:rsidR="00736DB5" w:rsidRDefault="00736DB5">
            <w:pPr>
              <w:pStyle w:val="Subtitle"/>
              <w:jc w:val="right"/>
            </w:pPr>
            <w:r>
              <w:t>TITLE:</w:t>
            </w:r>
          </w:p>
        </w:tc>
        <w:tc>
          <w:tcPr>
            <w:tcW w:w="451" w:type="dxa"/>
            <w:shd w:val="clear" w:color="auto" w:fill="auto"/>
          </w:tcPr>
          <w:p w14:paraId="4A773022" w14:textId="77777777" w:rsidR="00736DB5" w:rsidRDefault="00736DB5">
            <w:pPr>
              <w:pStyle w:val="Subtitle"/>
              <w:snapToGrid w:val="0"/>
              <w:jc w:val="left"/>
            </w:pPr>
          </w:p>
        </w:tc>
        <w:tc>
          <w:tcPr>
            <w:tcW w:w="5030" w:type="dxa"/>
            <w:shd w:val="clear" w:color="auto" w:fill="auto"/>
          </w:tcPr>
          <w:p w14:paraId="597E5A06" w14:textId="77777777" w:rsidR="00736DB5" w:rsidRDefault="00736DB5">
            <w:pPr>
              <w:pStyle w:val="Subtitle"/>
              <w:snapToGrid w:val="0"/>
              <w:jc w:val="left"/>
            </w:pPr>
          </w:p>
        </w:tc>
      </w:tr>
      <w:tr w:rsidR="00736DB5" w14:paraId="623C5B90" w14:textId="77777777">
        <w:trPr>
          <w:trHeight w:val="1152"/>
        </w:trPr>
        <w:tc>
          <w:tcPr>
            <w:tcW w:w="3149" w:type="dxa"/>
            <w:shd w:val="clear" w:color="auto" w:fill="auto"/>
          </w:tcPr>
          <w:p w14:paraId="2C21BC44" w14:textId="77777777" w:rsidR="00736DB5" w:rsidRDefault="00736DB5">
            <w:pPr>
              <w:pStyle w:val="Subtitle"/>
              <w:jc w:val="right"/>
            </w:pPr>
            <w:r>
              <w:t>AUTHOR:</w:t>
            </w:r>
          </w:p>
        </w:tc>
        <w:tc>
          <w:tcPr>
            <w:tcW w:w="451" w:type="dxa"/>
            <w:shd w:val="clear" w:color="auto" w:fill="auto"/>
          </w:tcPr>
          <w:p w14:paraId="25404875" w14:textId="77777777" w:rsidR="00736DB5" w:rsidRDefault="00736DB5">
            <w:pPr>
              <w:pStyle w:val="Subtitle"/>
              <w:snapToGrid w:val="0"/>
            </w:pPr>
          </w:p>
        </w:tc>
        <w:tc>
          <w:tcPr>
            <w:tcW w:w="5030" w:type="dxa"/>
            <w:shd w:val="clear" w:color="auto" w:fill="auto"/>
          </w:tcPr>
          <w:p w14:paraId="2E287C7C" w14:textId="77777777" w:rsidR="00736DB5" w:rsidRDefault="00736DB5">
            <w:pPr>
              <w:pStyle w:val="Subtitle"/>
              <w:jc w:val="left"/>
            </w:pPr>
            <w:r>
              <w:t xml:space="preserve">Samuel </w:t>
            </w:r>
            <w:proofErr w:type="spellStart"/>
            <w:r>
              <w:t>Steejans</w:t>
            </w:r>
            <w:proofErr w:type="spellEnd"/>
            <w:r>
              <w:t xml:space="preserve"> Artho-Bentz</w:t>
            </w:r>
          </w:p>
        </w:tc>
      </w:tr>
      <w:tr w:rsidR="00736DB5" w14:paraId="6C664EC8" w14:textId="77777777">
        <w:trPr>
          <w:trHeight w:val="2880"/>
        </w:trPr>
        <w:tc>
          <w:tcPr>
            <w:tcW w:w="3149" w:type="dxa"/>
            <w:shd w:val="clear" w:color="auto" w:fill="auto"/>
          </w:tcPr>
          <w:p w14:paraId="40919E32" w14:textId="77777777" w:rsidR="00736DB5" w:rsidRDefault="00736DB5">
            <w:pPr>
              <w:pStyle w:val="Subtitle"/>
              <w:jc w:val="right"/>
            </w:pPr>
            <w:r>
              <w:t>DATE SUBMITTED:</w:t>
            </w:r>
          </w:p>
        </w:tc>
        <w:tc>
          <w:tcPr>
            <w:tcW w:w="451" w:type="dxa"/>
            <w:shd w:val="clear" w:color="auto" w:fill="auto"/>
          </w:tcPr>
          <w:p w14:paraId="2D6EB9CF" w14:textId="77777777" w:rsidR="00736DB5" w:rsidRDefault="00736DB5">
            <w:pPr>
              <w:pStyle w:val="Subtitle"/>
              <w:snapToGrid w:val="0"/>
            </w:pPr>
          </w:p>
        </w:tc>
        <w:tc>
          <w:tcPr>
            <w:tcW w:w="5030" w:type="dxa"/>
            <w:shd w:val="clear" w:color="auto" w:fill="auto"/>
          </w:tcPr>
          <w:p w14:paraId="0BDB0548" w14:textId="77777777" w:rsidR="00736DB5" w:rsidRDefault="00736DB5">
            <w:r>
              <w:t>June 16, 2017</w:t>
            </w:r>
          </w:p>
        </w:tc>
      </w:tr>
      <w:tr w:rsidR="00736DB5" w14:paraId="7EBA3ECA" w14:textId="77777777">
        <w:trPr>
          <w:trHeight w:val="1440"/>
        </w:trPr>
        <w:tc>
          <w:tcPr>
            <w:tcW w:w="3149" w:type="dxa"/>
            <w:shd w:val="clear" w:color="auto" w:fill="auto"/>
          </w:tcPr>
          <w:p w14:paraId="2BE92E44" w14:textId="77777777" w:rsidR="00736DB5" w:rsidRDefault="00736DB5">
            <w:pPr>
              <w:pStyle w:val="Subtitle"/>
              <w:jc w:val="right"/>
            </w:pPr>
            <w:r>
              <w:t>COMMITTEE CHAIR</w:t>
            </w:r>
          </w:p>
        </w:tc>
        <w:tc>
          <w:tcPr>
            <w:tcW w:w="451" w:type="dxa"/>
            <w:shd w:val="clear" w:color="auto" w:fill="auto"/>
          </w:tcPr>
          <w:p w14:paraId="2BA0B7DA" w14:textId="77777777" w:rsidR="00736DB5" w:rsidRDefault="00736DB5">
            <w:pPr>
              <w:pStyle w:val="Subtitle"/>
              <w:snapToGrid w:val="0"/>
            </w:pPr>
          </w:p>
        </w:tc>
        <w:tc>
          <w:tcPr>
            <w:tcW w:w="5030" w:type="dxa"/>
            <w:shd w:val="clear" w:color="auto" w:fill="auto"/>
          </w:tcPr>
          <w:p w14:paraId="4FB9F52B" w14:textId="77777777" w:rsidR="00736DB5" w:rsidRDefault="00736DB5">
            <w:r>
              <w:t xml:space="preserve">John </w:t>
            </w:r>
            <w:proofErr w:type="spellStart"/>
            <w:r>
              <w:t>Ridgely</w:t>
            </w:r>
            <w:proofErr w:type="spellEnd"/>
            <w:r>
              <w:t>, Ph.D.</w:t>
            </w:r>
          </w:p>
          <w:p w14:paraId="2BFF5DB2" w14:textId="77777777" w:rsidR="00736DB5" w:rsidRDefault="00736DB5">
            <w:r>
              <w:t>Professor of Mechanical Engineering</w:t>
            </w:r>
          </w:p>
        </w:tc>
      </w:tr>
      <w:tr w:rsidR="00736DB5" w14:paraId="3F20537F" w14:textId="77777777">
        <w:trPr>
          <w:trHeight w:val="1440"/>
        </w:trPr>
        <w:tc>
          <w:tcPr>
            <w:tcW w:w="3149" w:type="dxa"/>
            <w:shd w:val="clear" w:color="auto" w:fill="auto"/>
          </w:tcPr>
          <w:p w14:paraId="4A07D660" w14:textId="77777777" w:rsidR="00736DB5" w:rsidRDefault="00736DB5">
            <w:pPr>
              <w:pStyle w:val="Subtitle"/>
              <w:jc w:val="right"/>
            </w:pPr>
            <w:r>
              <w:t>COMMITTEE MEMBER:</w:t>
            </w:r>
          </w:p>
        </w:tc>
        <w:tc>
          <w:tcPr>
            <w:tcW w:w="451" w:type="dxa"/>
            <w:shd w:val="clear" w:color="auto" w:fill="auto"/>
          </w:tcPr>
          <w:p w14:paraId="29B7F89E" w14:textId="77777777" w:rsidR="00736DB5" w:rsidRDefault="00736DB5">
            <w:pPr>
              <w:pStyle w:val="Subtitle"/>
              <w:snapToGrid w:val="0"/>
            </w:pPr>
          </w:p>
        </w:tc>
        <w:tc>
          <w:tcPr>
            <w:tcW w:w="5030" w:type="dxa"/>
            <w:shd w:val="clear" w:color="auto" w:fill="auto"/>
          </w:tcPr>
          <w:p w14:paraId="11C993C7" w14:textId="77777777" w:rsidR="00736DB5" w:rsidRDefault="00736DB5">
            <w:pPr>
              <w:pStyle w:val="Subtitle"/>
              <w:jc w:val="left"/>
            </w:pPr>
            <w:r>
              <w:t>William Murray, Ph.D.</w:t>
            </w:r>
          </w:p>
          <w:p w14:paraId="7D36EC9E" w14:textId="77777777" w:rsidR="00736DB5" w:rsidRDefault="00736DB5">
            <w:r>
              <w:t>Professor of Mechanical Engineering</w:t>
            </w:r>
          </w:p>
        </w:tc>
      </w:tr>
      <w:tr w:rsidR="00736DB5" w14:paraId="0EBFB72E" w14:textId="77777777">
        <w:trPr>
          <w:trHeight w:val="1440"/>
        </w:trPr>
        <w:tc>
          <w:tcPr>
            <w:tcW w:w="3149" w:type="dxa"/>
            <w:shd w:val="clear" w:color="auto" w:fill="auto"/>
          </w:tcPr>
          <w:p w14:paraId="563010C4" w14:textId="77777777" w:rsidR="00736DB5" w:rsidRDefault="00736DB5">
            <w:pPr>
              <w:pStyle w:val="Subtitle"/>
              <w:jc w:val="right"/>
            </w:pPr>
            <w:r>
              <w:t>COMMITTEE MEMBER:</w:t>
            </w:r>
          </w:p>
        </w:tc>
        <w:tc>
          <w:tcPr>
            <w:tcW w:w="451" w:type="dxa"/>
            <w:shd w:val="clear" w:color="auto" w:fill="auto"/>
          </w:tcPr>
          <w:p w14:paraId="0D00230C" w14:textId="77777777" w:rsidR="00736DB5" w:rsidRDefault="00736DB5">
            <w:pPr>
              <w:pStyle w:val="Subtitle"/>
              <w:snapToGrid w:val="0"/>
            </w:pPr>
          </w:p>
        </w:tc>
        <w:tc>
          <w:tcPr>
            <w:tcW w:w="5030" w:type="dxa"/>
            <w:shd w:val="clear" w:color="auto" w:fill="auto"/>
          </w:tcPr>
          <w:p w14:paraId="594D2FCA" w14:textId="77777777" w:rsidR="00736DB5" w:rsidRDefault="00736DB5">
            <w:pPr>
              <w:pStyle w:val="Subtitle"/>
              <w:jc w:val="left"/>
            </w:pPr>
            <w:r>
              <w:t xml:space="preserve">Glen </w:t>
            </w:r>
            <w:proofErr w:type="spellStart"/>
            <w:r>
              <w:t>Thorncroft</w:t>
            </w:r>
            <w:proofErr w:type="spellEnd"/>
            <w:r>
              <w:t>, Ph.D.</w:t>
            </w:r>
          </w:p>
          <w:p w14:paraId="012F4D93" w14:textId="77777777" w:rsidR="00736DB5" w:rsidRDefault="00736DB5">
            <w:r>
              <w:t>Professor of Mechanical Engineering</w:t>
            </w:r>
          </w:p>
        </w:tc>
      </w:tr>
    </w:tbl>
    <w:p w14:paraId="6BE30AB8" w14:textId="77777777" w:rsidR="00736DB5" w:rsidRDefault="00736DB5">
      <w:pPr>
        <w:sectPr w:rsidR="00736DB5">
          <w:footerReference w:type="even" r:id="rId14"/>
          <w:footerReference w:type="default" r:id="rId15"/>
          <w:footerReference w:type="first" r:id="rId16"/>
          <w:pgSz w:w="12240" w:h="15840"/>
          <w:pgMar w:top="1440" w:right="1440" w:bottom="1440" w:left="2160" w:header="720" w:footer="720" w:gutter="0"/>
          <w:pgNumType w:fmt="lowerRoman"/>
          <w:cols w:space="720"/>
          <w:docGrid w:linePitch="360" w:charSpace="-6350"/>
        </w:sectPr>
      </w:pPr>
    </w:p>
    <w:p w14:paraId="001F243B" w14:textId="77777777" w:rsidR="00736DB5" w:rsidRDefault="00736DB5">
      <w:pPr>
        <w:pStyle w:val="Title"/>
      </w:pPr>
      <w:r>
        <w:lastRenderedPageBreak/>
        <w:t>ABSTRACT</w:t>
      </w:r>
    </w:p>
    <w:p w14:paraId="45BD8C2D" w14:textId="77777777" w:rsidR="00736DB5" w:rsidRDefault="00736DB5">
      <w:pPr>
        <w:pStyle w:val="Subtitle"/>
      </w:pPr>
      <w:r>
        <w:t>Title</w:t>
      </w:r>
    </w:p>
    <w:p w14:paraId="13B782A7" w14:textId="77777777" w:rsidR="00736DB5" w:rsidRDefault="00736DB5">
      <w:pPr>
        <w:pStyle w:val="Subtitle"/>
      </w:pPr>
      <w:r>
        <w:t xml:space="preserve">Samuel </w:t>
      </w:r>
      <w:proofErr w:type="spellStart"/>
      <w:r>
        <w:t>Steejans</w:t>
      </w:r>
      <w:proofErr w:type="spellEnd"/>
      <w:r>
        <w:t xml:space="preserve"> Artho-Bentz</w:t>
      </w:r>
    </w:p>
    <w:p w14:paraId="021BFC8A" w14:textId="77777777" w:rsidR="00736DB5" w:rsidRDefault="00736DB5"/>
    <w:p w14:paraId="06B3F2A2" w14:textId="77777777" w:rsidR="00736DB5" w:rsidRDefault="00736DB5">
      <w:r>
        <w:t>Placeholder text… Insert content here.</w:t>
      </w:r>
    </w:p>
    <w:p w14:paraId="406FE2AE" w14:textId="77777777" w:rsidR="00736DB5" w:rsidRDefault="00736DB5"/>
    <w:p w14:paraId="1F581607" w14:textId="77777777" w:rsidR="00736DB5" w:rsidRDefault="00736DB5">
      <w:r>
        <w:t xml:space="preserve">Keywords: </w:t>
      </w:r>
    </w:p>
    <w:p w14:paraId="1151D985" w14:textId="77777777" w:rsidR="00736DB5" w:rsidRDefault="00736DB5"/>
    <w:p w14:paraId="0C128807" w14:textId="77777777" w:rsidR="00736DB5" w:rsidRDefault="00736DB5">
      <w:pPr>
        <w:sectPr w:rsidR="00736DB5">
          <w:footerReference w:type="even" r:id="rId17"/>
          <w:footerReference w:type="default" r:id="rId18"/>
          <w:footerReference w:type="first" r:id="rId19"/>
          <w:pgSz w:w="12240" w:h="15840"/>
          <w:pgMar w:top="1440" w:right="1440" w:bottom="1440" w:left="2160" w:header="720" w:footer="720" w:gutter="0"/>
          <w:pgNumType w:fmt="lowerRoman"/>
          <w:cols w:space="720"/>
          <w:docGrid w:linePitch="360" w:charSpace="-6350"/>
        </w:sectPr>
      </w:pPr>
    </w:p>
    <w:p w14:paraId="3DF93DAC" w14:textId="77777777" w:rsidR="00736DB5" w:rsidRDefault="00736DB5">
      <w:pPr>
        <w:pStyle w:val="Title"/>
      </w:pPr>
      <w:r>
        <w:lastRenderedPageBreak/>
        <w:t>ACKNOWLEDGMENTS</w:t>
      </w:r>
    </w:p>
    <w:p w14:paraId="1DBFD41E" w14:textId="77777777" w:rsidR="00736DB5" w:rsidRDefault="00736DB5"/>
    <w:p w14:paraId="63393433" w14:textId="77777777" w:rsidR="00736DB5" w:rsidRDefault="00736DB5">
      <w:r>
        <w:t>Placeholder text… Insert content here.</w:t>
      </w:r>
    </w:p>
    <w:p w14:paraId="2494764D" w14:textId="77777777" w:rsidR="00736DB5" w:rsidRDefault="00736DB5"/>
    <w:p w14:paraId="6E8B1F6B" w14:textId="77777777" w:rsidR="00736DB5" w:rsidRDefault="00736DB5">
      <w:pPr>
        <w:sectPr w:rsidR="00736DB5">
          <w:footerReference w:type="even" r:id="rId20"/>
          <w:footerReference w:type="default" r:id="rId21"/>
          <w:footerReference w:type="first" r:id="rId22"/>
          <w:pgSz w:w="12240" w:h="15840"/>
          <w:pgMar w:top="1440" w:right="1440" w:bottom="1440" w:left="2160" w:header="720" w:footer="720" w:gutter="0"/>
          <w:pgNumType w:fmt="lowerRoman"/>
          <w:cols w:space="720"/>
          <w:docGrid w:linePitch="360" w:charSpace="-6350"/>
        </w:sectPr>
      </w:pPr>
    </w:p>
    <w:p w14:paraId="6A413598" w14:textId="77777777" w:rsidR="00736DB5" w:rsidRDefault="00736DB5">
      <w:pPr>
        <w:pStyle w:val="Title"/>
      </w:pPr>
      <w:r>
        <w:lastRenderedPageBreak/>
        <w:t>Table of contents</w:t>
      </w:r>
    </w:p>
    <w:p w14:paraId="3A269350" w14:textId="77777777" w:rsidR="00BB0032" w:rsidRDefault="00736DB5">
      <w:pPr>
        <w:pStyle w:val="TOC1"/>
        <w:rPr>
          <w:rFonts w:asciiTheme="minorHAnsi" w:eastAsiaTheme="minorEastAsia" w:hAnsiTheme="minorHAnsi" w:cstheme="minorBidi"/>
          <w:bCs w:val="0"/>
          <w:caps w:val="0"/>
          <w:noProof/>
          <w:kern w:val="0"/>
          <w:sz w:val="22"/>
          <w:szCs w:val="22"/>
          <w:lang w:eastAsia="ja-JP"/>
        </w:rPr>
      </w:pPr>
      <w:r>
        <w:fldChar w:fldCharType="begin"/>
      </w:r>
      <w:r>
        <w:instrText xml:space="preserve"> TOC \z \o "1-2" \t "TOC-NoNum 1,1" \h</w:instrText>
      </w:r>
      <w:r>
        <w:fldChar w:fldCharType="separate"/>
      </w:r>
      <w:hyperlink w:anchor="_Toc521478284" w:history="1">
        <w:r w:rsidR="00BB0032" w:rsidRPr="00E834E7">
          <w:rPr>
            <w:rStyle w:val="Hyperlink"/>
            <w:noProof/>
          </w:rPr>
          <w:t>LIST OF FIGURES</w:t>
        </w:r>
        <w:r w:rsidR="00BB0032">
          <w:rPr>
            <w:noProof/>
            <w:webHidden/>
          </w:rPr>
          <w:tab/>
        </w:r>
        <w:r w:rsidR="00BB0032">
          <w:rPr>
            <w:noProof/>
            <w:webHidden/>
          </w:rPr>
          <w:fldChar w:fldCharType="begin"/>
        </w:r>
        <w:r w:rsidR="00BB0032">
          <w:rPr>
            <w:noProof/>
            <w:webHidden/>
          </w:rPr>
          <w:instrText xml:space="preserve"> PAGEREF _Toc521478284 \h </w:instrText>
        </w:r>
        <w:r w:rsidR="00BB0032">
          <w:rPr>
            <w:noProof/>
            <w:webHidden/>
          </w:rPr>
        </w:r>
        <w:r w:rsidR="00BB0032">
          <w:rPr>
            <w:noProof/>
            <w:webHidden/>
          </w:rPr>
          <w:fldChar w:fldCharType="separate"/>
        </w:r>
        <w:r w:rsidR="00BB0032">
          <w:rPr>
            <w:noProof/>
            <w:webHidden/>
          </w:rPr>
          <w:t>vii</w:t>
        </w:r>
        <w:r w:rsidR="00BB0032">
          <w:rPr>
            <w:noProof/>
            <w:webHidden/>
          </w:rPr>
          <w:fldChar w:fldCharType="end"/>
        </w:r>
      </w:hyperlink>
    </w:p>
    <w:p w14:paraId="74EE3B6D" w14:textId="77777777" w:rsidR="00BB0032" w:rsidRDefault="008E18DE">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285" w:history="1">
        <w:r w:rsidR="00BB0032" w:rsidRPr="00E834E7">
          <w:rPr>
            <w:rStyle w:val="Hyperlink"/>
            <w:noProof/>
          </w:rPr>
          <w:t>1.</w:t>
        </w:r>
        <w:r w:rsidR="00BB0032">
          <w:rPr>
            <w:rFonts w:asciiTheme="minorHAnsi" w:eastAsiaTheme="minorEastAsia" w:hAnsiTheme="minorHAnsi" w:cstheme="minorBidi"/>
            <w:bCs w:val="0"/>
            <w:caps w:val="0"/>
            <w:noProof/>
            <w:kern w:val="0"/>
            <w:sz w:val="22"/>
            <w:szCs w:val="22"/>
            <w:lang w:eastAsia="ja-JP"/>
          </w:rPr>
          <w:tab/>
        </w:r>
        <w:r w:rsidR="00BB0032" w:rsidRPr="00E834E7">
          <w:rPr>
            <w:rStyle w:val="Hyperlink"/>
            <w:noProof/>
          </w:rPr>
          <w:t>Introduction</w:t>
        </w:r>
        <w:r w:rsidR="00BB0032">
          <w:rPr>
            <w:noProof/>
            <w:webHidden/>
          </w:rPr>
          <w:tab/>
        </w:r>
        <w:r w:rsidR="00BB0032">
          <w:rPr>
            <w:noProof/>
            <w:webHidden/>
          </w:rPr>
          <w:fldChar w:fldCharType="begin"/>
        </w:r>
        <w:r w:rsidR="00BB0032">
          <w:rPr>
            <w:noProof/>
            <w:webHidden/>
          </w:rPr>
          <w:instrText xml:space="preserve"> PAGEREF _Toc521478285 \h </w:instrText>
        </w:r>
        <w:r w:rsidR="00BB0032">
          <w:rPr>
            <w:noProof/>
            <w:webHidden/>
          </w:rPr>
        </w:r>
        <w:r w:rsidR="00BB0032">
          <w:rPr>
            <w:noProof/>
            <w:webHidden/>
          </w:rPr>
          <w:fldChar w:fldCharType="separate"/>
        </w:r>
        <w:r w:rsidR="00BB0032">
          <w:rPr>
            <w:noProof/>
            <w:webHidden/>
          </w:rPr>
          <w:t>8</w:t>
        </w:r>
        <w:r w:rsidR="00BB0032">
          <w:rPr>
            <w:noProof/>
            <w:webHidden/>
          </w:rPr>
          <w:fldChar w:fldCharType="end"/>
        </w:r>
      </w:hyperlink>
    </w:p>
    <w:p w14:paraId="726ABCDB" w14:textId="77777777" w:rsidR="00BB0032" w:rsidRDefault="008E18D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86" w:history="1">
        <w:r w:rsidR="00BB0032" w:rsidRPr="00E834E7">
          <w:rPr>
            <w:rStyle w:val="Hyperlink"/>
            <w:noProof/>
          </w:rPr>
          <w:t>1.1</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Statement of Purpose</w:t>
        </w:r>
        <w:r w:rsidR="00BB0032">
          <w:rPr>
            <w:noProof/>
            <w:webHidden/>
          </w:rPr>
          <w:tab/>
        </w:r>
        <w:r w:rsidR="00BB0032">
          <w:rPr>
            <w:noProof/>
            <w:webHidden/>
          </w:rPr>
          <w:fldChar w:fldCharType="begin"/>
        </w:r>
        <w:r w:rsidR="00BB0032">
          <w:rPr>
            <w:noProof/>
            <w:webHidden/>
          </w:rPr>
          <w:instrText xml:space="preserve"> PAGEREF _Toc521478286 \h </w:instrText>
        </w:r>
        <w:r w:rsidR="00BB0032">
          <w:rPr>
            <w:noProof/>
            <w:webHidden/>
          </w:rPr>
        </w:r>
        <w:r w:rsidR="00BB0032">
          <w:rPr>
            <w:noProof/>
            <w:webHidden/>
          </w:rPr>
          <w:fldChar w:fldCharType="separate"/>
        </w:r>
        <w:r w:rsidR="00BB0032">
          <w:rPr>
            <w:noProof/>
            <w:webHidden/>
          </w:rPr>
          <w:t>8</w:t>
        </w:r>
        <w:r w:rsidR="00BB0032">
          <w:rPr>
            <w:noProof/>
            <w:webHidden/>
          </w:rPr>
          <w:fldChar w:fldCharType="end"/>
        </w:r>
      </w:hyperlink>
    </w:p>
    <w:p w14:paraId="03DC0BEF" w14:textId="77777777" w:rsidR="00BB0032" w:rsidRDefault="008E18D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87" w:history="1">
        <w:r w:rsidR="00BB0032" w:rsidRPr="00E834E7">
          <w:rPr>
            <w:rStyle w:val="Hyperlink"/>
            <w:noProof/>
          </w:rPr>
          <w:t>1.2</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Scope of Thesis Project</w:t>
        </w:r>
        <w:r w:rsidR="00BB0032">
          <w:rPr>
            <w:noProof/>
            <w:webHidden/>
          </w:rPr>
          <w:tab/>
        </w:r>
        <w:r w:rsidR="00BB0032">
          <w:rPr>
            <w:noProof/>
            <w:webHidden/>
          </w:rPr>
          <w:fldChar w:fldCharType="begin"/>
        </w:r>
        <w:r w:rsidR="00BB0032">
          <w:rPr>
            <w:noProof/>
            <w:webHidden/>
          </w:rPr>
          <w:instrText xml:space="preserve"> PAGEREF _Toc521478287 \h </w:instrText>
        </w:r>
        <w:r w:rsidR="00BB0032">
          <w:rPr>
            <w:noProof/>
            <w:webHidden/>
          </w:rPr>
        </w:r>
        <w:r w:rsidR="00BB0032">
          <w:rPr>
            <w:noProof/>
            <w:webHidden/>
          </w:rPr>
          <w:fldChar w:fldCharType="separate"/>
        </w:r>
        <w:r w:rsidR="00BB0032">
          <w:rPr>
            <w:noProof/>
            <w:webHidden/>
          </w:rPr>
          <w:t>8</w:t>
        </w:r>
        <w:r w:rsidR="00BB0032">
          <w:rPr>
            <w:noProof/>
            <w:webHidden/>
          </w:rPr>
          <w:fldChar w:fldCharType="end"/>
        </w:r>
      </w:hyperlink>
    </w:p>
    <w:p w14:paraId="2BC2725E" w14:textId="77777777" w:rsidR="00BB0032" w:rsidRDefault="008E18DE">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288" w:history="1">
        <w:r w:rsidR="00BB0032" w:rsidRPr="00E834E7">
          <w:rPr>
            <w:rStyle w:val="Hyperlink"/>
            <w:noProof/>
          </w:rPr>
          <w:t>2.</w:t>
        </w:r>
        <w:r w:rsidR="00BB0032">
          <w:rPr>
            <w:rFonts w:asciiTheme="minorHAnsi" w:eastAsiaTheme="minorEastAsia" w:hAnsiTheme="minorHAnsi" w:cstheme="minorBidi"/>
            <w:bCs w:val="0"/>
            <w:caps w:val="0"/>
            <w:noProof/>
            <w:kern w:val="0"/>
            <w:sz w:val="22"/>
            <w:szCs w:val="22"/>
            <w:lang w:eastAsia="ja-JP"/>
          </w:rPr>
          <w:tab/>
        </w:r>
        <w:r w:rsidR="00BB0032" w:rsidRPr="00E834E7">
          <w:rPr>
            <w:rStyle w:val="Hyperlink"/>
            <w:noProof/>
          </w:rPr>
          <w:t>Background</w:t>
        </w:r>
        <w:r w:rsidR="00BB0032">
          <w:rPr>
            <w:noProof/>
            <w:webHidden/>
          </w:rPr>
          <w:tab/>
        </w:r>
        <w:r w:rsidR="00BB0032">
          <w:rPr>
            <w:noProof/>
            <w:webHidden/>
          </w:rPr>
          <w:fldChar w:fldCharType="begin"/>
        </w:r>
        <w:r w:rsidR="00BB0032">
          <w:rPr>
            <w:noProof/>
            <w:webHidden/>
          </w:rPr>
          <w:instrText xml:space="preserve"> PAGEREF _Toc521478288 \h </w:instrText>
        </w:r>
        <w:r w:rsidR="00BB0032">
          <w:rPr>
            <w:noProof/>
            <w:webHidden/>
          </w:rPr>
        </w:r>
        <w:r w:rsidR="00BB0032">
          <w:rPr>
            <w:noProof/>
            <w:webHidden/>
          </w:rPr>
          <w:fldChar w:fldCharType="separate"/>
        </w:r>
        <w:r w:rsidR="00BB0032">
          <w:rPr>
            <w:noProof/>
            <w:webHidden/>
          </w:rPr>
          <w:t>9</w:t>
        </w:r>
        <w:r w:rsidR="00BB0032">
          <w:rPr>
            <w:noProof/>
            <w:webHidden/>
          </w:rPr>
          <w:fldChar w:fldCharType="end"/>
        </w:r>
      </w:hyperlink>
    </w:p>
    <w:p w14:paraId="5DAA4FDF" w14:textId="77777777" w:rsidR="00BB0032" w:rsidRDefault="008E18D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89" w:history="1">
        <w:r w:rsidR="00BB0032" w:rsidRPr="00E834E7">
          <w:rPr>
            <w:rStyle w:val="Hyperlink"/>
            <w:noProof/>
          </w:rPr>
          <w:t>2.1</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State of the Art</w:t>
        </w:r>
        <w:r w:rsidR="00BB0032">
          <w:rPr>
            <w:noProof/>
            <w:webHidden/>
          </w:rPr>
          <w:tab/>
        </w:r>
        <w:r w:rsidR="00BB0032">
          <w:rPr>
            <w:noProof/>
            <w:webHidden/>
          </w:rPr>
          <w:fldChar w:fldCharType="begin"/>
        </w:r>
        <w:r w:rsidR="00BB0032">
          <w:rPr>
            <w:noProof/>
            <w:webHidden/>
          </w:rPr>
          <w:instrText xml:space="preserve"> PAGEREF _Toc521478289 \h </w:instrText>
        </w:r>
        <w:r w:rsidR="00BB0032">
          <w:rPr>
            <w:noProof/>
            <w:webHidden/>
          </w:rPr>
        </w:r>
        <w:r w:rsidR="00BB0032">
          <w:rPr>
            <w:noProof/>
            <w:webHidden/>
          </w:rPr>
          <w:fldChar w:fldCharType="separate"/>
        </w:r>
        <w:r w:rsidR="00BB0032">
          <w:rPr>
            <w:noProof/>
            <w:webHidden/>
          </w:rPr>
          <w:t>9</w:t>
        </w:r>
        <w:r w:rsidR="00BB0032">
          <w:rPr>
            <w:noProof/>
            <w:webHidden/>
          </w:rPr>
          <w:fldChar w:fldCharType="end"/>
        </w:r>
      </w:hyperlink>
    </w:p>
    <w:p w14:paraId="69C7020A" w14:textId="77777777" w:rsidR="00BB0032" w:rsidRDefault="008E18DE">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290" w:history="1">
        <w:r w:rsidR="00BB0032" w:rsidRPr="00E834E7">
          <w:rPr>
            <w:rStyle w:val="Hyperlink"/>
            <w:noProof/>
          </w:rPr>
          <w:t>3.</w:t>
        </w:r>
        <w:r w:rsidR="00BB0032">
          <w:rPr>
            <w:rFonts w:asciiTheme="minorHAnsi" w:eastAsiaTheme="minorEastAsia" w:hAnsiTheme="minorHAnsi" w:cstheme="minorBidi"/>
            <w:bCs w:val="0"/>
            <w:caps w:val="0"/>
            <w:noProof/>
            <w:kern w:val="0"/>
            <w:sz w:val="22"/>
            <w:szCs w:val="22"/>
            <w:lang w:eastAsia="ja-JP"/>
          </w:rPr>
          <w:tab/>
        </w:r>
        <w:r w:rsidR="00BB0032" w:rsidRPr="00E834E7">
          <w:rPr>
            <w:rStyle w:val="Hyperlink"/>
            <w:noProof/>
          </w:rPr>
          <w:t>Theory</w:t>
        </w:r>
        <w:r w:rsidR="00BB0032">
          <w:rPr>
            <w:noProof/>
            <w:webHidden/>
          </w:rPr>
          <w:tab/>
        </w:r>
        <w:r w:rsidR="00BB0032">
          <w:rPr>
            <w:noProof/>
            <w:webHidden/>
          </w:rPr>
          <w:fldChar w:fldCharType="begin"/>
        </w:r>
        <w:r w:rsidR="00BB0032">
          <w:rPr>
            <w:noProof/>
            <w:webHidden/>
          </w:rPr>
          <w:instrText xml:space="preserve"> PAGEREF _Toc521478290 \h </w:instrText>
        </w:r>
        <w:r w:rsidR="00BB0032">
          <w:rPr>
            <w:noProof/>
            <w:webHidden/>
          </w:rPr>
        </w:r>
        <w:r w:rsidR="00BB0032">
          <w:rPr>
            <w:noProof/>
            <w:webHidden/>
          </w:rPr>
          <w:fldChar w:fldCharType="separate"/>
        </w:r>
        <w:r w:rsidR="00BB0032">
          <w:rPr>
            <w:noProof/>
            <w:webHidden/>
          </w:rPr>
          <w:t>14</w:t>
        </w:r>
        <w:r w:rsidR="00BB0032">
          <w:rPr>
            <w:noProof/>
            <w:webHidden/>
          </w:rPr>
          <w:fldChar w:fldCharType="end"/>
        </w:r>
      </w:hyperlink>
    </w:p>
    <w:p w14:paraId="12A62648" w14:textId="77777777" w:rsidR="00BB0032" w:rsidRDefault="008E18D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1" w:history="1">
        <w:r w:rsidR="00BB0032" w:rsidRPr="00E834E7">
          <w:rPr>
            <w:rStyle w:val="Hyperlink"/>
            <w:noProof/>
          </w:rPr>
          <w:t>3.1</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 xml:space="preserve">Transformations </w:t>
        </w:r>
        <w:r w:rsidR="00BB0032">
          <w:rPr>
            <w:noProof/>
            <w:webHidden/>
          </w:rPr>
          <w:tab/>
        </w:r>
        <w:r w:rsidR="00BB0032">
          <w:rPr>
            <w:noProof/>
            <w:webHidden/>
          </w:rPr>
          <w:fldChar w:fldCharType="begin"/>
        </w:r>
        <w:r w:rsidR="00BB0032">
          <w:rPr>
            <w:noProof/>
            <w:webHidden/>
          </w:rPr>
          <w:instrText xml:space="preserve"> PAGEREF _Toc521478291 \h </w:instrText>
        </w:r>
        <w:r w:rsidR="00BB0032">
          <w:rPr>
            <w:noProof/>
            <w:webHidden/>
          </w:rPr>
        </w:r>
        <w:r w:rsidR="00BB0032">
          <w:rPr>
            <w:noProof/>
            <w:webHidden/>
          </w:rPr>
          <w:fldChar w:fldCharType="separate"/>
        </w:r>
        <w:r w:rsidR="00BB0032">
          <w:rPr>
            <w:noProof/>
            <w:webHidden/>
          </w:rPr>
          <w:t>14</w:t>
        </w:r>
        <w:r w:rsidR="00BB0032">
          <w:rPr>
            <w:noProof/>
            <w:webHidden/>
          </w:rPr>
          <w:fldChar w:fldCharType="end"/>
        </w:r>
      </w:hyperlink>
    </w:p>
    <w:p w14:paraId="0B175A2C" w14:textId="77777777" w:rsidR="00BB0032" w:rsidRDefault="008E18D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2" w:history="1">
        <w:r w:rsidR="00BB0032" w:rsidRPr="00E834E7">
          <w:rPr>
            <w:rStyle w:val="Hyperlink"/>
            <w:noProof/>
          </w:rPr>
          <w:t>3.2</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Angular Velocities</w:t>
        </w:r>
        <w:r w:rsidR="00BB0032">
          <w:rPr>
            <w:noProof/>
            <w:webHidden/>
          </w:rPr>
          <w:tab/>
        </w:r>
        <w:r w:rsidR="00BB0032">
          <w:rPr>
            <w:noProof/>
            <w:webHidden/>
          </w:rPr>
          <w:fldChar w:fldCharType="begin"/>
        </w:r>
        <w:r w:rsidR="00BB0032">
          <w:rPr>
            <w:noProof/>
            <w:webHidden/>
          </w:rPr>
          <w:instrText xml:space="preserve"> PAGEREF _Toc521478292 \h </w:instrText>
        </w:r>
        <w:r w:rsidR="00BB0032">
          <w:rPr>
            <w:noProof/>
            <w:webHidden/>
          </w:rPr>
        </w:r>
        <w:r w:rsidR="00BB0032">
          <w:rPr>
            <w:noProof/>
            <w:webHidden/>
          </w:rPr>
          <w:fldChar w:fldCharType="separate"/>
        </w:r>
        <w:r w:rsidR="00BB0032">
          <w:rPr>
            <w:noProof/>
            <w:webHidden/>
          </w:rPr>
          <w:t>15</w:t>
        </w:r>
        <w:r w:rsidR="00BB0032">
          <w:rPr>
            <w:noProof/>
            <w:webHidden/>
          </w:rPr>
          <w:fldChar w:fldCharType="end"/>
        </w:r>
      </w:hyperlink>
    </w:p>
    <w:p w14:paraId="19EAFE70" w14:textId="77777777" w:rsidR="00BB0032" w:rsidRDefault="008E18D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3" w:history="1">
        <w:r w:rsidR="00BB0032" w:rsidRPr="00E834E7">
          <w:rPr>
            <w:rStyle w:val="Hyperlink"/>
            <w:noProof/>
          </w:rPr>
          <w:t>3.3</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L6470 Stepper Motor Drivers</w:t>
        </w:r>
        <w:r w:rsidR="00BB0032">
          <w:rPr>
            <w:noProof/>
            <w:webHidden/>
          </w:rPr>
          <w:tab/>
        </w:r>
        <w:r w:rsidR="00BB0032">
          <w:rPr>
            <w:noProof/>
            <w:webHidden/>
          </w:rPr>
          <w:fldChar w:fldCharType="begin"/>
        </w:r>
        <w:r w:rsidR="00BB0032">
          <w:rPr>
            <w:noProof/>
            <w:webHidden/>
          </w:rPr>
          <w:instrText xml:space="preserve"> PAGEREF _Toc521478293 \h </w:instrText>
        </w:r>
        <w:r w:rsidR="00BB0032">
          <w:rPr>
            <w:noProof/>
            <w:webHidden/>
          </w:rPr>
        </w:r>
        <w:r w:rsidR="00BB0032">
          <w:rPr>
            <w:noProof/>
            <w:webHidden/>
          </w:rPr>
          <w:fldChar w:fldCharType="separate"/>
        </w:r>
        <w:r w:rsidR="00BB0032">
          <w:rPr>
            <w:noProof/>
            <w:webHidden/>
          </w:rPr>
          <w:t>15</w:t>
        </w:r>
        <w:r w:rsidR="00BB0032">
          <w:rPr>
            <w:noProof/>
            <w:webHidden/>
          </w:rPr>
          <w:fldChar w:fldCharType="end"/>
        </w:r>
      </w:hyperlink>
    </w:p>
    <w:p w14:paraId="672FC7DB" w14:textId="77777777" w:rsidR="00BB0032" w:rsidRDefault="008E18D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4" w:history="1">
        <w:r w:rsidR="00BB0032" w:rsidRPr="00E834E7">
          <w:rPr>
            <w:rStyle w:val="Hyperlink"/>
            <w:noProof/>
          </w:rPr>
          <w:t>3.4</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Pointing a telescope</w:t>
        </w:r>
        <w:r w:rsidR="00BB0032">
          <w:rPr>
            <w:noProof/>
            <w:webHidden/>
          </w:rPr>
          <w:tab/>
        </w:r>
        <w:r w:rsidR="00BB0032">
          <w:rPr>
            <w:noProof/>
            <w:webHidden/>
          </w:rPr>
          <w:fldChar w:fldCharType="begin"/>
        </w:r>
        <w:r w:rsidR="00BB0032">
          <w:rPr>
            <w:noProof/>
            <w:webHidden/>
          </w:rPr>
          <w:instrText xml:space="preserve"> PAGEREF _Toc521478294 \h </w:instrText>
        </w:r>
        <w:r w:rsidR="00BB0032">
          <w:rPr>
            <w:noProof/>
            <w:webHidden/>
          </w:rPr>
        </w:r>
        <w:r w:rsidR="00BB0032">
          <w:rPr>
            <w:noProof/>
            <w:webHidden/>
          </w:rPr>
          <w:fldChar w:fldCharType="separate"/>
        </w:r>
        <w:r w:rsidR="00BB0032">
          <w:rPr>
            <w:noProof/>
            <w:webHidden/>
          </w:rPr>
          <w:t>16</w:t>
        </w:r>
        <w:r w:rsidR="00BB0032">
          <w:rPr>
            <w:noProof/>
            <w:webHidden/>
          </w:rPr>
          <w:fldChar w:fldCharType="end"/>
        </w:r>
      </w:hyperlink>
    </w:p>
    <w:p w14:paraId="2F130D1A" w14:textId="77777777" w:rsidR="00BB0032" w:rsidRDefault="008E18DE">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295" w:history="1">
        <w:r w:rsidR="00BB0032" w:rsidRPr="00E834E7">
          <w:rPr>
            <w:rStyle w:val="Hyperlink"/>
            <w:noProof/>
          </w:rPr>
          <w:t>4.</w:t>
        </w:r>
        <w:r w:rsidR="00BB0032">
          <w:rPr>
            <w:rFonts w:asciiTheme="minorHAnsi" w:eastAsiaTheme="minorEastAsia" w:hAnsiTheme="minorHAnsi" w:cstheme="minorBidi"/>
            <w:bCs w:val="0"/>
            <w:caps w:val="0"/>
            <w:noProof/>
            <w:kern w:val="0"/>
            <w:sz w:val="22"/>
            <w:szCs w:val="22"/>
            <w:lang w:eastAsia="ja-JP"/>
          </w:rPr>
          <w:tab/>
        </w:r>
        <w:r w:rsidR="00BB0032" w:rsidRPr="00E834E7">
          <w:rPr>
            <w:rStyle w:val="Hyperlink"/>
            <w:noProof/>
          </w:rPr>
          <w:t>Design</w:t>
        </w:r>
        <w:r w:rsidR="00BB0032">
          <w:rPr>
            <w:noProof/>
            <w:webHidden/>
          </w:rPr>
          <w:tab/>
        </w:r>
        <w:r w:rsidR="00BB0032">
          <w:rPr>
            <w:noProof/>
            <w:webHidden/>
          </w:rPr>
          <w:fldChar w:fldCharType="begin"/>
        </w:r>
        <w:r w:rsidR="00BB0032">
          <w:rPr>
            <w:noProof/>
            <w:webHidden/>
          </w:rPr>
          <w:instrText xml:space="preserve"> PAGEREF _Toc521478295 \h </w:instrText>
        </w:r>
        <w:r w:rsidR="00BB0032">
          <w:rPr>
            <w:noProof/>
            <w:webHidden/>
          </w:rPr>
        </w:r>
        <w:r w:rsidR="00BB0032">
          <w:rPr>
            <w:noProof/>
            <w:webHidden/>
          </w:rPr>
          <w:fldChar w:fldCharType="separate"/>
        </w:r>
        <w:r w:rsidR="00BB0032">
          <w:rPr>
            <w:noProof/>
            <w:webHidden/>
          </w:rPr>
          <w:t>17</w:t>
        </w:r>
        <w:r w:rsidR="00BB0032">
          <w:rPr>
            <w:noProof/>
            <w:webHidden/>
          </w:rPr>
          <w:fldChar w:fldCharType="end"/>
        </w:r>
      </w:hyperlink>
    </w:p>
    <w:p w14:paraId="08EA718B" w14:textId="77777777" w:rsidR="00BB0032" w:rsidRDefault="008E18D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6" w:history="1">
        <w:r w:rsidR="00BB0032" w:rsidRPr="00E834E7">
          <w:rPr>
            <w:rStyle w:val="Hyperlink"/>
            <w:noProof/>
          </w:rPr>
          <w:t>4.1</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State of Previous System</w:t>
        </w:r>
        <w:r w:rsidR="00BB0032">
          <w:rPr>
            <w:noProof/>
            <w:webHidden/>
          </w:rPr>
          <w:tab/>
        </w:r>
        <w:r w:rsidR="00BB0032">
          <w:rPr>
            <w:noProof/>
            <w:webHidden/>
          </w:rPr>
          <w:fldChar w:fldCharType="begin"/>
        </w:r>
        <w:r w:rsidR="00BB0032">
          <w:rPr>
            <w:noProof/>
            <w:webHidden/>
          </w:rPr>
          <w:instrText xml:space="preserve"> PAGEREF _Toc521478296 \h </w:instrText>
        </w:r>
        <w:r w:rsidR="00BB0032">
          <w:rPr>
            <w:noProof/>
            <w:webHidden/>
          </w:rPr>
        </w:r>
        <w:r w:rsidR="00BB0032">
          <w:rPr>
            <w:noProof/>
            <w:webHidden/>
          </w:rPr>
          <w:fldChar w:fldCharType="separate"/>
        </w:r>
        <w:r w:rsidR="00BB0032">
          <w:rPr>
            <w:noProof/>
            <w:webHidden/>
          </w:rPr>
          <w:t>17</w:t>
        </w:r>
        <w:r w:rsidR="00BB0032">
          <w:rPr>
            <w:noProof/>
            <w:webHidden/>
          </w:rPr>
          <w:fldChar w:fldCharType="end"/>
        </w:r>
      </w:hyperlink>
    </w:p>
    <w:p w14:paraId="2512A5D5" w14:textId="77777777" w:rsidR="00BB0032" w:rsidRDefault="008E18D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7" w:history="1">
        <w:r w:rsidR="00BB0032" w:rsidRPr="00E834E7">
          <w:rPr>
            <w:rStyle w:val="Hyperlink"/>
            <w:noProof/>
          </w:rPr>
          <w:t>4.2</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Hardware Design</w:t>
        </w:r>
        <w:r w:rsidR="00BB0032">
          <w:rPr>
            <w:noProof/>
            <w:webHidden/>
          </w:rPr>
          <w:tab/>
        </w:r>
        <w:r w:rsidR="00BB0032">
          <w:rPr>
            <w:noProof/>
            <w:webHidden/>
          </w:rPr>
          <w:fldChar w:fldCharType="begin"/>
        </w:r>
        <w:r w:rsidR="00BB0032">
          <w:rPr>
            <w:noProof/>
            <w:webHidden/>
          </w:rPr>
          <w:instrText xml:space="preserve"> PAGEREF _Toc521478297 \h </w:instrText>
        </w:r>
        <w:r w:rsidR="00BB0032">
          <w:rPr>
            <w:noProof/>
            <w:webHidden/>
          </w:rPr>
        </w:r>
        <w:r w:rsidR="00BB0032">
          <w:rPr>
            <w:noProof/>
            <w:webHidden/>
          </w:rPr>
          <w:fldChar w:fldCharType="separate"/>
        </w:r>
        <w:r w:rsidR="00BB0032">
          <w:rPr>
            <w:noProof/>
            <w:webHidden/>
          </w:rPr>
          <w:t>18</w:t>
        </w:r>
        <w:r w:rsidR="00BB0032">
          <w:rPr>
            <w:noProof/>
            <w:webHidden/>
          </w:rPr>
          <w:fldChar w:fldCharType="end"/>
        </w:r>
      </w:hyperlink>
    </w:p>
    <w:p w14:paraId="5770A908" w14:textId="77777777" w:rsidR="00BB0032" w:rsidRDefault="008E18D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8" w:history="1">
        <w:r w:rsidR="00BB0032" w:rsidRPr="00E834E7">
          <w:rPr>
            <w:rStyle w:val="Hyperlink"/>
            <w:noProof/>
          </w:rPr>
          <w:t>4.3</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Electrical Modifications</w:t>
        </w:r>
        <w:r w:rsidR="00BB0032">
          <w:rPr>
            <w:noProof/>
            <w:webHidden/>
          </w:rPr>
          <w:tab/>
        </w:r>
        <w:r w:rsidR="00BB0032">
          <w:rPr>
            <w:noProof/>
            <w:webHidden/>
          </w:rPr>
          <w:fldChar w:fldCharType="begin"/>
        </w:r>
        <w:r w:rsidR="00BB0032">
          <w:rPr>
            <w:noProof/>
            <w:webHidden/>
          </w:rPr>
          <w:instrText xml:space="preserve"> PAGEREF _Toc521478298 \h </w:instrText>
        </w:r>
        <w:r w:rsidR="00BB0032">
          <w:rPr>
            <w:noProof/>
            <w:webHidden/>
          </w:rPr>
        </w:r>
        <w:r w:rsidR="00BB0032">
          <w:rPr>
            <w:noProof/>
            <w:webHidden/>
          </w:rPr>
          <w:fldChar w:fldCharType="separate"/>
        </w:r>
        <w:r w:rsidR="00BB0032">
          <w:rPr>
            <w:noProof/>
            <w:webHidden/>
          </w:rPr>
          <w:t>20</w:t>
        </w:r>
        <w:r w:rsidR="00BB0032">
          <w:rPr>
            <w:noProof/>
            <w:webHidden/>
          </w:rPr>
          <w:fldChar w:fldCharType="end"/>
        </w:r>
      </w:hyperlink>
    </w:p>
    <w:p w14:paraId="18116AC8" w14:textId="77777777" w:rsidR="00BB0032" w:rsidRDefault="008E18D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299" w:history="1">
        <w:r w:rsidR="00BB0032" w:rsidRPr="00E834E7">
          <w:rPr>
            <w:rStyle w:val="Hyperlink"/>
            <w:noProof/>
          </w:rPr>
          <w:t>4.4</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Software Modifications</w:t>
        </w:r>
        <w:r w:rsidR="00BB0032">
          <w:rPr>
            <w:noProof/>
            <w:webHidden/>
          </w:rPr>
          <w:tab/>
        </w:r>
        <w:r w:rsidR="00BB0032">
          <w:rPr>
            <w:noProof/>
            <w:webHidden/>
          </w:rPr>
          <w:fldChar w:fldCharType="begin"/>
        </w:r>
        <w:r w:rsidR="00BB0032">
          <w:rPr>
            <w:noProof/>
            <w:webHidden/>
          </w:rPr>
          <w:instrText xml:space="preserve"> PAGEREF _Toc521478299 \h </w:instrText>
        </w:r>
        <w:r w:rsidR="00BB0032">
          <w:rPr>
            <w:noProof/>
            <w:webHidden/>
          </w:rPr>
        </w:r>
        <w:r w:rsidR="00BB0032">
          <w:rPr>
            <w:noProof/>
            <w:webHidden/>
          </w:rPr>
          <w:fldChar w:fldCharType="separate"/>
        </w:r>
        <w:r w:rsidR="00BB0032">
          <w:rPr>
            <w:noProof/>
            <w:webHidden/>
          </w:rPr>
          <w:t>20</w:t>
        </w:r>
        <w:r w:rsidR="00BB0032">
          <w:rPr>
            <w:noProof/>
            <w:webHidden/>
          </w:rPr>
          <w:fldChar w:fldCharType="end"/>
        </w:r>
      </w:hyperlink>
    </w:p>
    <w:p w14:paraId="6F3A2A15" w14:textId="77777777" w:rsidR="00BB0032" w:rsidRDefault="008E18DE">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300" w:history="1">
        <w:r w:rsidR="00BB0032" w:rsidRPr="00E834E7">
          <w:rPr>
            <w:rStyle w:val="Hyperlink"/>
            <w:noProof/>
          </w:rPr>
          <w:t>5.</w:t>
        </w:r>
        <w:r w:rsidR="00BB0032">
          <w:rPr>
            <w:rFonts w:asciiTheme="minorHAnsi" w:eastAsiaTheme="minorEastAsia" w:hAnsiTheme="minorHAnsi" w:cstheme="minorBidi"/>
            <w:bCs w:val="0"/>
            <w:caps w:val="0"/>
            <w:noProof/>
            <w:kern w:val="0"/>
            <w:sz w:val="22"/>
            <w:szCs w:val="22"/>
            <w:lang w:eastAsia="ja-JP"/>
          </w:rPr>
          <w:tab/>
        </w:r>
        <w:r w:rsidR="00BB0032" w:rsidRPr="00E834E7">
          <w:rPr>
            <w:rStyle w:val="Hyperlink"/>
            <w:noProof/>
          </w:rPr>
          <w:t>Testing and Verification</w:t>
        </w:r>
        <w:r w:rsidR="00BB0032">
          <w:rPr>
            <w:noProof/>
            <w:webHidden/>
          </w:rPr>
          <w:tab/>
        </w:r>
        <w:r w:rsidR="00BB0032">
          <w:rPr>
            <w:noProof/>
            <w:webHidden/>
          </w:rPr>
          <w:fldChar w:fldCharType="begin"/>
        </w:r>
        <w:r w:rsidR="00BB0032">
          <w:rPr>
            <w:noProof/>
            <w:webHidden/>
          </w:rPr>
          <w:instrText xml:space="preserve"> PAGEREF _Toc521478300 \h </w:instrText>
        </w:r>
        <w:r w:rsidR="00BB0032">
          <w:rPr>
            <w:noProof/>
            <w:webHidden/>
          </w:rPr>
        </w:r>
        <w:r w:rsidR="00BB0032">
          <w:rPr>
            <w:noProof/>
            <w:webHidden/>
          </w:rPr>
          <w:fldChar w:fldCharType="separate"/>
        </w:r>
        <w:r w:rsidR="00BB0032">
          <w:rPr>
            <w:noProof/>
            <w:webHidden/>
          </w:rPr>
          <w:t>21</w:t>
        </w:r>
        <w:r w:rsidR="00BB0032">
          <w:rPr>
            <w:noProof/>
            <w:webHidden/>
          </w:rPr>
          <w:fldChar w:fldCharType="end"/>
        </w:r>
      </w:hyperlink>
    </w:p>
    <w:p w14:paraId="256D6702" w14:textId="77777777" w:rsidR="00BB0032" w:rsidRDefault="008E18D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301" w:history="1">
        <w:r w:rsidR="00BB0032" w:rsidRPr="00E834E7">
          <w:rPr>
            <w:rStyle w:val="Hyperlink"/>
            <w:noProof/>
          </w:rPr>
          <w:t>5.1</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Testing Set Up</w:t>
        </w:r>
        <w:r w:rsidR="00BB0032">
          <w:rPr>
            <w:noProof/>
            <w:webHidden/>
          </w:rPr>
          <w:tab/>
        </w:r>
        <w:r w:rsidR="00BB0032">
          <w:rPr>
            <w:noProof/>
            <w:webHidden/>
          </w:rPr>
          <w:fldChar w:fldCharType="begin"/>
        </w:r>
        <w:r w:rsidR="00BB0032">
          <w:rPr>
            <w:noProof/>
            <w:webHidden/>
          </w:rPr>
          <w:instrText xml:space="preserve"> PAGEREF _Toc521478301 \h </w:instrText>
        </w:r>
        <w:r w:rsidR="00BB0032">
          <w:rPr>
            <w:noProof/>
            <w:webHidden/>
          </w:rPr>
        </w:r>
        <w:r w:rsidR="00BB0032">
          <w:rPr>
            <w:noProof/>
            <w:webHidden/>
          </w:rPr>
          <w:fldChar w:fldCharType="separate"/>
        </w:r>
        <w:r w:rsidR="00BB0032">
          <w:rPr>
            <w:noProof/>
            <w:webHidden/>
          </w:rPr>
          <w:t>21</w:t>
        </w:r>
        <w:r w:rsidR="00BB0032">
          <w:rPr>
            <w:noProof/>
            <w:webHidden/>
          </w:rPr>
          <w:fldChar w:fldCharType="end"/>
        </w:r>
      </w:hyperlink>
    </w:p>
    <w:p w14:paraId="71158978" w14:textId="77777777" w:rsidR="00BB0032" w:rsidRDefault="008E18D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302" w:history="1">
        <w:r w:rsidR="00BB0032" w:rsidRPr="00E834E7">
          <w:rPr>
            <w:rStyle w:val="Hyperlink"/>
            <w:noProof/>
          </w:rPr>
          <w:t>5.2</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Test Descriptions</w:t>
        </w:r>
        <w:r w:rsidR="00BB0032">
          <w:rPr>
            <w:noProof/>
            <w:webHidden/>
          </w:rPr>
          <w:tab/>
        </w:r>
        <w:r w:rsidR="00BB0032">
          <w:rPr>
            <w:noProof/>
            <w:webHidden/>
          </w:rPr>
          <w:fldChar w:fldCharType="begin"/>
        </w:r>
        <w:r w:rsidR="00BB0032">
          <w:rPr>
            <w:noProof/>
            <w:webHidden/>
          </w:rPr>
          <w:instrText xml:space="preserve"> PAGEREF _Toc521478302 \h </w:instrText>
        </w:r>
        <w:r w:rsidR="00BB0032">
          <w:rPr>
            <w:noProof/>
            <w:webHidden/>
          </w:rPr>
        </w:r>
        <w:r w:rsidR="00BB0032">
          <w:rPr>
            <w:noProof/>
            <w:webHidden/>
          </w:rPr>
          <w:fldChar w:fldCharType="separate"/>
        </w:r>
        <w:r w:rsidR="00BB0032">
          <w:rPr>
            <w:noProof/>
            <w:webHidden/>
          </w:rPr>
          <w:t>22</w:t>
        </w:r>
        <w:r w:rsidR="00BB0032">
          <w:rPr>
            <w:noProof/>
            <w:webHidden/>
          </w:rPr>
          <w:fldChar w:fldCharType="end"/>
        </w:r>
      </w:hyperlink>
    </w:p>
    <w:p w14:paraId="6247C750" w14:textId="77777777" w:rsidR="00BB0032" w:rsidRDefault="008E18DE">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303" w:history="1">
        <w:r w:rsidR="00BB0032" w:rsidRPr="00E834E7">
          <w:rPr>
            <w:rStyle w:val="Hyperlink"/>
            <w:noProof/>
          </w:rPr>
          <w:t>6.</w:t>
        </w:r>
        <w:r w:rsidR="00BB0032">
          <w:rPr>
            <w:rFonts w:asciiTheme="minorHAnsi" w:eastAsiaTheme="minorEastAsia" w:hAnsiTheme="minorHAnsi" w:cstheme="minorBidi"/>
            <w:bCs w:val="0"/>
            <w:caps w:val="0"/>
            <w:noProof/>
            <w:kern w:val="0"/>
            <w:sz w:val="22"/>
            <w:szCs w:val="22"/>
            <w:lang w:eastAsia="ja-JP"/>
          </w:rPr>
          <w:tab/>
        </w:r>
        <w:r w:rsidR="00BB0032" w:rsidRPr="00E834E7">
          <w:rPr>
            <w:rStyle w:val="Hyperlink"/>
            <w:noProof/>
          </w:rPr>
          <w:t>Future Refinement</w:t>
        </w:r>
        <w:r w:rsidR="00BB0032">
          <w:rPr>
            <w:noProof/>
            <w:webHidden/>
          </w:rPr>
          <w:tab/>
        </w:r>
        <w:r w:rsidR="00BB0032">
          <w:rPr>
            <w:noProof/>
            <w:webHidden/>
          </w:rPr>
          <w:fldChar w:fldCharType="begin"/>
        </w:r>
        <w:r w:rsidR="00BB0032">
          <w:rPr>
            <w:noProof/>
            <w:webHidden/>
          </w:rPr>
          <w:instrText xml:space="preserve"> PAGEREF _Toc521478303 \h </w:instrText>
        </w:r>
        <w:r w:rsidR="00BB0032">
          <w:rPr>
            <w:noProof/>
            <w:webHidden/>
          </w:rPr>
        </w:r>
        <w:r w:rsidR="00BB0032">
          <w:rPr>
            <w:noProof/>
            <w:webHidden/>
          </w:rPr>
          <w:fldChar w:fldCharType="separate"/>
        </w:r>
        <w:r w:rsidR="00BB0032">
          <w:rPr>
            <w:noProof/>
            <w:webHidden/>
          </w:rPr>
          <w:t>23</w:t>
        </w:r>
        <w:r w:rsidR="00BB0032">
          <w:rPr>
            <w:noProof/>
            <w:webHidden/>
          </w:rPr>
          <w:fldChar w:fldCharType="end"/>
        </w:r>
      </w:hyperlink>
    </w:p>
    <w:p w14:paraId="76B63887" w14:textId="77777777" w:rsidR="00BB0032" w:rsidRDefault="008E18D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304" w:history="1">
        <w:r w:rsidR="00BB0032" w:rsidRPr="00E834E7">
          <w:rPr>
            <w:rStyle w:val="Hyperlink"/>
            <w:noProof/>
          </w:rPr>
          <w:t>6.1</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Rotators</w:t>
        </w:r>
        <w:r w:rsidR="00BB0032">
          <w:rPr>
            <w:noProof/>
            <w:webHidden/>
          </w:rPr>
          <w:tab/>
        </w:r>
        <w:r w:rsidR="00BB0032">
          <w:rPr>
            <w:noProof/>
            <w:webHidden/>
          </w:rPr>
          <w:fldChar w:fldCharType="begin"/>
        </w:r>
        <w:r w:rsidR="00BB0032">
          <w:rPr>
            <w:noProof/>
            <w:webHidden/>
          </w:rPr>
          <w:instrText xml:space="preserve"> PAGEREF _Toc521478304 \h </w:instrText>
        </w:r>
        <w:r w:rsidR="00BB0032">
          <w:rPr>
            <w:noProof/>
            <w:webHidden/>
          </w:rPr>
        </w:r>
        <w:r w:rsidR="00BB0032">
          <w:rPr>
            <w:noProof/>
            <w:webHidden/>
          </w:rPr>
          <w:fldChar w:fldCharType="separate"/>
        </w:r>
        <w:r w:rsidR="00BB0032">
          <w:rPr>
            <w:noProof/>
            <w:webHidden/>
          </w:rPr>
          <w:t>23</w:t>
        </w:r>
        <w:r w:rsidR="00BB0032">
          <w:rPr>
            <w:noProof/>
            <w:webHidden/>
          </w:rPr>
          <w:fldChar w:fldCharType="end"/>
        </w:r>
      </w:hyperlink>
    </w:p>
    <w:p w14:paraId="47A38589" w14:textId="77777777" w:rsidR="00BB0032" w:rsidRDefault="008E18D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305" w:history="1">
        <w:r w:rsidR="00BB0032" w:rsidRPr="00E834E7">
          <w:rPr>
            <w:rStyle w:val="Hyperlink"/>
            <w:noProof/>
          </w:rPr>
          <w:t>6.2</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Linear Actuators</w:t>
        </w:r>
        <w:r w:rsidR="00BB0032">
          <w:rPr>
            <w:noProof/>
            <w:webHidden/>
          </w:rPr>
          <w:tab/>
        </w:r>
        <w:r w:rsidR="00BB0032">
          <w:rPr>
            <w:noProof/>
            <w:webHidden/>
          </w:rPr>
          <w:fldChar w:fldCharType="begin"/>
        </w:r>
        <w:r w:rsidR="00BB0032">
          <w:rPr>
            <w:noProof/>
            <w:webHidden/>
          </w:rPr>
          <w:instrText xml:space="preserve"> PAGEREF _Toc521478305 \h </w:instrText>
        </w:r>
        <w:r w:rsidR="00BB0032">
          <w:rPr>
            <w:noProof/>
            <w:webHidden/>
          </w:rPr>
        </w:r>
        <w:r w:rsidR="00BB0032">
          <w:rPr>
            <w:noProof/>
            <w:webHidden/>
          </w:rPr>
          <w:fldChar w:fldCharType="separate"/>
        </w:r>
        <w:r w:rsidR="00BB0032">
          <w:rPr>
            <w:noProof/>
            <w:webHidden/>
          </w:rPr>
          <w:t>23</w:t>
        </w:r>
        <w:r w:rsidR="00BB0032">
          <w:rPr>
            <w:noProof/>
            <w:webHidden/>
          </w:rPr>
          <w:fldChar w:fldCharType="end"/>
        </w:r>
      </w:hyperlink>
    </w:p>
    <w:p w14:paraId="6746A139" w14:textId="77777777" w:rsidR="00BB0032" w:rsidRDefault="008E18DE">
      <w:pPr>
        <w:pStyle w:val="TOC2"/>
        <w:tabs>
          <w:tab w:val="left" w:pos="1152"/>
          <w:tab w:val="right" w:leader="dot" w:pos="8630"/>
        </w:tabs>
        <w:rPr>
          <w:rFonts w:asciiTheme="minorHAnsi" w:eastAsiaTheme="minorEastAsia" w:hAnsiTheme="minorHAnsi" w:cstheme="minorBidi"/>
          <w:smallCaps w:val="0"/>
          <w:noProof/>
          <w:kern w:val="0"/>
          <w:sz w:val="22"/>
          <w:szCs w:val="22"/>
          <w:lang w:eastAsia="ja-JP"/>
        </w:rPr>
      </w:pPr>
      <w:hyperlink w:anchor="_Toc521478306" w:history="1">
        <w:r w:rsidR="00BB0032" w:rsidRPr="00E834E7">
          <w:rPr>
            <w:rStyle w:val="Hyperlink"/>
            <w:noProof/>
          </w:rPr>
          <w:t>6.3</w:t>
        </w:r>
        <w:r w:rsidR="00BB0032">
          <w:rPr>
            <w:rFonts w:asciiTheme="minorHAnsi" w:eastAsiaTheme="minorEastAsia" w:hAnsiTheme="minorHAnsi" w:cstheme="minorBidi"/>
            <w:smallCaps w:val="0"/>
            <w:noProof/>
            <w:kern w:val="0"/>
            <w:sz w:val="22"/>
            <w:szCs w:val="22"/>
            <w:lang w:eastAsia="ja-JP"/>
          </w:rPr>
          <w:tab/>
        </w:r>
        <w:r w:rsidR="00BB0032" w:rsidRPr="00E834E7">
          <w:rPr>
            <w:rStyle w:val="Hyperlink"/>
            <w:noProof/>
          </w:rPr>
          <w:t>Control Feedback</w:t>
        </w:r>
        <w:r w:rsidR="00BB0032">
          <w:rPr>
            <w:noProof/>
            <w:webHidden/>
          </w:rPr>
          <w:tab/>
        </w:r>
        <w:r w:rsidR="00BB0032">
          <w:rPr>
            <w:noProof/>
            <w:webHidden/>
          </w:rPr>
          <w:fldChar w:fldCharType="begin"/>
        </w:r>
        <w:r w:rsidR="00BB0032">
          <w:rPr>
            <w:noProof/>
            <w:webHidden/>
          </w:rPr>
          <w:instrText xml:space="preserve"> PAGEREF _Toc521478306 \h </w:instrText>
        </w:r>
        <w:r w:rsidR="00BB0032">
          <w:rPr>
            <w:noProof/>
            <w:webHidden/>
          </w:rPr>
        </w:r>
        <w:r w:rsidR="00BB0032">
          <w:rPr>
            <w:noProof/>
            <w:webHidden/>
          </w:rPr>
          <w:fldChar w:fldCharType="separate"/>
        </w:r>
        <w:r w:rsidR="00BB0032">
          <w:rPr>
            <w:noProof/>
            <w:webHidden/>
          </w:rPr>
          <w:t>24</w:t>
        </w:r>
        <w:r w:rsidR="00BB0032">
          <w:rPr>
            <w:noProof/>
            <w:webHidden/>
          </w:rPr>
          <w:fldChar w:fldCharType="end"/>
        </w:r>
      </w:hyperlink>
    </w:p>
    <w:p w14:paraId="1BA3FA5A" w14:textId="77777777" w:rsidR="00BB0032" w:rsidRDefault="008E18DE">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307" w:history="1">
        <w:r w:rsidR="00BB0032" w:rsidRPr="00E834E7">
          <w:rPr>
            <w:rStyle w:val="Hyperlink"/>
            <w:noProof/>
          </w:rPr>
          <w:t>7.</w:t>
        </w:r>
        <w:r w:rsidR="00BB0032">
          <w:rPr>
            <w:rFonts w:asciiTheme="minorHAnsi" w:eastAsiaTheme="minorEastAsia" w:hAnsiTheme="minorHAnsi" w:cstheme="minorBidi"/>
            <w:bCs w:val="0"/>
            <w:caps w:val="0"/>
            <w:noProof/>
            <w:kern w:val="0"/>
            <w:sz w:val="22"/>
            <w:szCs w:val="22"/>
            <w:lang w:eastAsia="ja-JP"/>
          </w:rPr>
          <w:tab/>
        </w:r>
        <w:r w:rsidR="00BB0032" w:rsidRPr="00E834E7">
          <w:rPr>
            <w:rStyle w:val="Hyperlink"/>
            <w:noProof/>
          </w:rPr>
          <w:t>Summary</w:t>
        </w:r>
        <w:r w:rsidR="00BB0032">
          <w:rPr>
            <w:noProof/>
            <w:webHidden/>
          </w:rPr>
          <w:tab/>
        </w:r>
        <w:r w:rsidR="00BB0032">
          <w:rPr>
            <w:noProof/>
            <w:webHidden/>
          </w:rPr>
          <w:fldChar w:fldCharType="begin"/>
        </w:r>
        <w:r w:rsidR="00BB0032">
          <w:rPr>
            <w:noProof/>
            <w:webHidden/>
          </w:rPr>
          <w:instrText xml:space="preserve"> PAGEREF _Toc521478307 \h </w:instrText>
        </w:r>
        <w:r w:rsidR="00BB0032">
          <w:rPr>
            <w:noProof/>
            <w:webHidden/>
          </w:rPr>
        </w:r>
        <w:r w:rsidR="00BB0032">
          <w:rPr>
            <w:noProof/>
            <w:webHidden/>
          </w:rPr>
          <w:fldChar w:fldCharType="separate"/>
        </w:r>
        <w:r w:rsidR="00BB0032">
          <w:rPr>
            <w:noProof/>
            <w:webHidden/>
          </w:rPr>
          <w:t>24</w:t>
        </w:r>
        <w:r w:rsidR="00BB0032">
          <w:rPr>
            <w:noProof/>
            <w:webHidden/>
          </w:rPr>
          <w:fldChar w:fldCharType="end"/>
        </w:r>
      </w:hyperlink>
    </w:p>
    <w:p w14:paraId="7CC7FEB9" w14:textId="77777777" w:rsidR="00BB0032" w:rsidRDefault="008E18DE">
      <w:pPr>
        <w:pStyle w:val="TOC1"/>
        <w:tabs>
          <w:tab w:val="left" w:pos="576"/>
        </w:tabs>
        <w:rPr>
          <w:rFonts w:asciiTheme="minorHAnsi" w:eastAsiaTheme="minorEastAsia" w:hAnsiTheme="minorHAnsi" w:cstheme="minorBidi"/>
          <w:bCs w:val="0"/>
          <w:caps w:val="0"/>
          <w:noProof/>
          <w:kern w:val="0"/>
          <w:sz w:val="22"/>
          <w:szCs w:val="22"/>
          <w:lang w:eastAsia="ja-JP"/>
        </w:rPr>
      </w:pPr>
      <w:hyperlink w:anchor="_Toc521478308" w:history="1">
        <w:r w:rsidR="00BB0032" w:rsidRPr="00E834E7">
          <w:rPr>
            <w:rStyle w:val="Hyperlink"/>
            <w:noProof/>
          </w:rPr>
          <w:t>8.</w:t>
        </w:r>
        <w:r w:rsidR="00BB0032">
          <w:rPr>
            <w:rFonts w:asciiTheme="minorHAnsi" w:eastAsiaTheme="minorEastAsia" w:hAnsiTheme="minorHAnsi" w:cstheme="minorBidi"/>
            <w:bCs w:val="0"/>
            <w:caps w:val="0"/>
            <w:noProof/>
            <w:kern w:val="0"/>
            <w:sz w:val="22"/>
            <w:szCs w:val="22"/>
            <w:lang w:eastAsia="ja-JP"/>
          </w:rPr>
          <w:tab/>
        </w:r>
        <w:r w:rsidR="00BB0032" w:rsidRPr="00E834E7">
          <w:rPr>
            <w:rStyle w:val="Hyperlink"/>
            <w:noProof/>
          </w:rPr>
          <w:t>Bibliography</w:t>
        </w:r>
        <w:r w:rsidR="00BB0032">
          <w:rPr>
            <w:noProof/>
            <w:webHidden/>
          </w:rPr>
          <w:tab/>
        </w:r>
        <w:r w:rsidR="00BB0032">
          <w:rPr>
            <w:noProof/>
            <w:webHidden/>
          </w:rPr>
          <w:fldChar w:fldCharType="begin"/>
        </w:r>
        <w:r w:rsidR="00BB0032">
          <w:rPr>
            <w:noProof/>
            <w:webHidden/>
          </w:rPr>
          <w:instrText xml:space="preserve"> PAGEREF _Toc521478308 \h </w:instrText>
        </w:r>
        <w:r w:rsidR="00BB0032">
          <w:rPr>
            <w:noProof/>
            <w:webHidden/>
          </w:rPr>
        </w:r>
        <w:r w:rsidR="00BB0032">
          <w:rPr>
            <w:noProof/>
            <w:webHidden/>
          </w:rPr>
          <w:fldChar w:fldCharType="separate"/>
        </w:r>
        <w:r w:rsidR="00BB0032">
          <w:rPr>
            <w:noProof/>
            <w:webHidden/>
          </w:rPr>
          <w:t>25</w:t>
        </w:r>
        <w:r w:rsidR="00BB0032">
          <w:rPr>
            <w:noProof/>
            <w:webHidden/>
          </w:rPr>
          <w:fldChar w:fldCharType="end"/>
        </w:r>
      </w:hyperlink>
    </w:p>
    <w:p w14:paraId="1F83E99C" w14:textId="77777777" w:rsidR="00BB0032" w:rsidRDefault="008E18DE">
      <w:pPr>
        <w:pStyle w:val="TOC1"/>
        <w:rPr>
          <w:rFonts w:asciiTheme="minorHAnsi" w:eastAsiaTheme="minorEastAsia" w:hAnsiTheme="minorHAnsi" w:cstheme="minorBidi"/>
          <w:bCs w:val="0"/>
          <w:caps w:val="0"/>
          <w:noProof/>
          <w:kern w:val="0"/>
          <w:sz w:val="22"/>
          <w:szCs w:val="22"/>
          <w:lang w:eastAsia="ja-JP"/>
        </w:rPr>
      </w:pPr>
      <w:hyperlink w:anchor="_Toc521478309" w:history="1">
        <w:r w:rsidR="00BB0032" w:rsidRPr="00E834E7">
          <w:rPr>
            <w:rStyle w:val="Hyperlink"/>
            <w:noProof/>
          </w:rPr>
          <w:t>Appendix A –</w:t>
        </w:r>
        <w:r w:rsidR="00BB0032">
          <w:rPr>
            <w:noProof/>
            <w:webHidden/>
          </w:rPr>
          <w:tab/>
        </w:r>
        <w:r w:rsidR="00BB0032">
          <w:rPr>
            <w:noProof/>
            <w:webHidden/>
          </w:rPr>
          <w:fldChar w:fldCharType="begin"/>
        </w:r>
        <w:r w:rsidR="00BB0032">
          <w:rPr>
            <w:noProof/>
            <w:webHidden/>
          </w:rPr>
          <w:instrText xml:space="preserve"> PAGEREF _Toc521478309 \h </w:instrText>
        </w:r>
        <w:r w:rsidR="00BB0032">
          <w:rPr>
            <w:noProof/>
            <w:webHidden/>
          </w:rPr>
        </w:r>
        <w:r w:rsidR="00BB0032">
          <w:rPr>
            <w:noProof/>
            <w:webHidden/>
          </w:rPr>
          <w:fldChar w:fldCharType="separate"/>
        </w:r>
        <w:r w:rsidR="00BB0032">
          <w:rPr>
            <w:noProof/>
            <w:webHidden/>
          </w:rPr>
          <w:t>27</w:t>
        </w:r>
        <w:r w:rsidR="00BB0032">
          <w:rPr>
            <w:noProof/>
            <w:webHidden/>
          </w:rPr>
          <w:fldChar w:fldCharType="end"/>
        </w:r>
      </w:hyperlink>
    </w:p>
    <w:p w14:paraId="22A5B674" w14:textId="77777777" w:rsidR="00BB0032" w:rsidRDefault="008E18DE">
      <w:pPr>
        <w:pStyle w:val="TOC1"/>
        <w:rPr>
          <w:rFonts w:asciiTheme="minorHAnsi" w:eastAsiaTheme="minorEastAsia" w:hAnsiTheme="minorHAnsi" w:cstheme="minorBidi"/>
          <w:bCs w:val="0"/>
          <w:caps w:val="0"/>
          <w:noProof/>
          <w:kern w:val="0"/>
          <w:sz w:val="22"/>
          <w:szCs w:val="22"/>
          <w:lang w:eastAsia="ja-JP"/>
        </w:rPr>
      </w:pPr>
      <w:hyperlink w:anchor="_Toc521478310" w:history="1">
        <w:r w:rsidR="00BB0032" w:rsidRPr="00E834E7">
          <w:rPr>
            <w:rStyle w:val="Hyperlink"/>
            <w:noProof/>
          </w:rPr>
          <w:t>Appendix B –</w:t>
        </w:r>
        <w:r w:rsidR="00BB0032">
          <w:rPr>
            <w:noProof/>
            <w:webHidden/>
          </w:rPr>
          <w:tab/>
        </w:r>
        <w:r w:rsidR="00BB0032">
          <w:rPr>
            <w:noProof/>
            <w:webHidden/>
          </w:rPr>
          <w:fldChar w:fldCharType="begin"/>
        </w:r>
        <w:r w:rsidR="00BB0032">
          <w:rPr>
            <w:noProof/>
            <w:webHidden/>
          </w:rPr>
          <w:instrText xml:space="preserve"> PAGEREF _Toc521478310 \h </w:instrText>
        </w:r>
        <w:r w:rsidR="00BB0032">
          <w:rPr>
            <w:noProof/>
            <w:webHidden/>
          </w:rPr>
        </w:r>
        <w:r w:rsidR="00BB0032">
          <w:rPr>
            <w:noProof/>
            <w:webHidden/>
          </w:rPr>
          <w:fldChar w:fldCharType="separate"/>
        </w:r>
        <w:r w:rsidR="00BB0032">
          <w:rPr>
            <w:noProof/>
            <w:webHidden/>
          </w:rPr>
          <w:t>28</w:t>
        </w:r>
        <w:r w:rsidR="00BB0032">
          <w:rPr>
            <w:noProof/>
            <w:webHidden/>
          </w:rPr>
          <w:fldChar w:fldCharType="end"/>
        </w:r>
      </w:hyperlink>
    </w:p>
    <w:p w14:paraId="76149B99" w14:textId="77777777" w:rsidR="00736DB5" w:rsidRDefault="00736DB5">
      <w:pPr>
        <w:rPr>
          <w:rFonts w:ascii="Calibri" w:hAnsi="Calibri" w:cs="Calibri"/>
          <w:bCs/>
          <w:caps/>
          <w:sz w:val="20"/>
          <w:szCs w:val="20"/>
        </w:rPr>
      </w:pPr>
      <w:r>
        <w:fldChar w:fldCharType="end"/>
      </w:r>
    </w:p>
    <w:p w14:paraId="0FA242A2" w14:textId="77777777" w:rsidR="00736DB5" w:rsidRDefault="00736DB5">
      <w:pPr>
        <w:rPr>
          <w:rFonts w:ascii="Calibri" w:hAnsi="Calibri" w:cs="Calibri"/>
          <w:bCs/>
          <w:caps/>
          <w:sz w:val="20"/>
          <w:szCs w:val="20"/>
        </w:rPr>
      </w:pPr>
    </w:p>
    <w:p w14:paraId="5EE2F2AD" w14:textId="77777777" w:rsidR="00736DB5" w:rsidRDefault="00736DB5">
      <w:pPr>
        <w:sectPr w:rsidR="00736DB5">
          <w:footerReference w:type="even" r:id="rId23"/>
          <w:footerReference w:type="default" r:id="rId24"/>
          <w:footerReference w:type="first" r:id="rId25"/>
          <w:pgSz w:w="12240" w:h="15840"/>
          <w:pgMar w:top="1440" w:right="1440" w:bottom="1440" w:left="2160" w:header="720" w:footer="720" w:gutter="0"/>
          <w:pgNumType w:fmt="lowerRoman"/>
          <w:cols w:space="720"/>
          <w:docGrid w:linePitch="360" w:charSpace="-6350"/>
        </w:sectPr>
      </w:pPr>
    </w:p>
    <w:p w14:paraId="4384CF08" w14:textId="77777777" w:rsidR="00736DB5" w:rsidRDefault="00736DB5">
      <w:pPr>
        <w:pStyle w:val="TOC-NoNum1"/>
      </w:pPr>
      <w:bookmarkStart w:id="0" w:name="_Toc521478284"/>
      <w:r>
        <w:lastRenderedPageBreak/>
        <w:t>LIST OF FIGURES</w:t>
      </w:r>
      <w:bookmarkEnd w:id="0"/>
    </w:p>
    <w:p w14:paraId="59074D3B" w14:textId="77777777" w:rsidR="00736DB5" w:rsidRDefault="00736DB5">
      <w:pPr>
        <w:pStyle w:val="TableofFigures1"/>
        <w:tabs>
          <w:tab w:val="right" w:leader="dot" w:pos="8630"/>
        </w:tabs>
      </w:pPr>
      <w:r>
        <w:fldChar w:fldCharType="begin"/>
      </w:r>
      <w:r>
        <w:instrText xml:space="preserve"> TOC \c "Figure" </w:instrText>
      </w:r>
      <w:r>
        <w:fldChar w:fldCharType="separate"/>
      </w:r>
      <w:hyperlink w:anchor="__RefHeading___Toc486530575" w:history="1">
        <w:r>
          <w:rPr>
            <w:rStyle w:val="IndexLink"/>
          </w:rPr>
          <w:t>Figure 1. Placeholder text… Insert content here.</w:t>
        </w:r>
        <w:r>
          <w:rPr>
            <w:rStyle w:val="IndexLink"/>
          </w:rPr>
          <w:tab/>
          <w:t>9</w:t>
        </w:r>
      </w:hyperlink>
    </w:p>
    <w:p w14:paraId="082ABCC9" w14:textId="77777777" w:rsidR="00736DB5" w:rsidRDefault="00736DB5">
      <w:pPr>
        <w:pStyle w:val="TableofFigures1"/>
        <w:sectPr w:rsidR="00736DB5">
          <w:footerReference w:type="even" r:id="rId26"/>
          <w:footerReference w:type="default" r:id="rId27"/>
          <w:footerReference w:type="first" r:id="rId28"/>
          <w:pgSz w:w="12240" w:h="15840"/>
          <w:pgMar w:top="1440" w:right="1440" w:bottom="1440" w:left="2160" w:header="720" w:footer="720" w:gutter="0"/>
          <w:pgNumType w:fmt="lowerRoman"/>
          <w:cols w:space="720"/>
          <w:docGrid w:linePitch="360" w:charSpace="-6350"/>
        </w:sectPr>
      </w:pPr>
      <w:r>
        <w:fldChar w:fldCharType="end"/>
      </w:r>
    </w:p>
    <w:p w14:paraId="6A991128" w14:textId="77777777" w:rsidR="00736DB5" w:rsidRDefault="00736DB5">
      <w:pPr>
        <w:pStyle w:val="Heading1"/>
      </w:pPr>
      <w:bookmarkStart w:id="1" w:name="_Toc521478285"/>
      <w:r>
        <w:lastRenderedPageBreak/>
        <w:t>Introduction</w:t>
      </w:r>
      <w:bookmarkEnd w:id="1"/>
    </w:p>
    <w:p w14:paraId="0D3416D5" w14:textId="77777777" w:rsidR="00736DB5" w:rsidRDefault="00736DB5">
      <w:pPr>
        <w:pStyle w:val="Heading2"/>
      </w:pPr>
      <w:bookmarkStart w:id="2" w:name="_Toc521478286"/>
      <w:r>
        <w:t>Statement of Purpose</w:t>
      </w:r>
      <w:bookmarkEnd w:id="2"/>
    </w:p>
    <w:p w14:paraId="1E258DB4" w14:textId="79164195" w:rsidR="00736DB5" w:rsidRDefault="00736DB5" w:rsidP="00961999">
      <w:r>
        <w:t>A previous thesis at California Polytechnic State University, San Luis Obispo</w:t>
      </w:r>
      <w:r>
        <w:fldChar w:fldCharType="begin"/>
      </w:r>
      <w:r>
        <w:instrText xml:space="preserve"> QUOTE Gud15 \l 1033 </w:instrText>
      </w:r>
      <w:r>
        <w:fldChar w:fldCharType="separate"/>
      </w:r>
      <w:r>
        <w:t>[ CITATION Gud15 \l 1033 ]</w:t>
      </w:r>
      <w:r>
        <w:fldChar w:fldCharType="end"/>
      </w:r>
      <w:r>
        <w:t xml:space="preserve"> demonstrated the feasibility of a three degree-of-freedom parallel actuator telescope mount based loosely on the six degree-of-freedom Array for Microwave Background Anisotropy (</w:t>
      </w:r>
      <w:proofErr w:type="spellStart"/>
      <w:r>
        <w:t>AMiBA</w:t>
      </w:r>
      <w:proofErr w:type="spellEnd"/>
      <w:r>
        <w:t>) telescope.</w:t>
      </w:r>
      <w:r w:rsidR="00130495">
        <w:t xml:space="preserve"> </w:t>
      </w:r>
      <w:proofErr w:type="gramStart"/>
      <w:r w:rsidR="00130495">
        <w:t>The shorter load paths created by the parallel actuators result in a stiff, light system with a high natural frequency, which is good for accurate pointing.</w:t>
      </w:r>
      <w:proofErr w:type="gramEnd"/>
      <w:r w:rsidR="00130495">
        <w:t xml:space="preserve"> </w:t>
      </w:r>
      <w:r>
        <w:t>This simplified mount sacrifices full sky coverage for portability, and lower cost</w:t>
      </w:r>
      <w:r w:rsidR="00130495">
        <w:t xml:space="preserve">. </w:t>
      </w:r>
      <w:r>
        <w:t>The purpose of this thesis is to refine the proof-of-concept developed at Cal Poly with commonly available, lower priced components and to develop code which can be utilized by universities and astronomers to create their own parallel actuator telescope mounts.</w:t>
      </w:r>
      <w:r w:rsidR="00961999">
        <w:t xml:space="preserve"> </w:t>
      </w:r>
    </w:p>
    <w:p w14:paraId="21B9EF3C" w14:textId="77777777" w:rsidR="00736DB5" w:rsidRDefault="00736DB5">
      <w:pPr>
        <w:pStyle w:val="Heading2"/>
      </w:pPr>
      <w:bookmarkStart w:id="3" w:name="_Toc521478287"/>
      <w:r>
        <w:t xml:space="preserve">Scope of Thesis </w:t>
      </w:r>
      <w:commentRangeStart w:id="4"/>
      <w:r>
        <w:t>Project</w:t>
      </w:r>
      <w:commentRangeEnd w:id="4"/>
      <w:r w:rsidR="00961999">
        <w:rPr>
          <w:rStyle w:val="CommentReference"/>
          <w:rFonts w:eastAsia="Calibri"/>
          <w:b w:val="0"/>
        </w:rPr>
        <w:commentReference w:id="4"/>
      </w:r>
      <w:bookmarkEnd w:id="3"/>
    </w:p>
    <w:p w14:paraId="1EB8029B" w14:textId="78559929" w:rsidR="00961999" w:rsidRPr="00961999" w:rsidRDefault="00736DB5" w:rsidP="00961999">
      <w:r>
        <w:t xml:space="preserve">The goal of this thesis is to </w:t>
      </w:r>
      <w:r w:rsidR="00130495">
        <w:t>build upon the partial proof-of-concept prototype in order to demonstrate the capability of the system to accurately point at and track stars. This includes improvements to the mechanical, electrical, and control system.</w:t>
      </w:r>
      <w:r w:rsidR="00F60768">
        <w:t xml:space="preserve"> A focus will be on the simplification of the system, cost saving, and the use of off-the-shelf parts in order to increase the feasibility of the design for educational and hobbyist use.</w:t>
      </w:r>
      <w:r w:rsidR="00961999" w:rsidRPr="00961999">
        <w:t xml:space="preserve"> </w:t>
      </w:r>
    </w:p>
    <w:p w14:paraId="34A1526F" w14:textId="77777777" w:rsidR="00736DB5" w:rsidRDefault="00736DB5"/>
    <w:p w14:paraId="2BE433CF" w14:textId="77777777" w:rsidR="00736DB5" w:rsidRDefault="00736DB5"/>
    <w:p w14:paraId="6CA44A9D" w14:textId="77777777" w:rsidR="00736DB5" w:rsidRDefault="00736DB5">
      <w:pPr>
        <w:ind w:firstLine="720"/>
      </w:pPr>
    </w:p>
    <w:p w14:paraId="75CF4EA3" w14:textId="77777777" w:rsidR="00736DB5" w:rsidRDefault="00736DB5">
      <w:pPr>
        <w:sectPr w:rsidR="00736DB5">
          <w:footerReference w:type="even" r:id="rId30"/>
          <w:footerReference w:type="default" r:id="rId31"/>
          <w:footerReference w:type="first" r:id="rId32"/>
          <w:pgSz w:w="12240" w:h="15840"/>
          <w:pgMar w:top="1440" w:right="1440" w:bottom="1440" w:left="2160" w:header="720" w:footer="720" w:gutter="0"/>
          <w:cols w:space="720"/>
          <w:docGrid w:linePitch="360" w:charSpace="-6350"/>
        </w:sectPr>
      </w:pPr>
    </w:p>
    <w:p w14:paraId="2D08A8BF" w14:textId="77777777" w:rsidR="00736DB5" w:rsidRDefault="00736DB5">
      <w:pPr>
        <w:pStyle w:val="Heading1"/>
      </w:pPr>
      <w:bookmarkStart w:id="5" w:name="_Toc521478288"/>
      <w:r>
        <w:lastRenderedPageBreak/>
        <w:t>Background</w:t>
      </w:r>
      <w:bookmarkEnd w:id="5"/>
    </w:p>
    <w:p w14:paraId="403E5FA8" w14:textId="77777777" w:rsidR="00736DB5" w:rsidRDefault="00736DB5">
      <w:pPr>
        <w:pStyle w:val="Heading2"/>
      </w:pPr>
      <w:bookmarkStart w:id="6" w:name="_Ref484006465"/>
      <w:bookmarkStart w:id="7" w:name="_Toc521478289"/>
      <w:r>
        <w:t>State of the Art</w:t>
      </w:r>
      <w:bookmarkEnd w:id="6"/>
      <w:bookmarkEnd w:id="7"/>
    </w:p>
    <w:p w14:paraId="33E899AE" w14:textId="77777777" w:rsidR="00153781" w:rsidRDefault="00153781" w:rsidP="00153781">
      <w:r>
        <w:t>Telescope mounts have three angles of interest which are used to describe where the telescope is pointed and the orientation of the telescope towards that point. These three angles can be defined in various ways. These definitions can be directly converted from one to another. The most applicable definition is the use of altitude-azimuth. Altitude is defined as the angle above the horizon</w:t>
      </w:r>
      <w:r w:rsidR="00B167E1">
        <w:t>. Azimuth is the angle about an axis perpendicular to Earth’s surface starting from some reference point, generally north or south. The third angle, which is not a controlled angle in all mounting systems, is the rotation of the object with respect to the telescope itself.</w:t>
      </w:r>
      <w:r w:rsidR="009F54E3">
        <w:t xml:space="preserve"> Usually, this last angle wants to be kept constant.</w:t>
      </w:r>
      <w:r w:rsidR="00B167E1">
        <w:t xml:space="preserve"> </w:t>
      </w:r>
      <w:commentRangeStart w:id="8"/>
      <w:r w:rsidR="00B167E1">
        <w:t>(Insert alt-</w:t>
      </w:r>
      <w:proofErr w:type="spellStart"/>
      <w:r w:rsidR="00B167E1">
        <w:t>az</w:t>
      </w:r>
      <w:proofErr w:type="spellEnd"/>
      <w:r w:rsidR="00B167E1">
        <w:t xml:space="preserve"> reference image)</w:t>
      </w:r>
      <w:commentRangeEnd w:id="8"/>
      <w:r w:rsidR="00B167E1">
        <w:rPr>
          <w:rStyle w:val="CommentReference"/>
        </w:rPr>
        <w:commentReference w:id="8"/>
      </w:r>
    </w:p>
    <w:p w14:paraId="7D5C8664" w14:textId="77777777" w:rsidR="00C94DB2" w:rsidRDefault="00C94DB2" w:rsidP="00C94DB2">
      <w:pPr>
        <w:rPr>
          <w:shd w:val="clear" w:color="auto" w:fill="FFFFFF"/>
        </w:rPr>
      </w:pPr>
    </w:p>
    <w:p w14:paraId="54213FBD" w14:textId="77777777" w:rsidR="00153781" w:rsidRPr="00153781" w:rsidRDefault="00153781" w:rsidP="00153781"/>
    <w:p w14:paraId="1A97199E" w14:textId="77777777" w:rsidR="009D6741" w:rsidRDefault="009D6741" w:rsidP="009D6741">
      <w:pPr>
        <w:pStyle w:val="Heading3"/>
        <w:rPr>
          <w:shd w:val="clear" w:color="auto" w:fill="FFFFFF"/>
        </w:rPr>
      </w:pPr>
      <w:r>
        <w:rPr>
          <w:shd w:val="clear" w:color="auto" w:fill="FFFFFF"/>
        </w:rPr>
        <w:t>Traditional Telescope Mounts</w:t>
      </w:r>
    </w:p>
    <w:p w14:paraId="31BE81B7" w14:textId="77777777" w:rsidR="00B167E1" w:rsidRDefault="00153781" w:rsidP="00153781">
      <w:r>
        <w:t xml:space="preserve">Traditional telescope mounts generally use one actuator </w:t>
      </w:r>
      <w:r w:rsidR="00B167E1">
        <w:t xml:space="preserve">per angle of interest. </w:t>
      </w:r>
      <w:r w:rsidR="008C22AA">
        <w:t xml:space="preserve">These actuators are </w:t>
      </w:r>
      <w:r w:rsidR="00B167E1">
        <w:t xml:space="preserve">necessarily mounted in series such that each actuator must hold the entire weight of the telescope as well as that of each actuator above it. This results in large required actuation strength as well as </w:t>
      </w:r>
      <w:r w:rsidR="008C22AA">
        <w:t>massive systems to get the required stiffness.</w:t>
      </w:r>
    </w:p>
    <w:p w14:paraId="74830F9C" w14:textId="77777777" w:rsidR="00B167E1" w:rsidRDefault="00B167E1" w:rsidP="00153781"/>
    <w:p w14:paraId="62FAD479" w14:textId="77777777" w:rsidR="00153781" w:rsidRDefault="00B167E1" w:rsidP="00153781">
      <w:r>
        <w:t xml:space="preserve">The most basic mount, referred to as </w:t>
      </w:r>
      <w:commentRangeStart w:id="9"/>
      <w:r>
        <w:t xml:space="preserve">an </w:t>
      </w:r>
      <w:proofErr w:type="spellStart"/>
      <w:r>
        <w:t>altazimuth</w:t>
      </w:r>
      <w:proofErr w:type="spellEnd"/>
      <w:r>
        <w:t xml:space="preserve"> mount, </w:t>
      </w:r>
      <w:proofErr w:type="gramStart"/>
      <w:r>
        <w:t>has</w:t>
      </w:r>
      <w:proofErr w:type="gramEnd"/>
      <w:r>
        <w:t xml:space="preserve"> a rotational actuator which directly moves the </w:t>
      </w:r>
      <w:r w:rsidR="009F54E3">
        <w:t xml:space="preserve">azimuth angle. On top of that, is </w:t>
      </w:r>
      <w:commentRangeEnd w:id="9"/>
      <w:r w:rsidR="009F54E3">
        <w:rPr>
          <w:rStyle w:val="CommentReference"/>
        </w:rPr>
        <w:commentReference w:id="9"/>
      </w:r>
      <w:r w:rsidR="009F54E3">
        <w:t xml:space="preserve">a second actuator which controls the altitude </w:t>
      </w:r>
      <w:proofErr w:type="gramStart"/>
      <w:r w:rsidR="009F54E3">
        <w:t>angle.</w:t>
      </w:r>
      <w:proofErr w:type="gramEnd"/>
      <w:r w:rsidR="009F54E3">
        <w:t xml:space="preserve"> The </w:t>
      </w:r>
      <w:proofErr w:type="spellStart"/>
      <w:r w:rsidR="009F54E3">
        <w:t>altazimuth</w:t>
      </w:r>
      <w:proofErr w:type="spellEnd"/>
      <w:r w:rsidR="009F54E3">
        <w:t xml:space="preserve"> mount generally has no way to directly control the image </w:t>
      </w:r>
      <w:r w:rsidR="009F54E3">
        <w:lastRenderedPageBreak/>
        <w:t xml:space="preserve">rotation angle and requires that functionality to be built into the telescope itself through means of an image </w:t>
      </w:r>
      <w:proofErr w:type="spellStart"/>
      <w:r w:rsidR="009F54E3">
        <w:t>derotation</w:t>
      </w:r>
      <w:proofErr w:type="spellEnd"/>
      <w:r w:rsidR="009F54E3">
        <w:t xml:space="preserve"> device.</w:t>
      </w:r>
    </w:p>
    <w:p w14:paraId="4BB60916" w14:textId="77777777" w:rsidR="009F54E3" w:rsidRPr="00153781" w:rsidRDefault="005529B0" w:rsidP="00153781">
      <w:r>
        <w:t xml:space="preserve">The </w:t>
      </w:r>
      <w:commentRangeStart w:id="10"/>
      <w:r>
        <w:t xml:space="preserve">equatorial mount is </w:t>
      </w:r>
      <w:commentRangeEnd w:id="10"/>
      <w:r w:rsidR="00172F8C">
        <w:rPr>
          <w:rStyle w:val="CommentReference"/>
        </w:rPr>
        <w:commentReference w:id="10"/>
      </w:r>
      <w:r>
        <w:t>an example of one which controls the image rotation. Instead of having an actuator which controls the angle, a mechanism allows the whole telescope to tilt to match the Earth’s rotational axis which causes the image rotation to remain constant. This unfortunately creates complicated load paths and often necessitates large counterweight systems.</w:t>
      </w:r>
    </w:p>
    <w:p w14:paraId="218776BF" w14:textId="77777777" w:rsidR="009D6741" w:rsidRPr="009D6741" w:rsidRDefault="009D6741" w:rsidP="009D6741">
      <w:pPr>
        <w:pStyle w:val="Heading3"/>
      </w:pPr>
      <w:r>
        <w:t>Hexapod Mount</w:t>
      </w:r>
    </w:p>
    <w:p w14:paraId="64E34A7C" w14:textId="77777777" w:rsidR="001275DC" w:rsidRDefault="0084193F">
      <w:pPr>
        <w:rPr>
          <w:shd w:val="clear" w:color="auto" w:fill="FFFFFF"/>
        </w:rPr>
      </w:pPr>
      <w:r>
        <w:rPr>
          <w:shd w:val="clear" w:color="auto" w:fill="FFFFFF"/>
        </w:rPr>
        <w:t>The Stewart platform was initially conceived of as a method of simulating flight conditions for pilot training</w:t>
      </w:r>
      <w:sdt>
        <w:sdtPr>
          <w:rPr>
            <w:shd w:val="clear" w:color="auto" w:fill="FFFFFF"/>
          </w:rPr>
          <w:id w:val="1561753580"/>
          <w:citation/>
        </w:sdtPr>
        <w:sdtEndPr/>
        <w:sdtContent>
          <w:r>
            <w:rPr>
              <w:shd w:val="clear" w:color="auto" w:fill="FFFFFF"/>
            </w:rPr>
            <w:fldChar w:fldCharType="begin"/>
          </w:r>
          <w:r>
            <w:rPr>
              <w:shd w:val="clear" w:color="auto" w:fill="FFFFFF"/>
            </w:rPr>
            <w:instrText xml:space="preserve"> CITATION Ste65 \l 1033 </w:instrText>
          </w:r>
          <w:r>
            <w:rPr>
              <w:shd w:val="clear" w:color="auto" w:fill="FFFFFF"/>
            </w:rPr>
            <w:fldChar w:fldCharType="separate"/>
          </w:r>
          <w:r>
            <w:rPr>
              <w:noProof/>
              <w:shd w:val="clear" w:color="auto" w:fill="FFFFFF"/>
            </w:rPr>
            <w:t xml:space="preserve"> </w:t>
          </w:r>
          <w:r w:rsidRPr="0084193F">
            <w:rPr>
              <w:noProof/>
              <w:shd w:val="clear" w:color="auto" w:fill="FFFFFF"/>
            </w:rPr>
            <w:t>(Stewart, 1965)</w:t>
          </w:r>
          <w:r>
            <w:rPr>
              <w:shd w:val="clear" w:color="auto" w:fill="FFFFFF"/>
            </w:rPr>
            <w:fldChar w:fldCharType="end"/>
          </w:r>
        </w:sdtContent>
      </w:sdt>
      <w:r>
        <w:rPr>
          <w:shd w:val="clear" w:color="auto" w:fill="FFFFFF"/>
        </w:rPr>
        <w:t>.</w:t>
      </w:r>
      <w:r w:rsidR="00CC4F54">
        <w:rPr>
          <w:shd w:val="clear" w:color="auto" w:fill="FFFFFF"/>
        </w:rPr>
        <w:t xml:space="preserve"> </w:t>
      </w:r>
      <w:r w:rsidR="001275DC">
        <w:rPr>
          <w:shd w:val="clear" w:color="auto" w:fill="FFFFFF"/>
        </w:rPr>
        <w:t>It is a mechanism based on six independently actuated legs which provide six degrees of freedom: x, y, z, pitch, roll, and yaw.</w:t>
      </w:r>
      <w:r w:rsidR="001B69E2">
        <w:rPr>
          <w:shd w:val="clear" w:color="auto" w:fill="FFFFFF"/>
        </w:rPr>
        <w:t xml:space="preserve"> Stewart platforms are used in machine tools, flight simulators, and astronomy </w:t>
      </w:r>
      <w:sdt>
        <w:sdtPr>
          <w:rPr>
            <w:shd w:val="clear" w:color="auto" w:fill="FFFFFF"/>
          </w:rPr>
          <w:id w:val="436255156"/>
          <w:citation/>
        </w:sdtPr>
        <w:sdtEndPr/>
        <w:sdtContent>
          <w:r w:rsidR="001B69E2">
            <w:rPr>
              <w:shd w:val="clear" w:color="auto" w:fill="FFFFFF"/>
            </w:rPr>
            <w:fldChar w:fldCharType="begin"/>
          </w:r>
          <w:r w:rsidR="001B69E2">
            <w:rPr>
              <w:shd w:val="clear" w:color="auto" w:fill="FFFFFF"/>
            </w:rPr>
            <w:instrText xml:space="preserve"> CITATION Koc09 \l 1033 </w:instrText>
          </w:r>
          <w:r w:rsidR="001B69E2">
            <w:rPr>
              <w:shd w:val="clear" w:color="auto" w:fill="FFFFFF"/>
            </w:rPr>
            <w:fldChar w:fldCharType="separate"/>
          </w:r>
          <w:r w:rsidR="001B69E2" w:rsidRPr="001B69E2">
            <w:rPr>
              <w:noProof/>
              <w:shd w:val="clear" w:color="auto" w:fill="FFFFFF"/>
            </w:rPr>
            <w:t>(Koch, et al., 2009)</w:t>
          </w:r>
          <w:r w:rsidR="001B69E2">
            <w:rPr>
              <w:shd w:val="clear" w:color="auto" w:fill="FFFFFF"/>
            </w:rPr>
            <w:fldChar w:fldCharType="end"/>
          </w:r>
        </w:sdtContent>
      </w:sdt>
      <w:r w:rsidR="001B69E2">
        <w:rPr>
          <w:shd w:val="clear" w:color="auto" w:fill="FFFFFF"/>
        </w:rPr>
        <w:t>.</w:t>
      </w:r>
      <w:r w:rsidR="005D446B" w:rsidRPr="005D446B">
        <w:rPr>
          <w:shd w:val="clear" w:color="auto" w:fill="FFFFFF"/>
        </w:rPr>
        <w:t xml:space="preserve"> </w:t>
      </w:r>
    </w:p>
    <w:p w14:paraId="7EAD73B9" w14:textId="77777777" w:rsidR="00CB5D69" w:rsidRDefault="00CC4F54" w:rsidP="00CB5D69">
      <w:pPr>
        <w:rPr>
          <w:shd w:val="clear" w:color="auto" w:fill="FFFFFF"/>
        </w:rPr>
      </w:pPr>
      <w:r>
        <w:rPr>
          <w:shd w:val="clear" w:color="auto" w:fill="FFFFFF"/>
        </w:rPr>
        <w:t xml:space="preserve">In 1969, Peter </w:t>
      </w:r>
      <w:proofErr w:type="spellStart"/>
      <w:r w:rsidR="009D6741">
        <w:rPr>
          <w:shd w:val="clear" w:color="auto" w:fill="FFFFFF"/>
        </w:rPr>
        <w:t>Fellgett</w:t>
      </w:r>
      <w:proofErr w:type="spellEnd"/>
      <w:r w:rsidR="009D6741">
        <w:rPr>
          <w:shd w:val="clear" w:color="auto" w:fill="FFFFFF"/>
        </w:rPr>
        <w:t xml:space="preserve"> proposed</w:t>
      </w:r>
      <w:r>
        <w:rPr>
          <w:shd w:val="clear" w:color="auto" w:fill="FFFFFF"/>
        </w:rPr>
        <w:t xml:space="preserve"> the use of the Stewart platform for astronomical purposes using hydraulic actuation. </w:t>
      </w:r>
      <w:r w:rsidR="009D6741">
        <w:rPr>
          <w:shd w:val="clear" w:color="auto" w:fill="FFFFFF"/>
        </w:rPr>
        <w:t xml:space="preserve">In 1989, a 1.5m prototype of a hexapod telescope was funded in Germany with the intent of proving the concept for use with a 12m telescope. The mechanical system was completed and demonstrated to meet the required specifications but the full telescope was </w:t>
      </w:r>
      <w:r w:rsidR="007046C9">
        <w:rPr>
          <w:shd w:val="clear" w:color="auto" w:fill="FFFFFF"/>
        </w:rPr>
        <w:t>not</w:t>
      </w:r>
      <w:r w:rsidR="009D6741">
        <w:rPr>
          <w:shd w:val="clear" w:color="auto" w:fill="FFFFFF"/>
        </w:rPr>
        <w:t xml:space="preserve"> completed due to complications stemming from the reunification of East and West Germany.</w:t>
      </w:r>
      <w:sdt>
        <w:sdtPr>
          <w:rPr>
            <w:shd w:val="clear" w:color="auto" w:fill="FFFFFF"/>
          </w:rPr>
          <w:id w:val="910434169"/>
          <w:citation/>
        </w:sdtPr>
        <w:sdtEndPr/>
        <w:sdtContent>
          <w:r w:rsidR="00450BCE">
            <w:rPr>
              <w:shd w:val="clear" w:color="auto" w:fill="FFFFFF"/>
            </w:rPr>
            <w:fldChar w:fldCharType="begin"/>
          </w:r>
          <w:r w:rsidR="00450BCE">
            <w:rPr>
              <w:shd w:val="clear" w:color="auto" w:fill="FFFFFF"/>
            </w:rPr>
            <w:instrText xml:space="preserve"> CITATION Chi00 \l 1033 </w:instrText>
          </w:r>
          <w:r w:rsidR="00450BCE">
            <w:rPr>
              <w:shd w:val="clear" w:color="auto" w:fill="FFFFFF"/>
            </w:rPr>
            <w:fldChar w:fldCharType="separate"/>
          </w:r>
          <w:r w:rsidR="00450BCE">
            <w:rPr>
              <w:noProof/>
              <w:shd w:val="clear" w:color="auto" w:fill="FFFFFF"/>
            </w:rPr>
            <w:t xml:space="preserve"> </w:t>
          </w:r>
          <w:r w:rsidR="00450BCE" w:rsidRPr="00450BCE">
            <w:rPr>
              <w:noProof/>
              <w:shd w:val="clear" w:color="auto" w:fill="FFFFFF"/>
            </w:rPr>
            <w:t>(Chini, 2000)</w:t>
          </w:r>
          <w:r w:rsidR="00450BCE">
            <w:rPr>
              <w:shd w:val="clear" w:color="auto" w:fill="FFFFFF"/>
            </w:rPr>
            <w:fldChar w:fldCharType="end"/>
          </w:r>
        </w:sdtContent>
      </w:sdt>
    </w:p>
    <w:p w14:paraId="5F3D8A00" w14:textId="77777777" w:rsidR="005D446B" w:rsidRDefault="00F329FE" w:rsidP="00CB5D69">
      <w:pPr>
        <w:rPr>
          <w:shd w:val="clear" w:color="auto" w:fill="FFFFFF"/>
        </w:rPr>
      </w:pPr>
      <w:r>
        <w:rPr>
          <w:shd w:val="clear" w:color="auto" w:fill="FFFFFF"/>
        </w:rPr>
        <w:t>In 2006, observations began at the Array for Microwave Background Anisotropy (</w:t>
      </w:r>
      <w:proofErr w:type="spellStart"/>
      <w:r>
        <w:rPr>
          <w:shd w:val="clear" w:color="auto" w:fill="FFFFFF"/>
        </w:rPr>
        <w:t>AMiBA</w:t>
      </w:r>
      <w:proofErr w:type="spellEnd"/>
      <w:r>
        <w:rPr>
          <w:shd w:val="clear" w:color="auto" w:fill="FFFFFF"/>
        </w:rPr>
        <w:t>)</w:t>
      </w:r>
      <w:r w:rsidR="00450BCE">
        <w:rPr>
          <w:shd w:val="clear" w:color="auto" w:fill="FFFFFF"/>
        </w:rPr>
        <w:t xml:space="preserve">. It is the largest hexapod telescope in operation. The hexapod mount was chosen for this application </w:t>
      </w:r>
      <w:r w:rsidR="00D935C5">
        <w:rPr>
          <w:shd w:val="clear" w:color="auto" w:fill="FFFFFF"/>
        </w:rPr>
        <w:t>based on size, weight, accessibility and portability requirements.</w:t>
      </w:r>
      <w:sdt>
        <w:sdtPr>
          <w:rPr>
            <w:shd w:val="clear" w:color="auto" w:fill="FFFFFF"/>
          </w:rPr>
          <w:id w:val="-467667826"/>
          <w:citation/>
        </w:sdtPr>
        <w:sdtEndPr/>
        <w:sdtContent>
          <w:r w:rsidR="005B6CEC">
            <w:rPr>
              <w:shd w:val="clear" w:color="auto" w:fill="FFFFFF"/>
            </w:rPr>
            <w:fldChar w:fldCharType="begin"/>
          </w:r>
          <w:r w:rsidR="005B6CEC">
            <w:rPr>
              <w:shd w:val="clear" w:color="auto" w:fill="FFFFFF"/>
            </w:rPr>
            <w:instrText xml:space="preserve"> CITATION Koc09 \l 1033 </w:instrText>
          </w:r>
          <w:r w:rsidR="005B6CEC">
            <w:rPr>
              <w:shd w:val="clear" w:color="auto" w:fill="FFFFFF"/>
            </w:rPr>
            <w:fldChar w:fldCharType="separate"/>
          </w:r>
          <w:r w:rsidR="005B6CEC">
            <w:rPr>
              <w:noProof/>
              <w:shd w:val="clear" w:color="auto" w:fill="FFFFFF"/>
            </w:rPr>
            <w:t xml:space="preserve"> </w:t>
          </w:r>
          <w:r w:rsidR="005B6CEC" w:rsidRPr="005B6CEC">
            <w:rPr>
              <w:noProof/>
              <w:shd w:val="clear" w:color="auto" w:fill="FFFFFF"/>
            </w:rPr>
            <w:t>(Koch, et al., 2009)</w:t>
          </w:r>
          <w:r w:rsidR="005B6CEC">
            <w:rPr>
              <w:shd w:val="clear" w:color="auto" w:fill="FFFFFF"/>
            </w:rPr>
            <w:fldChar w:fldCharType="end"/>
          </w:r>
        </w:sdtContent>
      </w:sdt>
    </w:p>
    <w:p w14:paraId="56E3FD56" w14:textId="77777777" w:rsidR="00CB5D69" w:rsidRDefault="00CB5D69" w:rsidP="005D446B">
      <w:pPr>
        <w:keepNext/>
        <w:rPr>
          <w:shd w:val="clear" w:color="auto" w:fill="FFFFFF"/>
        </w:rPr>
      </w:pPr>
    </w:p>
    <w:p w14:paraId="037AB632" w14:textId="77777777" w:rsidR="005D446B" w:rsidRDefault="005D446B" w:rsidP="005D446B">
      <w:pPr>
        <w:keepNext/>
        <w:jc w:val="center"/>
      </w:pPr>
      <w:r>
        <w:rPr>
          <w:noProof/>
          <w:shd w:val="clear" w:color="auto" w:fill="FFFFFF"/>
          <w:lang w:eastAsia="ja-JP"/>
        </w:rPr>
        <w:drawing>
          <wp:inline distT="0" distB="0" distL="0" distR="0" wp14:anchorId="2C9D8C75" wp14:editId="33224084">
            <wp:extent cx="4351020" cy="5806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1020" cy="5806440"/>
                    </a:xfrm>
                    <a:prstGeom prst="rect">
                      <a:avLst/>
                    </a:prstGeom>
                    <a:noFill/>
                    <a:ln>
                      <a:noFill/>
                    </a:ln>
                  </pic:spPr>
                </pic:pic>
              </a:graphicData>
            </a:graphic>
          </wp:inline>
        </w:drawing>
      </w:r>
    </w:p>
    <w:p w14:paraId="15AC4980" w14:textId="77777777" w:rsidR="00FB4AC9" w:rsidRDefault="005D446B" w:rsidP="005D446B">
      <w:pPr>
        <w:pStyle w:val="Caption"/>
        <w:jc w:val="center"/>
        <w:rPr>
          <w:shd w:val="clear" w:color="auto" w:fill="FFFFFF"/>
        </w:rPr>
      </w:pPr>
      <w:r>
        <w:t xml:space="preserve">Figure </w:t>
      </w:r>
      <w:r w:rsidR="008E18DE">
        <w:fldChar w:fldCharType="begin"/>
      </w:r>
      <w:r w:rsidR="008E18DE">
        <w:instrText xml:space="preserve"> SEQ Figure \* ARA</w:instrText>
      </w:r>
      <w:r w:rsidR="008E18DE">
        <w:instrText xml:space="preserve">BIC </w:instrText>
      </w:r>
      <w:r w:rsidR="008E18DE">
        <w:fldChar w:fldCharType="separate"/>
      </w:r>
      <w:r>
        <w:rPr>
          <w:noProof/>
        </w:rPr>
        <w:t>1</w:t>
      </w:r>
      <w:r w:rsidR="008E18DE">
        <w:rPr>
          <w:noProof/>
        </w:rPr>
        <w:fldChar w:fldCharType="end"/>
      </w:r>
      <w:r>
        <w:t xml:space="preserve">: </w:t>
      </w:r>
      <w:proofErr w:type="spellStart"/>
      <w:r>
        <w:t>AMiBA</w:t>
      </w:r>
      <w:proofErr w:type="spellEnd"/>
      <w:r>
        <w:t xml:space="preserve"> in neutral position.</w:t>
      </w:r>
      <w:sdt>
        <w:sdtPr>
          <w:id w:val="-893584197"/>
          <w:citation/>
        </w:sdtPr>
        <w:sdtEndPr/>
        <w:sdtContent>
          <w:r>
            <w:fldChar w:fldCharType="begin"/>
          </w:r>
          <w:r>
            <w:instrText xml:space="preserve"> CITATION Koc09 \l 1033 </w:instrText>
          </w:r>
          <w:r>
            <w:fldChar w:fldCharType="separate"/>
          </w:r>
          <w:r>
            <w:rPr>
              <w:noProof/>
            </w:rPr>
            <w:t xml:space="preserve"> (Koch, et al., 2009)</w:t>
          </w:r>
          <w:r>
            <w:fldChar w:fldCharType="end"/>
          </w:r>
        </w:sdtContent>
      </w:sdt>
    </w:p>
    <w:p w14:paraId="0D8C62DC" w14:textId="77777777" w:rsidR="00450BCE" w:rsidRDefault="00450BCE">
      <w:pPr>
        <w:rPr>
          <w:shd w:val="clear" w:color="auto" w:fill="FFFFFF"/>
        </w:rPr>
      </w:pPr>
    </w:p>
    <w:p w14:paraId="5DB93D9B" w14:textId="77777777" w:rsidR="00A54430" w:rsidRDefault="00A54430">
      <w:pPr>
        <w:rPr>
          <w:shd w:val="clear" w:color="auto" w:fill="FFFFFF"/>
        </w:rPr>
      </w:pPr>
    </w:p>
    <w:p w14:paraId="267D392E" w14:textId="77777777" w:rsidR="00A54430" w:rsidRDefault="00A54430">
      <w:pPr>
        <w:rPr>
          <w:shd w:val="clear" w:color="auto" w:fill="FFFFFF"/>
        </w:rPr>
      </w:pPr>
    </w:p>
    <w:p w14:paraId="7B7A8CBD" w14:textId="037285FD" w:rsidR="00961999" w:rsidRDefault="00D21799" w:rsidP="00961999">
      <w:pPr>
        <w:pStyle w:val="Heading3"/>
      </w:pPr>
      <w:r>
        <w:lastRenderedPageBreak/>
        <w:t xml:space="preserve">The </w:t>
      </w:r>
      <w:proofErr w:type="spellStart"/>
      <w:r>
        <w:t>Gudgel</w:t>
      </w:r>
      <w:proofErr w:type="spellEnd"/>
      <w:r>
        <w:t xml:space="preserve"> </w:t>
      </w:r>
      <w:commentRangeStart w:id="11"/>
      <w:r>
        <w:t>Mount</w:t>
      </w:r>
      <w:commentRangeEnd w:id="11"/>
      <w:r w:rsidR="00961999">
        <w:rPr>
          <w:rStyle w:val="CommentReference"/>
          <w:rFonts w:eastAsia="Calibri"/>
          <w:b w:val="0"/>
        </w:rPr>
        <w:commentReference w:id="11"/>
      </w:r>
      <w:r w:rsidR="00961999">
        <w:t xml:space="preserve"> </w:t>
      </w:r>
    </w:p>
    <w:p w14:paraId="5236F258" w14:textId="77777777" w:rsidR="00961999" w:rsidRDefault="00961999" w:rsidP="00961999">
      <w:r>
        <w:t xml:space="preserve">Mr. </w:t>
      </w:r>
      <w:proofErr w:type="spellStart"/>
      <w:r>
        <w:t>Gudgel</w:t>
      </w:r>
      <w:proofErr w:type="spellEnd"/>
      <w:r>
        <w:t xml:space="preserve"> approached the issue of transportability, long exposure image rotation, and excess required mass with his telescope mount. In his investigation, he found that current telescope mounting systems could be improved </w:t>
      </w:r>
      <w:proofErr w:type="gramStart"/>
      <w:r>
        <w:t>for the</w:t>
      </w:r>
      <w:proofErr w:type="gramEnd"/>
      <w:r>
        <w:t xml:space="preserve"> use of amateur and small scale research purposes which did not require full sky coverage nor full 6 degree of freedom capabilities. His goal was to create a system which was less massive and more transportable without sacrificing stiffness or accuracy.</w:t>
      </w:r>
    </w:p>
    <w:p w14:paraId="20FBEB31" w14:textId="77777777" w:rsidR="00961999" w:rsidRDefault="00961999" w:rsidP="00961999">
      <w:r>
        <w:t xml:space="preserve">His solution to these issues was to design a mount system, based on the </w:t>
      </w:r>
      <w:proofErr w:type="spellStart"/>
      <w:r>
        <w:t>AMiBA</w:t>
      </w:r>
      <w:proofErr w:type="spellEnd"/>
      <w:r>
        <w:t xml:space="preserve"> telescope, which used linear actuators in parallel instead of rotational actuators in series. This allowed him to build image rotation into the system as well as to create simpler loading paths which lower the overall mass/strength required of each actuator.</w:t>
      </w:r>
    </w:p>
    <w:p w14:paraId="2BD62ADC" w14:textId="77777777" w:rsidR="00961999" w:rsidRDefault="00961999"/>
    <w:p w14:paraId="0D14B182" w14:textId="77777777" w:rsidR="00C94DB2" w:rsidRDefault="00C94DB2">
      <w:r>
        <w:t xml:space="preserve">The </w:t>
      </w:r>
      <w:proofErr w:type="spellStart"/>
      <w:r>
        <w:t>Gudgel</w:t>
      </w:r>
      <w:proofErr w:type="spellEnd"/>
      <w:r>
        <w:t xml:space="preserve"> mount is a novel modification of the hexapod mount. It is composed of three linear actuators, a three degree-of-freedom ball-in-socket joint, six two degree-of-freedom joints, a baseplate, and a frame which contains and/or represents the telescope.</w:t>
      </w:r>
    </w:p>
    <w:p w14:paraId="6DEA8298" w14:textId="77777777" w:rsidR="00C94DB2" w:rsidRDefault="00C94DB2">
      <w:r>
        <w:t xml:space="preserve">In this system a large portion of the load is supported by </w:t>
      </w:r>
      <w:r w:rsidR="00F548B4">
        <w:t xml:space="preserve">the </w:t>
      </w:r>
      <w:r w:rsidR="000569E0">
        <w:t xml:space="preserve">ball-in-socket joint with the remaining load being shared between the three linear actuators. </w:t>
      </w:r>
    </w:p>
    <w:p w14:paraId="58A0EE2A" w14:textId="77777777" w:rsidR="00736DB5" w:rsidRDefault="00736DB5" w:rsidP="001B69E2">
      <w:pPr>
        <w:pStyle w:val="Heading4"/>
      </w:pPr>
      <w:r>
        <w:t>State of Hardware</w:t>
      </w:r>
    </w:p>
    <w:p w14:paraId="30DD9F4B" w14:textId="77777777" w:rsidR="00736DB5" w:rsidRDefault="00736DB5">
      <w:r>
        <w:t>Insert pictures and information from Garrett’s thesis</w:t>
      </w:r>
    </w:p>
    <w:p w14:paraId="4134D883" w14:textId="77777777" w:rsidR="00736DB5" w:rsidRDefault="00736DB5" w:rsidP="001B69E2">
      <w:pPr>
        <w:pStyle w:val="Heading4"/>
      </w:pPr>
      <w:r>
        <w:t>State of Software</w:t>
      </w:r>
    </w:p>
    <w:p w14:paraId="2362F262" w14:textId="77777777" w:rsidR="00736DB5" w:rsidRDefault="00F548B4">
      <w:r>
        <w:t xml:space="preserve">The software developed by Mr. </w:t>
      </w:r>
      <w:proofErr w:type="spellStart"/>
      <w:r>
        <w:t>Gudgel</w:t>
      </w:r>
      <w:proofErr w:type="spellEnd"/>
      <w:r>
        <w:t xml:space="preserve"> was used as an inspiration for this project but it was decided to change languages to increase simplicity and to take advantage of newer </w:t>
      </w:r>
      <w:r>
        <w:lastRenderedPageBreak/>
        <w:t xml:space="preserve">tools that have become available. The previous software was written in </w:t>
      </w:r>
      <w:proofErr w:type="spellStart"/>
      <w:r>
        <w:t>mbed</w:t>
      </w:r>
      <w:proofErr w:type="spellEnd"/>
      <w:r>
        <w:t xml:space="preserve"> C/C++. The new software is written in </w:t>
      </w:r>
      <w:proofErr w:type="spellStart"/>
      <w:r>
        <w:t>micropython</w:t>
      </w:r>
      <w:proofErr w:type="spellEnd"/>
    </w:p>
    <w:p w14:paraId="25F95672" w14:textId="77777777" w:rsidR="00736DB5" w:rsidRDefault="00C21ADB">
      <w:pPr>
        <w:keepNext/>
        <w:jc w:val="center"/>
      </w:pPr>
      <w:r>
        <w:rPr>
          <w:noProof/>
          <w:lang w:eastAsia="ja-JP"/>
        </w:rPr>
        <w:drawing>
          <wp:inline distT="0" distB="0" distL="0" distR="0" wp14:anchorId="4411E3E4" wp14:editId="7D6076CB">
            <wp:extent cx="2468880" cy="1280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t="19411" b="11247"/>
                    <a:stretch>
                      <a:fillRect/>
                    </a:stretch>
                  </pic:blipFill>
                  <pic:spPr bwMode="auto">
                    <a:xfrm>
                      <a:off x="0" y="0"/>
                      <a:ext cx="2468880" cy="1280160"/>
                    </a:xfrm>
                    <a:prstGeom prst="rect">
                      <a:avLst/>
                    </a:prstGeom>
                    <a:solidFill>
                      <a:srgbClr val="FFFFFF"/>
                    </a:solidFill>
                    <a:ln>
                      <a:noFill/>
                    </a:ln>
                  </pic:spPr>
                </pic:pic>
              </a:graphicData>
            </a:graphic>
          </wp:inline>
        </w:drawing>
      </w:r>
    </w:p>
    <w:p w14:paraId="697619C5" w14:textId="4BFDD9D2" w:rsidR="00736DB5" w:rsidRDefault="00736DB5">
      <w:pPr>
        <w:pStyle w:val="Caption1"/>
        <w:rPr>
          <w:rFonts w:eastAsia="Times New Roman" w:cs="Times New Roman"/>
        </w:rPr>
      </w:pPr>
      <w:bookmarkStart w:id="12" w:name="__RefHeading___Toc486530575"/>
      <w:bookmarkStart w:id="13" w:name="_Ref483906336"/>
      <w:bookmarkEnd w:id="12"/>
      <w:proofErr w:type="gramStart"/>
      <w:r>
        <w:t xml:space="preserve">Figure </w:t>
      </w:r>
      <w:r w:rsidR="008E18DE">
        <w:fldChar w:fldCharType="begin"/>
      </w:r>
      <w:r w:rsidR="008E18DE">
        <w:instrText xml:space="preserve"> SEQ "Figure" \* ARABIC </w:instrText>
      </w:r>
      <w:r w:rsidR="008E18DE">
        <w:fldChar w:fldCharType="separate"/>
      </w:r>
      <w:r w:rsidR="005D446B">
        <w:rPr>
          <w:noProof/>
        </w:rPr>
        <w:t>2</w:t>
      </w:r>
      <w:r w:rsidR="008E18DE">
        <w:rPr>
          <w:noProof/>
        </w:rPr>
        <w:fldChar w:fldCharType="end"/>
      </w:r>
      <w:bookmarkEnd w:id="13"/>
      <w:r>
        <w:t>.</w:t>
      </w:r>
      <w:proofErr w:type="gramEnd"/>
      <w:r>
        <w:t xml:space="preserve"> </w:t>
      </w:r>
      <w:r w:rsidR="00683CF1">
        <w:t>Sample Marbles</w:t>
      </w:r>
      <w:r>
        <w:t>.</w:t>
      </w:r>
    </w:p>
    <w:p w14:paraId="72C789E8" w14:textId="2437F098" w:rsidR="00736DB5" w:rsidRDefault="00736DB5">
      <w:pPr>
        <w:pStyle w:val="Caption1"/>
      </w:pPr>
      <w:r>
        <w:rPr>
          <w:rFonts w:eastAsia="Times New Roman" w:cs="Times New Roman"/>
        </w:rPr>
        <w:t xml:space="preserve"> </w:t>
      </w:r>
      <w:r w:rsidR="00683CF1">
        <w:rPr>
          <w:rFonts w:eastAsia="Times New Roman" w:cs="Times New Roman"/>
        </w:rPr>
        <w:t xml:space="preserve">Don’t lose. </w:t>
      </w:r>
      <w:r>
        <w:t>Notice this text after delimiter character is part of the caption, yet not in Table of Figures.</w:t>
      </w:r>
    </w:p>
    <w:p w14:paraId="6C028656" w14:textId="77777777" w:rsidR="00736DB5" w:rsidRDefault="00736DB5"/>
    <w:p w14:paraId="37E8713A" w14:textId="77777777" w:rsidR="00736DB5" w:rsidRDefault="00736DB5"/>
    <w:p w14:paraId="6B4C8BC5" w14:textId="77777777" w:rsidR="00736DB5" w:rsidRDefault="00736DB5">
      <w:pPr>
        <w:spacing w:after="160" w:line="256" w:lineRule="auto"/>
      </w:pPr>
    </w:p>
    <w:p w14:paraId="729AEC44" w14:textId="77777777" w:rsidR="00736DB5" w:rsidRDefault="00736DB5">
      <w:pPr>
        <w:pStyle w:val="Heading1"/>
        <w:pageBreakBefore/>
      </w:pPr>
      <w:bookmarkStart w:id="14" w:name="_Toc521478290"/>
      <w:r>
        <w:lastRenderedPageBreak/>
        <w:t>Theory</w:t>
      </w:r>
      <w:bookmarkEnd w:id="14"/>
    </w:p>
    <w:p w14:paraId="3C66D587" w14:textId="77777777" w:rsidR="00736DB5" w:rsidRDefault="00736DB5">
      <w:pPr>
        <w:pStyle w:val="Heading2"/>
      </w:pPr>
      <w:bookmarkStart w:id="15" w:name="_Toc521478291"/>
      <w:commentRangeStart w:id="16"/>
      <w:r>
        <w:t xml:space="preserve">Transformations </w:t>
      </w:r>
      <w:commentRangeEnd w:id="16"/>
      <w:r w:rsidR="00961999">
        <w:rPr>
          <w:rStyle w:val="CommentReference"/>
          <w:rFonts w:eastAsia="Calibri"/>
          <w:b w:val="0"/>
        </w:rPr>
        <w:commentReference w:id="16"/>
      </w:r>
      <w:bookmarkEnd w:id="15"/>
    </w:p>
    <w:p w14:paraId="501A7A61" w14:textId="77777777" w:rsidR="009443A0" w:rsidRDefault="00DA3A7D">
      <w:r>
        <w:t xml:space="preserve">In order to find the actuator lengths required to match a particular set of altitude, azimuth, and image rotation angles, </w:t>
      </w:r>
      <w:r w:rsidR="00F13E13">
        <w:t xml:space="preserve">a known reference position </w:t>
      </w:r>
      <w:r w:rsidR="009443A0">
        <w:t>must be</w:t>
      </w:r>
      <w:r w:rsidR="00F13E13">
        <w:t xml:space="preserve"> defined</w:t>
      </w:r>
      <w:r w:rsidR="009443A0">
        <w:t xml:space="preserve">. This </w:t>
      </w:r>
      <w:commentRangeStart w:id="17"/>
      <w:r w:rsidR="009443A0">
        <w:t>reference</w:t>
      </w:r>
      <w:commentRangeEnd w:id="17"/>
      <w:r w:rsidR="00D15381">
        <w:rPr>
          <w:rStyle w:val="CommentReference"/>
        </w:rPr>
        <w:commentReference w:id="17"/>
      </w:r>
      <w:r w:rsidR="009443A0">
        <w:t xml:space="preserve"> position, called ‘home’, contains complete information of the locations of </w:t>
      </w:r>
      <w:r w:rsidR="00061263">
        <w:t xml:space="preserve">points of interest: </w:t>
      </w:r>
      <w:r w:rsidR="009443A0">
        <w:t>both ends of each actuator, a point on the image axis, and the point of rotation.</w:t>
      </w:r>
      <w:r w:rsidR="00560CBE">
        <w:t xml:space="preserve"> This position, along with rotation matrices, allows us to find the required lengths. </w:t>
      </w:r>
    </w:p>
    <w:p w14:paraId="22D5A904" w14:textId="77777777" w:rsidR="009443A0" w:rsidRDefault="00F13E13">
      <w:r>
        <w:t xml:space="preserve"> </w:t>
      </w:r>
      <w:r w:rsidR="00560CBE">
        <w:t>A</w:t>
      </w:r>
      <w:r>
        <w:t xml:space="preserve">ll </w:t>
      </w:r>
      <w:r w:rsidR="00560CBE">
        <w:t xml:space="preserve">desired </w:t>
      </w:r>
      <w:r w:rsidR="00D15381">
        <w:t>angular positions</w:t>
      </w:r>
      <w:r>
        <w:t xml:space="preserve"> </w:t>
      </w:r>
      <w:r w:rsidR="00DA3A7D">
        <w:t xml:space="preserve">are treated as rotations </w:t>
      </w:r>
      <w:r w:rsidR="00560CBE">
        <w:t xml:space="preserve">away from the home position. </w:t>
      </w:r>
      <w:r w:rsidR="00D15381">
        <w:t xml:space="preserve">This requires </w:t>
      </w:r>
      <w:commentRangeStart w:id="18"/>
      <w:r w:rsidR="00D15381">
        <w:t xml:space="preserve">three primary rotations </w:t>
      </w:r>
      <w:commentRangeEnd w:id="18"/>
      <w:r w:rsidR="00D15381">
        <w:rPr>
          <w:rStyle w:val="CommentReference"/>
        </w:rPr>
        <w:commentReference w:id="18"/>
      </w:r>
      <w:r>
        <w:t>which match the altitude, azimuth, an</w:t>
      </w:r>
      <w:r w:rsidR="00D15381">
        <w:t xml:space="preserve">d image rotation angles desired and three correction rotations which account for the home position not perfectly matching 0,0,0 altitude, azimuth, image rotation. </w:t>
      </w:r>
      <w:r w:rsidR="00DA3A7D">
        <w:t xml:space="preserve"> These rotations</w:t>
      </w:r>
      <w:r w:rsidR="00D15381">
        <w:t xml:space="preserve"> </w:t>
      </w:r>
      <w:r w:rsidR="00DA3A7D">
        <w:t xml:space="preserve">can be combined in a particular order to find a </w:t>
      </w:r>
      <w:commentRangeStart w:id="19"/>
      <w:r w:rsidR="00DA3A7D">
        <w:t xml:space="preserve">resultant </w:t>
      </w:r>
      <w:r w:rsidR="00061263">
        <w:t xml:space="preserve">combined </w:t>
      </w:r>
      <w:r w:rsidR="00DA3A7D">
        <w:t>transformation</w:t>
      </w:r>
      <w:commentRangeEnd w:id="19"/>
      <w:r w:rsidR="00061263">
        <w:rPr>
          <w:rStyle w:val="CommentReference"/>
        </w:rPr>
        <w:commentReference w:id="19"/>
      </w:r>
      <w:r w:rsidR="00DA3A7D">
        <w:t xml:space="preserve">. </w:t>
      </w:r>
      <w:r w:rsidR="00061263">
        <w:t xml:space="preserve">Because the correction rotations are constant angles, this can be simplified </w:t>
      </w:r>
      <w:commentRangeStart w:id="20"/>
      <w:r w:rsidR="00061263">
        <w:t>to</w:t>
      </w:r>
      <w:commentRangeEnd w:id="20"/>
      <w:r w:rsidR="00061263">
        <w:rPr>
          <w:rStyle w:val="CommentReference"/>
        </w:rPr>
        <w:commentReference w:id="20"/>
      </w:r>
      <w:r w:rsidR="00061263">
        <w:t>:</w:t>
      </w:r>
    </w:p>
    <w:p w14:paraId="79C1C6C1" w14:textId="77777777" w:rsidR="009443A0" w:rsidRDefault="00061263">
      <w:r>
        <w:t xml:space="preserve">In order to find the length of each actuator for a specific set of altitude, azimuth, and image rotation angles, first the combined transformation matrix must be evaluated with the set of angles and applied to each of the home positions of the actuator ends. This finds the new location of each actuator end.  </w:t>
      </w:r>
      <w:r w:rsidR="00C63892">
        <w:t>Then, the</w:t>
      </w:r>
      <w:r w:rsidR="00FE39FA">
        <w:t xml:space="preserve"> distance </w:t>
      </w:r>
      <w:commentRangeStart w:id="21"/>
      <w:r w:rsidR="00FE39FA">
        <w:t xml:space="preserve">formula </w:t>
      </w:r>
      <w:commentRangeEnd w:id="21"/>
      <w:r w:rsidR="00C63892">
        <w:t xml:space="preserve">is applied </w:t>
      </w:r>
      <w:r w:rsidR="00FE39FA">
        <w:rPr>
          <w:rStyle w:val="CommentReference"/>
        </w:rPr>
        <w:commentReference w:id="21"/>
      </w:r>
      <w:r w:rsidR="00FE39FA">
        <w:t xml:space="preserve">between this location and the stationary base of the actuator </w:t>
      </w:r>
      <w:r w:rsidR="00FE4B0E">
        <w:t>in order to calculate</w:t>
      </w:r>
      <w:r w:rsidR="00FE39FA">
        <w:t xml:space="preserve"> the required length.</w:t>
      </w:r>
    </w:p>
    <w:p w14:paraId="19F2E52F" w14:textId="77777777" w:rsidR="00FE39FA" w:rsidRDefault="00FE39FA"/>
    <w:p w14:paraId="164EF459" w14:textId="77777777" w:rsidR="00736DB5" w:rsidRDefault="00AD030D" w:rsidP="00AD030D">
      <w:pPr>
        <w:pStyle w:val="Heading2"/>
      </w:pPr>
      <w:bookmarkStart w:id="22" w:name="_Toc521478292"/>
      <w:commentRangeStart w:id="23"/>
      <w:commentRangeStart w:id="24"/>
      <w:r>
        <w:lastRenderedPageBreak/>
        <w:t xml:space="preserve">Angular </w:t>
      </w:r>
      <w:r w:rsidR="00736DB5">
        <w:t>Velocit</w:t>
      </w:r>
      <w:r>
        <w:t>ies</w:t>
      </w:r>
      <w:commentRangeEnd w:id="23"/>
      <w:r w:rsidR="00961999">
        <w:rPr>
          <w:rStyle w:val="CommentReference"/>
          <w:rFonts w:eastAsia="Calibri"/>
          <w:b w:val="0"/>
        </w:rPr>
        <w:commentReference w:id="23"/>
      </w:r>
      <w:commentRangeEnd w:id="24"/>
      <w:r w:rsidR="00BA11A6">
        <w:rPr>
          <w:rStyle w:val="CommentReference"/>
          <w:rFonts w:eastAsia="Calibri"/>
          <w:b w:val="0"/>
        </w:rPr>
        <w:commentReference w:id="24"/>
      </w:r>
      <w:bookmarkEnd w:id="22"/>
    </w:p>
    <w:p w14:paraId="6E00BD9D" w14:textId="77777777" w:rsidR="00AD030D" w:rsidRDefault="0041713C" w:rsidP="00AD030D">
      <w:r>
        <w:t xml:space="preserve">Angular velocities are calculated by discretizing the movement </w:t>
      </w:r>
      <w:r w:rsidR="00A23D3F">
        <w:t>over</w:t>
      </w:r>
      <w:r>
        <w:t xml:space="preserve"> small </w:t>
      </w:r>
      <w:r w:rsidR="00C21ADB">
        <w:t xml:space="preserve">time </w:t>
      </w:r>
      <w:r>
        <w:t>steps</w:t>
      </w:r>
      <w:r w:rsidR="008845C3">
        <w:t xml:space="preserve">. </w:t>
      </w:r>
      <w:r w:rsidR="00C21ADB">
        <w:t>The first step is to determine what length each actuator should have at some specific moment in the future.</w:t>
      </w:r>
      <w:r w:rsidR="00F565B7">
        <w:t xml:space="preserve"> Basic kinematic equations with constant angular acceleration lead to:</w:t>
      </w:r>
    </w:p>
    <w:p w14:paraId="2D773496" w14:textId="77777777" w:rsidR="00723A54" w:rsidRPr="00A23D3F" w:rsidRDefault="008E18DE" w:rsidP="00723A54">
      <w:pPr>
        <w:rPr>
          <w:rFonts w:eastAsiaTheme="minorEastAsia"/>
        </w:rPr>
      </w:pPr>
      <m:oMathPara>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current</m:t>
              </m:r>
            </m:sub>
          </m:s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step</m:t>
              </m:r>
            </m:sub>
          </m:sSub>
        </m:oMath>
      </m:oMathPara>
    </w:p>
    <w:p w14:paraId="51291E68" w14:textId="77777777" w:rsidR="00C21ADB" w:rsidRDefault="00F565B7" w:rsidP="00C21ADB">
      <w:r>
        <w:t>Utilizing the transformations developed above</w:t>
      </w:r>
      <w:r w:rsidR="004A4F91">
        <w:t xml:space="preserve"> in conjunction with these new angular positions results in the required lengths of each </w:t>
      </w:r>
      <w:r w:rsidR="005F316C">
        <w:t>actuator.</w:t>
      </w:r>
    </w:p>
    <w:p w14:paraId="3180534C" w14:textId="77777777" w:rsidR="005F316C" w:rsidRPr="005F316C" w:rsidRDefault="008E18DE" w:rsidP="00C21ADB">
      <w:pPr>
        <w:rPr>
          <w:rFonts w:eastAsia="MS Mincho"/>
        </w:rPr>
      </w:pPr>
      <m:oMathPara>
        <m:oMath>
          <m:sSub>
            <m:sSubPr>
              <m:ctrlPr>
                <w:rPr>
                  <w:rFonts w:ascii="Cambria Math" w:hAnsi="Cambria Math"/>
                  <w:i/>
                </w:rPr>
              </m:ctrlPr>
            </m:sSubPr>
            <m:e>
              <m:r>
                <w:rPr>
                  <w:rFonts w:ascii="Cambria Math" w:hAnsi="Cambria Math"/>
                </w:rPr>
                <m:t>L</m:t>
              </m:r>
            </m:e>
            <m:sub>
              <m:r>
                <w:rPr>
                  <w:rFonts w:ascii="Cambria Math" w:hAnsi="Cambria Math"/>
                </w:rPr>
                <m:t xml:space="preserve"> new</m:t>
              </m:r>
            </m:sub>
          </m:sSub>
          <m:r>
            <w:rPr>
              <w:rFonts w:ascii="Cambria Math" w:hAnsi="Cambria Math"/>
            </w:rPr>
            <m:t>=f(</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altitude new</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azimuth new</m:t>
              </m:r>
            </m:sub>
          </m:sSub>
          <m:r>
            <w:rPr>
              <w:rFonts w:ascii="Cambria Math" w:hAnsi="Cambria Math"/>
            </w:rPr>
            <m:t>,</m:t>
          </m:r>
          <m:sSub>
            <m:sSubPr>
              <m:ctrlPr>
                <w:rPr>
                  <w:rFonts w:ascii="Cambria Math" w:hAnsi="Cambria Math"/>
                  <w:i/>
                </w:rPr>
              </m:ctrlPr>
            </m:sSubPr>
            <m:e>
              <m:r>
                <m:rPr>
                  <m:sty m:val="p"/>
                </m:rPr>
                <w:rPr>
                  <w:rFonts w:ascii="Cambria Math" w:hAnsi="Cambria Math"/>
                </w:rPr>
                <m:t xml:space="preserve"> θ</m:t>
              </m:r>
              <m:ctrlPr>
                <w:rPr>
                  <w:rFonts w:ascii="Cambria Math" w:hAnsi="Cambria Math"/>
                </w:rPr>
              </m:ctrlPr>
            </m:e>
            <m:sub>
              <m:r>
                <w:rPr>
                  <w:rFonts w:ascii="Cambria Math" w:hAnsi="Cambria Math"/>
                </w:rPr>
                <m:t>rotation n</m:t>
              </m:r>
              <m:r>
                <w:rPr>
                  <w:rFonts w:ascii="Cambria Math" w:hAnsi="Cambria Math"/>
                </w:rPr>
                <m:t>ew</m:t>
              </m:r>
            </m:sub>
          </m:sSub>
          <m:r>
            <w:rPr>
              <w:rFonts w:ascii="Cambria Math" w:hAnsi="Cambria Math"/>
            </w:rPr>
            <m:t>)</m:t>
          </m:r>
        </m:oMath>
      </m:oMathPara>
    </w:p>
    <w:p w14:paraId="23086A72" w14:textId="77777777" w:rsidR="005F316C" w:rsidRDefault="008845C3" w:rsidP="00C21ADB">
      <w:pPr>
        <w:rPr>
          <w:rFonts w:eastAsia="MS Mincho"/>
        </w:rPr>
      </w:pPr>
      <w:r>
        <w:rPr>
          <w:rFonts w:eastAsia="MS Mincho"/>
        </w:rPr>
        <w:t>The definition of linear velocity as the rate of change of position is then used to calculate the required angular velocity.</w:t>
      </w:r>
    </w:p>
    <w:p w14:paraId="14E8571B" w14:textId="77777777" w:rsidR="008845C3" w:rsidRDefault="008845C3" w:rsidP="008845C3">
      <m:oMathPara>
        <m:oMath>
          <m:r>
            <w:rPr>
              <w:rFonts w:ascii="Cambria Math" w:hAnsi="Cambria Math"/>
            </w:rPr>
            <m:t>V</m:t>
          </m:r>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 xml:space="preserve"> new </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 xml:space="preserve"> current</m:t>
                  </m:r>
                </m:sub>
              </m:sSub>
            </m:num>
            <m:den>
              <m:sSub>
                <m:sSubPr>
                  <m:ctrlPr>
                    <w:rPr>
                      <w:rFonts w:ascii="Cambria Math" w:hAnsi="Cambria Math"/>
                      <w:i/>
                    </w:rPr>
                  </m:ctrlPr>
                </m:sSubPr>
                <m:e>
                  <m:r>
                    <w:rPr>
                      <w:rFonts w:ascii="Cambria Math" w:hAnsi="Cambria Math"/>
                    </w:rPr>
                    <m:t>t</m:t>
                  </m:r>
                </m:e>
                <m:sub>
                  <m:r>
                    <w:rPr>
                      <w:rFonts w:ascii="Cambria Math" w:hAnsi="Cambria Math"/>
                    </w:rPr>
                    <m:t>step</m:t>
                  </m:r>
                </m:sub>
              </m:sSub>
            </m:den>
          </m:f>
          <m:r>
            <w:rPr>
              <w:rFonts w:ascii="Cambria Math" w:eastAsia="MS Mincho" w:hAnsi="Cambria Math"/>
            </w:rPr>
            <m:t xml:space="preserve"> </m:t>
          </m:r>
          <m:r>
            <m:rPr>
              <m:sty m:val="p"/>
            </m:rPr>
            <w:rPr>
              <w:rFonts w:eastAsia="MS Mincho"/>
            </w:rPr>
            <w:br/>
          </m:r>
        </m:oMath>
        <m:oMath>
          <m:r>
            <w:rPr>
              <w:rFonts w:ascii="Cambria Math" w:hAnsi="Cambria Math"/>
            </w:rPr>
            <m:t>stepsPerSec</m:t>
          </m:r>
          <m:r>
            <m:rPr>
              <m:aln/>
            </m:rPr>
            <w:rPr>
              <w:rFonts w:ascii="Cambria Math" w:hAnsi="Cambria Math"/>
            </w:rPr>
            <m:t xml:space="preserve">=V* </m:t>
          </m:r>
          <m:f>
            <m:fPr>
              <m:ctrlPr>
                <w:rPr>
                  <w:rFonts w:ascii="Cambria Math" w:hAnsi="Cambria Math"/>
                  <w:i/>
                </w:rPr>
              </m:ctrlPr>
            </m:fPr>
            <m:num>
              <m:r>
                <w:rPr>
                  <w:rFonts w:ascii="Cambria Math" w:hAnsi="Cambria Math"/>
                </w:rPr>
                <m:t>steps</m:t>
              </m:r>
            </m:num>
            <m:den>
              <m:r>
                <w:rPr>
                  <w:rFonts w:ascii="Cambria Math" w:hAnsi="Cambria Math"/>
                </w:rPr>
                <m:t>leng</m:t>
              </m:r>
              <m:r>
                <m:rPr>
                  <m:sty m:val="p"/>
                </m:rPr>
                <w:rPr>
                  <w:rStyle w:val="CommentReference"/>
                </w:rPr>
                <w:commentReference w:id="25"/>
              </m:r>
              <m:r>
                <w:rPr>
                  <w:rFonts w:ascii="Cambria Math" w:hAnsi="Cambria Math"/>
                </w:rPr>
                <m:t>th</m:t>
              </m:r>
            </m:den>
          </m:f>
        </m:oMath>
      </m:oMathPara>
    </w:p>
    <w:p w14:paraId="3062696C" w14:textId="77777777" w:rsidR="00C21ADB" w:rsidRPr="00AD030D" w:rsidRDefault="00077887" w:rsidP="00AD030D">
      <w:r>
        <w:rPr>
          <w:rFonts w:eastAsia="MS Mincho"/>
        </w:rPr>
        <w:t xml:space="preserve">Once the system has run for </w:t>
      </w:r>
      <m:oMath>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step</m:t>
            </m:r>
          </m:sub>
        </m:sSub>
      </m:oMath>
      <w:r>
        <w:rPr>
          <w:rFonts w:eastAsia="MS Mincho"/>
        </w:rPr>
        <w:t xml:space="preserve"> time, the process starts over and a new future position is calculated.</w:t>
      </w:r>
      <w:r w:rsidR="008A7CB8">
        <w:rPr>
          <w:rFonts w:eastAsia="MS Mincho"/>
        </w:rPr>
        <w:t xml:space="preserve"> </w:t>
      </w:r>
    </w:p>
    <w:p w14:paraId="4A731A11" w14:textId="77777777" w:rsidR="00736DB5" w:rsidRDefault="00130495">
      <w:pPr>
        <w:pStyle w:val="Heading2"/>
      </w:pPr>
      <w:bookmarkStart w:id="26" w:name="_Toc521478293"/>
      <w:commentRangeStart w:id="27"/>
      <w:r>
        <w:t xml:space="preserve">L6470 </w:t>
      </w:r>
      <w:r w:rsidR="00736DB5">
        <w:t xml:space="preserve">Stepper Motor </w:t>
      </w:r>
      <w:r>
        <w:t>Drivers</w:t>
      </w:r>
      <w:commentRangeEnd w:id="27"/>
      <w:r w:rsidR="00BA11A6">
        <w:rPr>
          <w:rStyle w:val="CommentReference"/>
          <w:rFonts w:eastAsia="Calibri"/>
          <w:b w:val="0"/>
        </w:rPr>
        <w:commentReference w:id="27"/>
      </w:r>
      <w:bookmarkEnd w:id="26"/>
    </w:p>
    <w:p w14:paraId="3CBBE31B" w14:textId="77777777" w:rsidR="00736DB5" w:rsidRDefault="00276E85" w:rsidP="00BF0966">
      <w:pPr>
        <w:rPr>
          <w:noProof/>
        </w:rPr>
      </w:pPr>
      <w:r>
        <w:t>The L6470 stepper motor driver from ST</w:t>
      </w:r>
      <w:r>
        <w:rPr>
          <w:noProof/>
        </w:rPr>
        <w:t xml:space="preserve"> is a fully integrated bipolar stepper motor  driver with microstepping </w:t>
      </w:r>
      <w:sdt>
        <w:sdtPr>
          <w:rPr>
            <w:noProof/>
          </w:rPr>
          <w:id w:val="626125551"/>
          <w:citation/>
        </w:sdtPr>
        <w:sdtEndPr/>
        <w:sdtContent>
          <w:r w:rsidR="008A7CB8">
            <w:rPr>
              <w:noProof/>
            </w:rPr>
            <w:fldChar w:fldCharType="begin"/>
          </w:r>
          <w:r w:rsidR="008A7CB8">
            <w:rPr>
              <w:noProof/>
            </w:rPr>
            <w:instrText xml:space="preserve"> CITATION STM17 \l 1033 </w:instrText>
          </w:r>
          <w:r w:rsidR="008A7CB8">
            <w:rPr>
              <w:noProof/>
            </w:rPr>
            <w:fldChar w:fldCharType="separate"/>
          </w:r>
          <w:r w:rsidR="000D5077">
            <w:rPr>
              <w:noProof/>
            </w:rPr>
            <w:t>(STMicroelectronics)</w:t>
          </w:r>
          <w:r w:rsidR="008A7CB8">
            <w:rPr>
              <w:noProof/>
            </w:rPr>
            <w:fldChar w:fldCharType="end"/>
          </w:r>
        </w:sdtContent>
      </w:sdt>
      <w:r>
        <w:rPr>
          <w:noProof/>
        </w:rPr>
        <w:t xml:space="preserve">. </w:t>
      </w:r>
      <w:r w:rsidR="00366D06">
        <w:rPr>
          <w:noProof/>
        </w:rPr>
        <w:t xml:space="preserve">This driver is communicated with over i2c and is “smart”. An onboard microprocessor handles the stepper motor feedback and control. It allows for simple commands to be sent </w:t>
      </w:r>
      <w:r w:rsidR="00BF0966">
        <w:rPr>
          <w:noProof/>
        </w:rPr>
        <w:t>such as ‘Run’, ‘Move’, and ‘GoHome'. This greatly simplifies the control scheme for the project.</w:t>
      </w:r>
      <w:r w:rsidR="00AD030D">
        <w:rPr>
          <w:noProof/>
        </w:rPr>
        <w:t xml:space="preserve">  </w:t>
      </w:r>
    </w:p>
    <w:p w14:paraId="36F92DFD" w14:textId="03D33170" w:rsidR="00961999" w:rsidRDefault="00961999" w:rsidP="00961999">
      <w:pPr>
        <w:pStyle w:val="Heading2"/>
      </w:pPr>
      <w:bookmarkStart w:id="28" w:name="_Toc521478294"/>
      <w:commentRangeStart w:id="29"/>
      <w:r>
        <w:lastRenderedPageBreak/>
        <w:t>Pointing a telescope</w:t>
      </w:r>
      <w:bookmarkEnd w:id="28"/>
    </w:p>
    <w:p w14:paraId="38BFFF8B" w14:textId="77777777" w:rsidR="00961999" w:rsidRDefault="00961999" w:rsidP="00961999">
      <w:r>
        <w:rPr>
          <w:shd w:val="clear" w:color="auto" w:fill="FFFFFF"/>
        </w:rPr>
        <w:t xml:space="preserve">(theory of pointing a telescope -- the way we take latitude, longitude, right ascension, declination, and time and turn that into altitude, azimuth, and rotation.  It's not that you're doing anything new in this section, but it would be helpful to define the terms and algorithms as they're being used in this project.  Also, it looks nice and theoretical and math-y, which helps keep the MS (as opposed to </w:t>
      </w:r>
      <w:proofErr w:type="gramStart"/>
      <w:r>
        <w:rPr>
          <w:shd w:val="clear" w:color="auto" w:fill="FFFFFF"/>
        </w:rPr>
        <w:t>Senior</w:t>
      </w:r>
      <w:proofErr w:type="gramEnd"/>
      <w:r>
        <w:rPr>
          <w:shd w:val="clear" w:color="auto" w:fill="FFFFFF"/>
        </w:rPr>
        <w:t xml:space="preserve"> project) feel.)</w:t>
      </w:r>
      <w:commentRangeEnd w:id="29"/>
      <w:r>
        <w:rPr>
          <w:rStyle w:val="CommentReference"/>
        </w:rPr>
        <w:commentReference w:id="29"/>
      </w:r>
    </w:p>
    <w:p w14:paraId="10661F00" w14:textId="77777777" w:rsidR="00961999" w:rsidRPr="00961999" w:rsidRDefault="00961999" w:rsidP="00961999"/>
    <w:p w14:paraId="0F044FFD" w14:textId="77777777" w:rsidR="00736DB5" w:rsidRDefault="00736DB5" w:rsidP="00BF0966"/>
    <w:p w14:paraId="337D53D5" w14:textId="523BF8A7" w:rsidR="00736DB5" w:rsidRDefault="00D364E2">
      <w:pPr>
        <w:pStyle w:val="Heading1"/>
        <w:pageBreakBefore/>
      </w:pPr>
      <w:bookmarkStart w:id="30" w:name="_Toc521478295"/>
      <w:r>
        <w:lastRenderedPageBreak/>
        <w:t>Design</w:t>
      </w:r>
      <w:bookmarkEnd w:id="30"/>
    </w:p>
    <w:p w14:paraId="0115C894" w14:textId="6FCF21DF" w:rsidR="00736DB5" w:rsidRDefault="00756593">
      <w:pPr>
        <w:pStyle w:val="Heading2"/>
      </w:pPr>
      <w:bookmarkStart w:id="31" w:name="_Toc521478296"/>
      <w:r>
        <w:t>State of Previous System</w:t>
      </w:r>
      <w:bookmarkEnd w:id="31"/>
    </w:p>
    <w:p w14:paraId="6AE48E73" w14:textId="77777777" w:rsidR="00756593" w:rsidRDefault="00756593">
      <w:r>
        <w:t xml:space="preserve">The system as received from Mr. </w:t>
      </w:r>
      <w:proofErr w:type="spellStart"/>
      <w:r>
        <w:t>Gudgel</w:t>
      </w:r>
      <w:proofErr w:type="spellEnd"/>
      <w:r>
        <w:t xml:space="preserve"> was a solid proof of concept with a few design choices that were not optimal for this continuation of the project.</w:t>
      </w:r>
    </w:p>
    <w:p w14:paraId="6267BB78" w14:textId="34983077" w:rsidR="00E4333D" w:rsidRPr="00E4333D" w:rsidRDefault="00E4333D" w:rsidP="00B57789">
      <w:pPr>
        <w:pStyle w:val="Heading3"/>
      </w:pPr>
      <w:r>
        <w:t>Linear Actuators</w:t>
      </w:r>
    </w:p>
    <w:p w14:paraId="4D8804FE" w14:textId="77777777" w:rsidR="00E4333D" w:rsidRDefault="00756593" w:rsidP="00756593">
      <w:r>
        <w:t xml:space="preserve"> The linear actuators for the system received were made up of several parts. Linear movement is generated with an Acme threaded rod rigidly mounted to the output shaft of a DC motor with gearbox. A nut can move along the threaded rod. </w:t>
      </w:r>
    </w:p>
    <w:p w14:paraId="24E6E08C" w14:textId="2E4A8DB1" w:rsidR="00B57789" w:rsidRDefault="00B57789" w:rsidP="00B57789">
      <w:pPr>
        <w:pStyle w:val="Heading3"/>
      </w:pPr>
      <w:r>
        <w:t>Ground-to-Actuator Rotator Assembly</w:t>
      </w:r>
    </w:p>
    <w:p w14:paraId="581225D1" w14:textId="6B90B9C9" w:rsidR="00736DB5" w:rsidRDefault="00E4333D" w:rsidP="00756593">
      <w:r>
        <w:t>The Ground-</w:t>
      </w:r>
      <w:r w:rsidR="00756593">
        <w:t>to</w:t>
      </w:r>
      <w:r>
        <w:t>-A</w:t>
      </w:r>
      <w:r w:rsidR="00756593">
        <w:t xml:space="preserve">ctuator </w:t>
      </w:r>
      <w:r>
        <w:t>B</w:t>
      </w:r>
      <w:r w:rsidR="00756593">
        <w:t xml:space="preserve">ase </w:t>
      </w:r>
      <w:r>
        <w:t>R</w:t>
      </w:r>
      <w:r w:rsidR="00756593">
        <w:t xml:space="preserve">otator assembly is the connection between the base plate and the motor. It constrains the motion such that the motor can drive the threaded rod without the motor body spinning. </w:t>
      </w:r>
      <w:r>
        <w:t>A possible singularity position exists if the motor output shaft is in a vertical position. The system provided prevents this position from being reached</w:t>
      </w:r>
      <w:r w:rsidR="00B57789">
        <w:t>.</w:t>
      </w:r>
    </w:p>
    <w:p w14:paraId="1AB6A2D0" w14:textId="63863275" w:rsidR="00B57789" w:rsidRDefault="00B57789" w:rsidP="00B57789">
      <w:pPr>
        <w:pStyle w:val="Heading3"/>
      </w:pPr>
      <w:r>
        <w:t>Actuator-to-Telescope Rotator Assembly</w:t>
      </w:r>
    </w:p>
    <w:p w14:paraId="555B4A0E" w14:textId="480E99CD" w:rsidR="00E4333D" w:rsidRDefault="00E4333D" w:rsidP="00756593">
      <w:r>
        <w:t>The Actuator-to-Telescope Rotator assembly connects the nut which moves on the linear actuator and the rigid body of the telescope. This assembly prevents the nut from spinning freely and thus causes it to travel as the threaded rod spins.</w:t>
      </w:r>
    </w:p>
    <w:p w14:paraId="7FFF77C9" w14:textId="6DF8618F" w:rsidR="00E4333D" w:rsidRDefault="00E4333D" w:rsidP="00B57789">
      <w:pPr>
        <w:pStyle w:val="Heading3"/>
      </w:pPr>
      <w:r>
        <w:lastRenderedPageBreak/>
        <w:t>Telescope Rotator Assembly</w:t>
      </w:r>
    </w:p>
    <w:p w14:paraId="6BAD2F31" w14:textId="0247086D" w:rsidR="00E4333D" w:rsidRPr="00E4333D" w:rsidRDefault="00E4333D" w:rsidP="00E4333D">
      <w:r>
        <w:t>The Telescope Rotator assembly is the stationary about which the telescope rotates. This joint is the origin for all transformation calculations. It is built from a ball joint rod end, which allows for rotations, a shaft, and several simple machined parts.</w:t>
      </w:r>
    </w:p>
    <w:p w14:paraId="4B41A53B" w14:textId="2F2A0404" w:rsidR="00736DB5" w:rsidRDefault="00B57789" w:rsidP="00B57789">
      <w:pPr>
        <w:pStyle w:val="Heading3"/>
      </w:pPr>
      <w:r>
        <w:t>Electronics</w:t>
      </w:r>
      <w:r w:rsidR="00C079E2">
        <w:t xml:space="preserve"> and Software</w:t>
      </w:r>
    </w:p>
    <w:p w14:paraId="7D2A9B4F" w14:textId="4D8DFC8A" w:rsidR="00B57789" w:rsidRDefault="00B57789" w:rsidP="00B57789">
      <w:r>
        <w:t xml:space="preserve">The electronics provided </w:t>
      </w:r>
      <w:r w:rsidR="00C079E2">
        <w:t xml:space="preserve">are built around </w:t>
      </w:r>
      <w:proofErr w:type="gramStart"/>
      <w:r w:rsidR="00C079E2">
        <w:t>a</w:t>
      </w:r>
      <w:proofErr w:type="gramEnd"/>
      <w:r w:rsidR="00C079E2">
        <w:t xml:space="preserve"> </w:t>
      </w:r>
      <w:proofErr w:type="spellStart"/>
      <w:r w:rsidR="00C079E2">
        <w:t>Mbed</w:t>
      </w:r>
      <w:proofErr w:type="spellEnd"/>
      <w:r w:rsidR="00C079E2">
        <w:t xml:space="preserve"> LPC1768 Prototype board which is programmed in </w:t>
      </w:r>
      <w:proofErr w:type="spellStart"/>
      <w:r w:rsidR="00C079E2">
        <w:t>mbed</w:t>
      </w:r>
      <w:proofErr w:type="spellEnd"/>
      <w:r w:rsidR="00C079E2">
        <w:t xml:space="preserve"> C++. It communicates with a partner program on a computer and controls a custom board with three DC motor drivers and three encoder counter circuits.</w:t>
      </w:r>
      <w:r w:rsidR="00C079E2">
        <w:br/>
        <w:t>There is a secondary piece of electronics which controls the focusing mirror stepper motor.</w:t>
      </w:r>
    </w:p>
    <w:p w14:paraId="2F4A341D" w14:textId="6A9587E1" w:rsidR="00083227" w:rsidRPr="00B57789" w:rsidRDefault="00083227" w:rsidP="00B57789">
      <w:r>
        <w:t xml:space="preserve">Along with the software onboard the </w:t>
      </w:r>
      <w:proofErr w:type="spellStart"/>
      <w:r>
        <w:t>Mbed</w:t>
      </w:r>
      <w:proofErr w:type="spellEnd"/>
      <w:r>
        <w:t xml:space="preserve">, a Python program with user interface was written. This program support telescope calibration, positioning, and emergency shutoff. </w:t>
      </w:r>
    </w:p>
    <w:p w14:paraId="306CAE43" w14:textId="14784EC7" w:rsidR="00736DB5" w:rsidRDefault="00736DB5">
      <w:pPr>
        <w:pStyle w:val="Heading2"/>
      </w:pPr>
      <w:bookmarkStart w:id="32" w:name="_Toc521478297"/>
      <w:r>
        <w:t xml:space="preserve">Hardware </w:t>
      </w:r>
      <w:r w:rsidR="00756593">
        <w:t>Design</w:t>
      </w:r>
      <w:bookmarkEnd w:id="32"/>
    </w:p>
    <w:p w14:paraId="54661469" w14:textId="77777777" w:rsidR="00736DB5" w:rsidRDefault="00736DB5">
      <w:pPr>
        <w:pStyle w:val="Heading3"/>
      </w:pPr>
      <w:commentRangeStart w:id="33"/>
      <w:r>
        <w:t>Change from gear motor to stepper motor</w:t>
      </w:r>
      <w:commentRangeEnd w:id="33"/>
      <w:r w:rsidR="00711165">
        <w:rPr>
          <w:rStyle w:val="CommentReference"/>
          <w:rFonts w:eastAsia="Calibri"/>
          <w:b w:val="0"/>
        </w:rPr>
        <w:commentReference w:id="33"/>
      </w:r>
    </w:p>
    <w:p w14:paraId="6B29D257" w14:textId="47377109" w:rsidR="00736DB5" w:rsidRDefault="00736DB5">
      <w:r>
        <w:t xml:space="preserve">The change from gear motors to stepper motors is a fundamental design change motivated by lowering cost and simplifying the </w:t>
      </w:r>
      <w:commentRangeStart w:id="34"/>
      <w:r>
        <w:t>control scheme</w:t>
      </w:r>
      <w:commentRangeEnd w:id="34"/>
      <w:r w:rsidR="00711165">
        <w:rPr>
          <w:rStyle w:val="CommentReference"/>
        </w:rPr>
        <w:commentReference w:id="34"/>
      </w:r>
      <w:r>
        <w:t xml:space="preserve">. </w:t>
      </w:r>
    </w:p>
    <w:p w14:paraId="3E773769" w14:textId="77777777" w:rsidR="00736DB5" w:rsidRDefault="00736DB5">
      <w:pPr>
        <w:pStyle w:val="Heading4"/>
      </w:pPr>
      <w:r>
        <w:t>Advantages</w:t>
      </w:r>
    </w:p>
    <w:p w14:paraId="7E958EE2" w14:textId="77777777" w:rsidR="002A4585" w:rsidRPr="002A4585" w:rsidRDefault="002A4585" w:rsidP="002A4585">
      <w:r>
        <w:t xml:space="preserve">Stepper motors are the least expensive method of implementing precise angular motion. </w:t>
      </w:r>
      <w:r w:rsidR="00503BF2">
        <w:t xml:space="preserve">They are used in many industries including </w:t>
      </w:r>
      <w:r w:rsidR="006E064B">
        <w:t>having a strong presence in the astronomy field</w:t>
      </w:r>
      <w:sdt>
        <w:sdtPr>
          <w:id w:val="495854080"/>
          <w:citation/>
        </w:sdtPr>
        <w:sdtEndPr/>
        <w:sdtContent>
          <w:r w:rsidR="006E064B">
            <w:fldChar w:fldCharType="begin"/>
          </w:r>
          <w:r w:rsidR="006E064B">
            <w:instrText xml:space="preserve"> CITATION Ana17 \l 1033 </w:instrText>
          </w:r>
          <w:r w:rsidR="006E064B">
            <w:fldChar w:fldCharType="separate"/>
          </w:r>
          <w:r w:rsidR="000D5077">
            <w:rPr>
              <w:noProof/>
            </w:rPr>
            <w:t xml:space="preserve"> (Anaheim Automation)</w:t>
          </w:r>
          <w:r w:rsidR="006E064B">
            <w:fldChar w:fldCharType="end"/>
          </w:r>
        </w:sdtContent>
      </w:sdt>
      <w:r w:rsidR="006E064B">
        <w:t>.</w:t>
      </w:r>
      <w:r w:rsidR="00E472DB">
        <w:t xml:space="preserve"> </w:t>
      </w:r>
      <w:r w:rsidR="000501D3">
        <w:t xml:space="preserve">Stepper motors, in conjunction with high quality drivers, are very simple to control for both position and velocity. </w:t>
      </w:r>
    </w:p>
    <w:p w14:paraId="4A9768D7" w14:textId="77777777" w:rsidR="00736DB5" w:rsidRDefault="00736DB5">
      <w:pPr>
        <w:pStyle w:val="Heading4"/>
      </w:pPr>
      <w:bookmarkStart w:id="35" w:name="_Ref489624471"/>
      <w:r>
        <w:lastRenderedPageBreak/>
        <w:t>Disadvantages</w:t>
      </w:r>
      <w:bookmarkEnd w:id="35"/>
    </w:p>
    <w:p w14:paraId="2D9DD9F2" w14:textId="77777777" w:rsidR="00736DB5" w:rsidRDefault="00736DB5">
      <w:r>
        <w:t xml:space="preserve">The largest issue with the change to stepper motors is that it </w:t>
      </w:r>
      <w:r w:rsidR="008C5B47">
        <w:t xml:space="preserve">shifts </w:t>
      </w:r>
      <w:r>
        <w:t>closed loop control</w:t>
      </w:r>
      <w:r w:rsidR="008C5B47">
        <w:t xml:space="preserve"> from the motor/encoder to a telescope camera and plate solver</w:t>
      </w:r>
      <w:r>
        <w:t>.</w:t>
      </w:r>
      <w:r w:rsidR="008C5B47">
        <w:t xml:space="preserve"> As the camera and plate solver are beyond the scope of this project, i</w:t>
      </w:r>
      <w:r>
        <w:t xml:space="preserve">t must be assumed that a commanded position change occurs instead of being able to track the change. This is a </w:t>
      </w:r>
      <w:r w:rsidR="008C5B47">
        <w:t>decent</w:t>
      </w:r>
      <w:r>
        <w:t xml:space="preserve"> assumption if the stepper motors are </w:t>
      </w:r>
      <w:r w:rsidR="000501D3">
        <w:t xml:space="preserve">rated appropriately for </w:t>
      </w:r>
      <w:r>
        <w:t>the system requirements.</w:t>
      </w:r>
    </w:p>
    <w:p w14:paraId="11E0DCBC" w14:textId="7A80CC5E" w:rsidR="00D105E7" w:rsidRDefault="00D105E7" w:rsidP="00D105E7">
      <w:pPr>
        <w:pStyle w:val="Heading4"/>
      </w:pPr>
      <w:r>
        <w:t>Stepper Motor Selection</w:t>
      </w:r>
    </w:p>
    <w:p w14:paraId="3A2D3B91" w14:textId="5671727C" w:rsidR="00D105E7" w:rsidRPr="00D105E7" w:rsidRDefault="00D105E7" w:rsidP="00D105E7">
      <w:r>
        <w:t>(</w:t>
      </w:r>
      <w:r w:rsidR="00454766">
        <w:t>TORQUE REQUIREMENTS MATH</w:t>
      </w:r>
      <w:r>
        <w:t>)</w:t>
      </w:r>
    </w:p>
    <w:p w14:paraId="1BBEEA97" w14:textId="16E06609" w:rsidR="00736DB5" w:rsidRDefault="00D105E7">
      <w:pPr>
        <w:pStyle w:val="Heading3"/>
      </w:pPr>
      <w:r>
        <w:t xml:space="preserve">Hardware Upgrades and </w:t>
      </w:r>
      <w:r w:rsidR="00736DB5">
        <w:t>Repair</w:t>
      </w:r>
    </w:p>
    <w:p w14:paraId="71A5747E" w14:textId="6105A390" w:rsidR="00D105E7" w:rsidRDefault="00736DB5">
      <w:r>
        <w:t xml:space="preserve">There were several issues with the build of the physical system. The two primary issues were non-concentricity of the </w:t>
      </w:r>
      <w:r w:rsidR="00D105E7">
        <w:t xml:space="preserve">Motor-Threaded Rod </w:t>
      </w:r>
      <w:r>
        <w:t xml:space="preserve">couplers, which led to significant wobble in the rods, and too </w:t>
      </w:r>
      <w:r w:rsidR="00D105E7">
        <w:t>loose</w:t>
      </w:r>
      <w:r>
        <w:t xml:space="preserve"> of tolerances in the </w:t>
      </w:r>
      <w:r w:rsidR="00D105E7">
        <w:t>Ground-to-Actuator Rotator and Actuator-to-Telescope Rotator assemblies</w:t>
      </w:r>
      <w:r>
        <w:t xml:space="preserve"> which added significant backlash to the system.</w:t>
      </w:r>
      <w:r w:rsidR="00A1770F">
        <w:t xml:space="preserve"> </w:t>
      </w:r>
    </w:p>
    <w:p w14:paraId="1B40E175" w14:textId="43063AAC" w:rsidR="00D105E7" w:rsidRDefault="00D105E7" w:rsidP="00D105E7">
      <w:pPr>
        <w:pStyle w:val="Heading4"/>
      </w:pPr>
      <w:r>
        <w:t>Motor-Threaded Rod Couplers</w:t>
      </w:r>
    </w:p>
    <w:p w14:paraId="6F50CA68" w14:textId="60789D34" w:rsidR="005D6AC9" w:rsidRDefault="009431FA">
      <w:r>
        <w:t>One of t</w:t>
      </w:r>
      <w:r w:rsidR="00A1770F">
        <w:t>he couplers</w:t>
      </w:r>
      <w:r w:rsidR="00D105E7">
        <w:t xml:space="preserve"> which transmit motion from the motor to the threaded rod had a manufacturing defect where the input and output sides of the couple were non-concentric. This </w:t>
      </w:r>
      <w:r w:rsidR="005D6AC9">
        <w:t>caused</w:t>
      </w:r>
      <w:r>
        <w:t xml:space="preserve"> significant wobble </w:t>
      </w:r>
      <w:r w:rsidR="005D6AC9">
        <w:t xml:space="preserve">during motion. Remanufacturing this coupler resulted in a visible increase in the smoothness of the telescope motion. </w:t>
      </w:r>
    </w:p>
    <w:p w14:paraId="4D0ADB12" w14:textId="78A578B7" w:rsidR="00454766" w:rsidRPr="00454766" w:rsidRDefault="005D6AC9" w:rsidP="00454766">
      <w:pPr>
        <w:pStyle w:val="Heading4"/>
      </w:pPr>
      <w:bookmarkStart w:id="36" w:name="_Ref521385063"/>
      <w:r>
        <w:t>Rotator Assemblies</w:t>
      </w:r>
      <w:bookmarkEnd w:id="36"/>
    </w:p>
    <w:p w14:paraId="4BEE66F5" w14:textId="31CCFE49" w:rsidR="008B10C6" w:rsidRDefault="008B10C6" w:rsidP="008B10C6">
      <w:r>
        <w:t xml:space="preserve">The rotators have aluminum moving against aluminum over a relatively large surface area and the steel shafts move directly against aluminum as well. Both of these interfaces </w:t>
      </w:r>
      <w:r>
        <w:lastRenderedPageBreak/>
        <w:t xml:space="preserve">have </w:t>
      </w:r>
      <w:r w:rsidR="00454766">
        <w:t>large frictional coefficients</w:t>
      </w:r>
      <w:sdt>
        <w:sdtPr>
          <w:id w:val="162587960"/>
          <w:citation/>
        </w:sdtPr>
        <w:sdtEndPr/>
        <w:sdtContent>
          <w:r w:rsidR="00454766">
            <w:fldChar w:fldCharType="begin"/>
          </w:r>
          <w:r w:rsidR="00454766">
            <w:instrText xml:space="preserve"> CITATION Friction \l 1033 </w:instrText>
          </w:r>
          <w:r w:rsidR="00454766">
            <w:fldChar w:fldCharType="separate"/>
          </w:r>
          <w:r w:rsidR="00454766">
            <w:rPr>
              <w:noProof/>
            </w:rPr>
            <w:t xml:space="preserve"> (Friction and Friction Coefficients)</w:t>
          </w:r>
          <w:r w:rsidR="00454766">
            <w:fldChar w:fldCharType="end"/>
          </w:r>
        </w:sdtContent>
      </w:sdt>
      <w:r w:rsidR="00454766">
        <w:t xml:space="preserve">. </w:t>
      </w:r>
      <w:r w:rsidR="00E6508E">
        <w:t xml:space="preserve">These interfaces were all greased to lower the frictional coefficient and help prevent binding. </w:t>
      </w:r>
    </w:p>
    <w:p w14:paraId="2043F816" w14:textId="0035ABDB" w:rsidR="00E6508E" w:rsidRDefault="00E6508E" w:rsidP="008B10C6">
      <w:r>
        <w:t>Several of the rotators also either had too loose of manufa</w:t>
      </w:r>
      <w:r w:rsidR="00C23908">
        <w:t xml:space="preserve">cturing tolerances or had worn enough that there was excess movements in the joints. </w:t>
      </w:r>
      <w:r w:rsidR="00527216">
        <w:t>Although it would have been better to re-machine these components, they require a major redesign which is outside the scope of this thesis</w:t>
      </w:r>
      <w:r w:rsidR="006060A2">
        <w:t xml:space="preserve"> (See Section </w:t>
      </w:r>
      <w:r w:rsidR="006060A2">
        <w:fldChar w:fldCharType="begin"/>
      </w:r>
      <w:r w:rsidR="006060A2">
        <w:instrText xml:space="preserve"> REF _Ref521384350 \r \h </w:instrText>
      </w:r>
      <w:r w:rsidR="006060A2">
        <w:fldChar w:fldCharType="separate"/>
      </w:r>
      <w:r w:rsidR="006060A2">
        <w:t>6.1</w:t>
      </w:r>
      <w:r w:rsidR="006060A2">
        <w:fldChar w:fldCharType="end"/>
      </w:r>
      <w:r w:rsidR="006060A2">
        <w:t>).</w:t>
      </w:r>
      <w:r w:rsidR="00527216">
        <w:t xml:space="preserve"> </w:t>
      </w:r>
      <w:r w:rsidR="00C23908">
        <w:t>Adding shims helped alleviate this issue</w:t>
      </w:r>
      <w:r w:rsidR="006060A2">
        <w:t>.</w:t>
      </w:r>
      <w:r w:rsidR="00527216">
        <w:t xml:space="preserve"> </w:t>
      </w:r>
    </w:p>
    <w:p w14:paraId="06FD8D55" w14:textId="77777777" w:rsidR="00736DB5" w:rsidRDefault="00736DB5">
      <w:pPr>
        <w:pStyle w:val="Heading3"/>
      </w:pPr>
      <w:r>
        <w:t>Frame instead of telescope</w:t>
      </w:r>
    </w:p>
    <w:p w14:paraId="48239B45" w14:textId="02DC4D65" w:rsidR="00736DB5" w:rsidRDefault="00736DB5">
      <w:r>
        <w:t xml:space="preserve">The telescope and rails used in the previous system </w:t>
      </w:r>
      <w:r w:rsidR="000959AB">
        <w:t xml:space="preserve">are very heavy. It was decided to replace the telescope with an aluminum frame for the purpose of this project in order to ensure the accuracy of the assumption described in section </w:t>
      </w:r>
      <w:r w:rsidR="000959AB">
        <w:fldChar w:fldCharType="begin"/>
      </w:r>
      <w:r w:rsidR="000959AB">
        <w:instrText xml:space="preserve"> REF _Ref489624471 \r \h </w:instrText>
      </w:r>
      <w:r w:rsidR="000959AB">
        <w:fldChar w:fldCharType="separate"/>
      </w:r>
      <w:r w:rsidR="000959AB">
        <w:t>4.2.1.2</w:t>
      </w:r>
      <w:r w:rsidR="000959AB">
        <w:fldChar w:fldCharType="end"/>
      </w:r>
      <w:r w:rsidR="000959AB">
        <w:t xml:space="preserve">. </w:t>
      </w:r>
    </w:p>
    <w:p w14:paraId="1908720C" w14:textId="77777777" w:rsidR="00736DB5" w:rsidRDefault="00736DB5">
      <w:pPr>
        <w:pStyle w:val="Heading2"/>
      </w:pPr>
      <w:bookmarkStart w:id="37" w:name="_Toc521478298"/>
      <w:commentRangeStart w:id="38"/>
      <w:r>
        <w:t>Electrical Modifications</w:t>
      </w:r>
      <w:commentRangeEnd w:id="38"/>
      <w:r w:rsidR="00641F69">
        <w:rPr>
          <w:rStyle w:val="CommentReference"/>
          <w:rFonts w:eastAsia="Calibri"/>
          <w:b w:val="0"/>
        </w:rPr>
        <w:commentReference w:id="38"/>
      </w:r>
      <w:bookmarkEnd w:id="37"/>
    </w:p>
    <w:p w14:paraId="740BF0E0" w14:textId="5FBFD044" w:rsidR="00664F12" w:rsidRPr="00664F12" w:rsidRDefault="00664F12" w:rsidP="00664F12">
      <w:r>
        <w:t xml:space="preserve">The electronics were replaced by off the shelf products </w:t>
      </w:r>
      <w:r w:rsidR="005874D5">
        <w:t xml:space="preserve">as much as possible. This was </w:t>
      </w:r>
      <w:bookmarkStart w:id="39" w:name="_GoBack"/>
      <w:bookmarkEnd w:id="39"/>
      <w:r w:rsidR="00AC017D">
        <w:t xml:space="preserve">possible because STMicroelectronics has created </w:t>
      </w:r>
    </w:p>
    <w:p w14:paraId="0924BC43" w14:textId="77777777" w:rsidR="00736DB5" w:rsidRDefault="00736DB5">
      <w:pPr>
        <w:pStyle w:val="Heading3"/>
      </w:pPr>
      <w:r>
        <w:t>ST L6470 Stepper Motor Drivers</w:t>
      </w:r>
    </w:p>
    <w:p w14:paraId="6157059E" w14:textId="77777777" w:rsidR="00736DB5" w:rsidRDefault="00736DB5">
      <w:pPr>
        <w:pStyle w:val="Heading3"/>
      </w:pPr>
      <w:proofErr w:type="spellStart"/>
      <w:r>
        <w:t>Nucleo</w:t>
      </w:r>
      <w:proofErr w:type="spellEnd"/>
      <w:r>
        <w:t xml:space="preserve"> Boards</w:t>
      </w:r>
    </w:p>
    <w:p w14:paraId="627F6FD7" w14:textId="77777777" w:rsidR="00736DB5" w:rsidRDefault="00736DB5">
      <w:pPr>
        <w:pStyle w:val="Heading2"/>
      </w:pPr>
      <w:bookmarkStart w:id="40" w:name="_Toc521478299"/>
      <w:commentRangeStart w:id="41"/>
      <w:commentRangeStart w:id="42"/>
      <w:r>
        <w:t>Software Modifications</w:t>
      </w:r>
      <w:commentRangeEnd w:id="41"/>
      <w:r w:rsidR="00641F69">
        <w:rPr>
          <w:rStyle w:val="CommentReference"/>
          <w:rFonts w:eastAsia="Calibri"/>
          <w:b w:val="0"/>
        </w:rPr>
        <w:commentReference w:id="41"/>
      </w:r>
      <w:commentRangeEnd w:id="42"/>
      <w:r w:rsidR="00641F69">
        <w:rPr>
          <w:rStyle w:val="CommentReference"/>
          <w:rFonts w:eastAsia="Calibri"/>
          <w:b w:val="0"/>
        </w:rPr>
        <w:commentReference w:id="42"/>
      </w:r>
      <w:bookmarkEnd w:id="40"/>
    </w:p>
    <w:p w14:paraId="4DF26518" w14:textId="77777777" w:rsidR="00736DB5" w:rsidRDefault="00B97AB2" w:rsidP="00283FCF">
      <w:r>
        <w:t xml:space="preserve">It was decided to write this project in </w:t>
      </w:r>
      <w:proofErr w:type="spellStart"/>
      <w:r w:rsidR="00736DB5">
        <w:t>Micropython</w:t>
      </w:r>
      <w:proofErr w:type="spellEnd"/>
      <w:r>
        <w:t xml:space="preserve"> because it allowed for easier development, the code could be easy for other users to modify, and it gives access to utilities like </w:t>
      </w:r>
      <w:proofErr w:type="spellStart"/>
      <w:r>
        <w:t>AstroPy</w:t>
      </w:r>
      <w:proofErr w:type="spellEnd"/>
      <w:r>
        <w:t>.</w:t>
      </w:r>
      <w:r w:rsidR="00C74925">
        <w:t xml:space="preserve"> </w:t>
      </w:r>
    </w:p>
    <w:p w14:paraId="671D2953" w14:textId="77777777" w:rsidR="00736DB5" w:rsidRDefault="00736DB5">
      <w:pPr>
        <w:pStyle w:val="Heading1"/>
        <w:pageBreakBefore/>
      </w:pPr>
      <w:bookmarkStart w:id="43" w:name="_Toc521478300"/>
      <w:commentRangeStart w:id="44"/>
      <w:r>
        <w:lastRenderedPageBreak/>
        <w:t>Testing and Verification</w:t>
      </w:r>
      <w:commentRangeEnd w:id="44"/>
      <w:r w:rsidR="00E96396">
        <w:rPr>
          <w:rStyle w:val="CommentReference"/>
          <w:rFonts w:eastAsia="Calibri"/>
          <w:caps w:val="0"/>
          <w:spacing w:val="0"/>
        </w:rPr>
        <w:commentReference w:id="44"/>
      </w:r>
      <w:bookmarkEnd w:id="43"/>
    </w:p>
    <w:p w14:paraId="64C74CA9" w14:textId="3F91629E" w:rsidR="00736DB5" w:rsidRDefault="00736DB5">
      <w:pPr>
        <w:pStyle w:val="Heading2"/>
      </w:pPr>
      <w:bookmarkStart w:id="45" w:name="_Toc521478301"/>
      <w:r>
        <w:t>Testing</w:t>
      </w:r>
      <w:r w:rsidR="00283FCF">
        <w:t xml:space="preserve"> Set Up</w:t>
      </w:r>
      <w:bookmarkEnd w:id="45"/>
    </w:p>
    <w:p w14:paraId="21ABBBAD" w14:textId="77777777" w:rsidR="00283FCF" w:rsidRDefault="00283FCF" w:rsidP="00283FCF">
      <w:r>
        <w:t>All tests are performed using laser diodes mounted to the front of the telescope stand in frame. Three lasers are required to perform all the tests. The primary laser is used for repeatability tests and relative angular motion tests. This laser is mounted on an axis parallel to the telescope optical axis and goes through the center of the pivot point. The alignment of this laser is not critical for repeatability tests but is vital for relative motions tests. Deviation from the described positioning can have a major impact on comparative measurements.</w:t>
      </w:r>
    </w:p>
    <w:p w14:paraId="466946B8" w14:textId="544BAD85" w:rsidR="00283FCF" w:rsidRDefault="00283FCF" w:rsidP="00283FCF">
      <w:r>
        <w:br/>
        <w:t>The second and third lasers are used for measuring relative image rotation angle. They are also mounted parallel to the telescope optical axis but they do not need to go through the center of the pivot point. These two lasers should be on the same level such that if the telescope were pointed at a wall with all angles at 0, the two marks would be horizontal.</w:t>
      </w:r>
    </w:p>
    <w:p w14:paraId="764CA0B4" w14:textId="77777777" w:rsidR="00283FCF" w:rsidRDefault="00283FCF" w:rsidP="00283FCF"/>
    <w:p w14:paraId="4FCAE792" w14:textId="77777777" w:rsidR="00283FCF" w:rsidRDefault="00283FCF" w:rsidP="00283FCF">
      <w:r>
        <w:t xml:space="preserve">The apparatus should be oriented relative to a vertical surface (wall) with the X-Y plane parallel to the wall and the X-Z plane perpendicular to the wall. The origin of the apparatus should be as far as possible from the wall but the optical axis laser must remain on the wall at the extremes of the desired testing area. </w:t>
      </w:r>
    </w:p>
    <w:p w14:paraId="4CD4E4BB" w14:textId="74BE0DFA" w:rsidR="00736DB5" w:rsidRDefault="00283FCF" w:rsidP="00283FCF">
      <w:pPr>
        <w:pStyle w:val="Heading2"/>
      </w:pPr>
      <w:bookmarkStart w:id="46" w:name="_Toc521478302"/>
      <w:commentRangeStart w:id="47"/>
      <w:r>
        <w:lastRenderedPageBreak/>
        <w:t>Test Descriptions</w:t>
      </w:r>
      <w:commentRangeEnd w:id="47"/>
      <w:r w:rsidR="00E96396">
        <w:rPr>
          <w:rStyle w:val="CommentReference"/>
          <w:rFonts w:eastAsia="Calibri"/>
          <w:b w:val="0"/>
        </w:rPr>
        <w:commentReference w:id="47"/>
      </w:r>
      <w:bookmarkEnd w:id="46"/>
    </w:p>
    <w:p w14:paraId="5AF8CC02" w14:textId="5EA61E9E" w:rsidR="00283FCF" w:rsidRDefault="00283FCF" w:rsidP="00283FCF">
      <w:pPr>
        <w:pStyle w:val="Heading3"/>
      </w:pPr>
      <w:r>
        <w:t>Relative Positioning</w:t>
      </w:r>
    </w:p>
    <w:p w14:paraId="4EE2636A" w14:textId="77777777" w:rsidR="00283FCF" w:rsidRDefault="00283FCF" w:rsidP="00283FCF">
      <w:r>
        <w:t>The current system does not have an absolute reference for its positioning so all position testing must be done as relative testing. This is sufficient for the purpose of this thesis because a future refinement would be to incorporate feedback via a plate solver.</w:t>
      </w:r>
    </w:p>
    <w:p w14:paraId="0BD55B57" w14:textId="29AC206F" w:rsidR="002261E9" w:rsidRDefault="002261E9" w:rsidP="002261E9">
      <w:pPr>
        <w:pStyle w:val="Heading4"/>
      </w:pPr>
      <w:r>
        <w:t xml:space="preserve">Rotation </w:t>
      </w:r>
    </w:p>
    <w:p w14:paraId="7B08EAC9" w14:textId="77777777" w:rsidR="002261E9" w:rsidRDefault="002261E9" w:rsidP="002261E9">
      <w:r>
        <w:t xml:space="preserve">The point rotation test is designed to test the relative accuracy of commanded image rotations. This test utilizes two laser diodes mounted on the front of the telescope. The telescope is commanded to a position with zero image rotation </w:t>
      </w:r>
      <w:proofErr w:type="gramStart"/>
      <w:r>
        <w:t>angle</w:t>
      </w:r>
      <w:proofErr w:type="gramEnd"/>
      <w:r>
        <w:t>, then the two lasers are marked on the wall this will be the reference angle. Without moving the telescope base, it is commanded to another position with the same altitude and azimuth but different image rotation. The lasers are again marked on the wall. These sets of points are connected to create two lines which should be at the commanded image rotation angles relative to the horizontal. A photograph of these lines is then taken to be analyzed.</w:t>
      </w:r>
    </w:p>
    <w:p w14:paraId="202411A4" w14:textId="57F6A884" w:rsidR="002261E9" w:rsidRDefault="002261E9" w:rsidP="002261E9">
      <w:r>
        <w:t xml:space="preserve">Using </w:t>
      </w:r>
      <w:commentRangeStart w:id="48"/>
      <w:proofErr w:type="spellStart"/>
      <w:proofErr w:type="gramStart"/>
      <w:r>
        <w:t>matlab</w:t>
      </w:r>
      <w:proofErr w:type="spellEnd"/>
      <w:r>
        <w:t xml:space="preserve"> </w:t>
      </w:r>
      <w:commentRangeEnd w:id="48"/>
      <w:proofErr w:type="gramEnd"/>
      <w:r w:rsidR="00E96396">
        <w:rPr>
          <w:rStyle w:val="CommentReference"/>
        </w:rPr>
        <w:commentReference w:id="48"/>
      </w:r>
      <w:r>
        <w:t xml:space="preserve">, the angle of the reference angle and the angle of the second position are measured. Subtracting the reference angle from the angle of the second position, a relative angle is calculated. </w:t>
      </w:r>
      <w:proofErr w:type="gramStart"/>
      <w:r>
        <w:t>Comparing this to the expected angle results in a measure of the relative accuracy.</w:t>
      </w:r>
      <w:proofErr w:type="gramEnd"/>
    </w:p>
    <w:p w14:paraId="1CC6FE13" w14:textId="190DDE85" w:rsidR="004B0AAC" w:rsidRDefault="004B0AAC" w:rsidP="004B0AAC">
      <w:pPr>
        <w:pStyle w:val="Heading4"/>
      </w:pPr>
      <w:r>
        <w:t>Altitude</w:t>
      </w:r>
    </w:p>
    <w:p w14:paraId="3F7BD21F" w14:textId="77777777" w:rsidR="002261E9" w:rsidRPr="002261E9" w:rsidRDefault="002261E9" w:rsidP="002261E9">
      <w:pPr>
        <w:ind w:left="720"/>
      </w:pPr>
    </w:p>
    <w:p w14:paraId="676D1406" w14:textId="291825B2" w:rsidR="00283FCF" w:rsidRDefault="00283FCF" w:rsidP="00283FCF">
      <w:pPr>
        <w:pStyle w:val="Heading3"/>
      </w:pPr>
      <w:r>
        <w:t xml:space="preserve"> Velocity</w:t>
      </w:r>
    </w:p>
    <w:p w14:paraId="4FD7A6C7" w14:textId="4FCFDE4C" w:rsidR="00283FCF" w:rsidRPr="00283FCF" w:rsidRDefault="007D7FC8" w:rsidP="00283FCF">
      <w:r>
        <w:t xml:space="preserve">Velocity testing is accomplished by commanding the apparatus to two points and marking them on the wall. When the apparatus is aimed at one of the points, command it along the </w:t>
      </w:r>
      <w:r>
        <w:lastRenderedPageBreak/>
        <w:t>vector that will intersect with the second point. Either film or time the motion</w:t>
      </w:r>
      <w:r w:rsidR="008843DA">
        <w:t xml:space="preserve"> between the two points. </w:t>
      </w:r>
    </w:p>
    <w:p w14:paraId="1E6ADAE2" w14:textId="1F142BAA" w:rsidR="00283FCF" w:rsidRDefault="00283FCF" w:rsidP="00283FCF">
      <w:pPr>
        <w:pStyle w:val="Heading3"/>
      </w:pPr>
      <w:r>
        <w:t>Repeatability</w:t>
      </w:r>
    </w:p>
    <w:p w14:paraId="49486A21" w14:textId="766CA108" w:rsidR="001B12BB" w:rsidRPr="001B12BB" w:rsidRDefault="001B12BB" w:rsidP="001B12BB">
      <w:r>
        <w:t>Repeatability is tested by moving between a series of points multiple times and seeing how much deviation there is between the first time and subsequent moves</w:t>
      </w:r>
    </w:p>
    <w:p w14:paraId="63DBE70E" w14:textId="0C6B7167" w:rsidR="00283FCF" w:rsidRDefault="00283FCF" w:rsidP="00283FCF">
      <w:pPr>
        <w:pStyle w:val="Heading3"/>
      </w:pPr>
      <w:r>
        <w:t>“Wobble”</w:t>
      </w:r>
    </w:p>
    <w:p w14:paraId="10EA44CD" w14:textId="3650ABB2" w:rsidR="00283FCF" w:rsidRPr="00283FCF" w:rsidRDefault="00283FCF" w:rsidP="00283FCF">
      <w:r>
        <w:t>I’m not sure what to call this section. Basically measuring how much variance in position the system can have when commanded to a specified angle.</w:t>
      </w:r>
    </w:p>
    <w:p w14:paraId="74378784" w14:textId="77777777" w:rsidR="00283FCF" w:rsidRPr="00283FCF" w:rsidRDefault="00283FCF" w:rsidP="00283FCF"/>
    <w:p w14:paraId="1E57C502" w14:textId="77777777" w:rsidR="00736DB5" w:rsidRDefault="00736DB5" w:rsidP="00527216">
      <w:pPr>
        <w:pStyle w:val="Heading1"/>
      </w:pPr>
      <w:bookmarkStart w:id="49" w:name="_Toc521478303"/>
      <w:r>
        <w:t>Future Refinement</w:t>
      </w:r>
      <w:bookmarkEnd w:id="49"/>
    </w:p>
    <w:p w14:paraId="282DA6DC" w14:textId="11473803" w:rsidR="00736DB5" w:rsidRDefault="00527216" w:rsidP="00527216">
      <w:pPr>
        <w:pStyle w:val="Heading2"/>
      </w:pPr>
      <w:bookmarkStart w:id="50" w:name="_Ref521384350"/>
      <w:bookmarkStart w:id="51" w:name="_Toc521478304"/>
      <w:r>
        <w:t>Rotators</w:t>
      </w:r>
      <w:bookmarkEnd w:id="50"/>
      <w:bookmarkEnd w:id="51"/>
    </w:p>
    <w:p w14:paraId="6D66869D" w14:textId="52B4E363" w:rsidR="00527216" w:rsidRPr="00527216" w:rsidRDefault="00286C75" w:rsidP="00527216">
      <w:r>
        <w:t xml:space="preserve">As discussed in section </w:t>
      </w:r>
      <w:r>
        <w:fldChar w:fldCharType="begin"/>
      </w:r>
      <w:r>
        <w:instrText xml:space="preserve"> REF _Ref521385063 \r \h </w:instrText>
      </w:r>
      <w:r>
        <w:fldChar w:fldCharType="separate"/>
      </w:r>
      <w:r>
        <w:t>4.2.2.2</w:t>
      </w:r>
      <w:r>
        <w:fldChar w:fldCharType="end"/>
      </w:r>
      <w:r>
        <w:t xml:space="preserve">, the rotators currently rely on aluminum/aluminum and aluminum/steel interfaces. A major improvement to this system would be to redesign </w:t>
      </w:r>
      <w:r w:rsidR="00EA09F1">
        <w:t xml:space="preserve">the rotator assemblies with either bearings or bushings. This would allow much tighter tolerances and help to mitigate </w:t>
      </w:r>
      <w:commentRangeStart w:id="52"/>
      <w:r w:rsidR="00EA09F1">
        <w:t>(THE SLOP IN THE SYSTEM WITH HOW THE WHOLE THING CAN BE MOVED TO DIFFERENT POSITIONS WITHOUT CHANGING LENGTHS)</w:t>
      </w:r>
      <w:r>
        <w:t xml:space="preserve"> </w:t>
      </w:r>
      <w:commentRangeEnd w:id="52"/>
      <w:r w:rsidR="0095726E">
        <w:rPr>
          <w:rStyle w:val="CommentReference"/>
        </w:rPr>
        <w:commentReference w:id="52"/>
      </w:r>
    </w:p>
    <w:p w14:paraId="5EC802D2" w14:textId="5B4C7014" w:rsidR="00B553AD" w:rsidRDefault="00B553AD" w:rsidP="00527216">
      <w:pPr>
        <w:pStyle w:val="Heading2"/>
      </w:pPr>
      <w:bookmarkStart w:id="53" w:name="_Toc521478305"/>
      <w:commentRangeStart w:id="54"/>
      <w:r>
        <w:t>Linear Actuators</w:t>
      </w:r>
      <w:commentRangeEnd w:id="54"/>
      <w:r>
        <w:rPr>
          <w:rStyle w:val="CommentReference"/>
          <w:rFonts w:eastAsia="Calibri"/>
          <w:b w:val="0"/>
        </w:rPr>
        <w:commentReference w:id="54"/>
      </w:r>
      <w:bookmarkEnd w:id="53"/>
    </w:p>
    <w:p w14:paraId="1E749193" w14:textId="77777777" w:rsidR="00B553AD" w:rsidRPr="00B553AD" w:rsidRDefault="00B553AD" w:rsidP="00B553AD"/>
    <w:p w14:paraId="5D187D1A" w14:textId="4C17F0CE" w:rsidR="00736DB5" w:rsidRDefault="00E50252" w:rsidP="00527216">
      <w:pPr>
        <w:pStyle w:val="Heading2"/>
      </w:pPr>
      <w:bookmarkStart w:id="55" w:name="_Toc521478306"/>
      <w:r>
        <w:lastRenderedPageBreak/>
        <w:t>Control Feedback</w:t>
      </w:r>
      <w:bookmarkEnd w:id="55"/>
    </w:p>
    <w:p w14:paraId="52BBB0B9" w14:textId="7AF95C90" w:rsidR="00527216" w:rsidRPr="00527216" w:rsidRDefault="00527216" w:rsidP="00527216">
      <w:r>
        <w:t>Feedback from plate solver</w:t>
      </w:r>
    </w:p>
    <w:p w14:paraId="0F843C5E" w14:textId="77777777" w:rsidR="00736DB5" w:rsidRDefault="00736DB5" w:rsidP="00527216">
      <w:pPr>
        <w:pStyle w:val="Heading1"/>
      </w:pPr>
      <w:bookmarkStart w:id="56" w:name="_Toc521478307"/>
      <w:r>
        <w:t>Summary</w:t>
      </w:r>
      <w:bookmarkEnd w:id="56"/>
    </w:p>
    <w:p w14:paraId="5F0CA788" w14:textId="7E1966B9" w:rsidR="000D5077" w:rsidRDefault="0095726E" w:rsidP="0095726E">
      <w:pPr>
        <w:suppressAutoHyphens w:val="0"/>
        <w:spacing w:after="0" w:line="240" w:lineRule="auto"/>
        <w:contextualSpacing w:val="0"/>
        <w:jc w:val="both"/>
        <w:rPr>
          <w:rFonts w:eastAsia="font278"/>
          <w:b/>
          <w:szCs w:val="26"/>
        </w:rPr>
      </w:pPr>
      <w:r>
        <w:t xml:space="preserve">I did stuff. The telescope moves. </w:t>
      </w:r>
      <w:proofErr w:type="gramStart"/>
      <w:r>
        <w:t>Sweet.</w:t>
      </w:r>
      <w:proofErr w:type="gramEnd"/>
      <w:r w:rsidR="000D5077">
        <w:br w:type="page"/>
      </w:r>
    </w:p>
    <w:bookmarkStart w:id="57" w:name="_Toc521478308" w:displacedByCustomXml="next"/>
    <w:sdt>
      <w:sdtPr>
        <w:rPr>
          <w:rFonts w:eastAsia="Calibri"/>
          <w:caps w:val="0"/>
          <w:spacing w:val="0"/>
          <w:szCs w:val="22"/>
        </w:rPr>
        <w:id w:val="-707720393"/>
        <w:docPartObj>
          <w:docPartGallery w:val="Bibliographies"/>
          <w:docPartUnique/>
        </w:docPartObj>
      </w:sdtPr>
      <w:sdtEndPr/>
      <w:sdtContent>
        <w:p w14:paraId="0383EDE4" w14:textId="77777777" w:rsidR="000D5077" w:rsidRDefault="000D5077">
          <w:pPr>
            <w:pStyle w:val="Heading1"/>
          </w:pPr>
          <w:r>
            <w:t>Bibliography</w:t>
          </w:r>
          <w:bookmarkEnd w:id="57"/>
        </w:p>
        <w:sdt>
          <w:sdtPr>
            <w:id w:val="111145805"/>
            <w:bibliography/>
          </w:sdtPr>
          <w:sdtEndPr/>
          <w:sdtContent>
            <w:p w14:paraId="5688CAE2" w14:textId="77777777" w:rsidR="00E50252" w:rsidRDefault="000D5077" w:rsidP="00E50252">
              <w:pPr>
                <w:pStyle w:val="Bibliography"/>
                <w:ind w:left="720" w:hanging="720"/>
                <w:rPr>
                  <w:noProof/>
                </w:rPr>
              </w:pPr>
              <w:r>
                <w:fldChar w:fldCharType="begin"/>
              </w:r>
              <w:r>
                <w:instrText xml:space="preserve"> BIBLIOGRAPHY </w:instrText>
              </w:r>
              <w:r>
                <w:fldChar w:fldCharType="separate"/>
              </w:r>
              <w:r w:rsidR="00E50252">
                <w:rPr>
                  <w:noProof/>
                </w:rPr>
                <w:t xml:space="preserve">Anaheim Automation. (n.d.). </w:t>
              </w:r>
              <w:r w:rsidR="00E50252">
                <w:rPr>
                  <w:i/>
                  <w:iCs/>
                  <w:noProof/>
                </w:rPr>
                <w:t>Stepper Motor Guide</w:t>
              </w:r>
              <w:r w:rsidR="00E50252">
                <w:rPr>
                  <w:noProof/>
                </w:rPr>
                <w:t>. Retrieved August 4, 2017, from Anaheim Automation: http://www.anaheimautomation.com/manuals/forms/stepper-motor-guide.php</w:t>
              </w:r>
            </w:p>
            <w:p w14:paraId="58DC21F5" w14:textId="77777777" w:rsidR="00E50252" w:rsidRPr="00E50252" w:rsidRDefault="00E50252" w:rsidP="00E50252">
              <w:pPr>
                <w:pStyle w:val="Bibliography"/>
                <w:ind w:left="720" w:hanging="720"/>
                <w:rPr>
                  <w:noProof/>
                  <w:lang w:val="de-DE"/>
                </w:rPr>
              </w:pPr>
              <w:r>
                <w:rPr>
                  <w:noProof/>
                </w:rPr>
                <w:t xml:space="preserve">Chini, R. (2000). The Hexapod Telescope - A Never-ending Story. </w:t>
              </w:r>
              <w:r w:rsidRPr="00E50252">
                <w:rPr>
                  <w:i/>
                  <w:iCs/>
                  <w:noProof/>
                  <w:lang w:val="de-DE"/>
                </w:rPr>
                <w:t>Astronomische Gesellschaft: Reviews in Modern Astronomy</w:t>
              </w:r>
              <w:r w:rsidRPr="00E50252">
                <w:rPr>
                  <w:noProof/>
                  <w:lang w:val="de-DE"/>
                </w:rPr>
                <w:t>, 257-268.</w:t>
              </w:r>
            </w:p>
            <w:p w14:paraId="100F9663" w14:textId="77777777" w:rsidR="00E50252" w:rsidRDefault="00E50252" w:rsidP="00E50252">
              <w:pPr>
                <w:pStyle w:val="Bibliography"/>
                <w:ind w:left="720" w:hanging="720"/>
                <w:rPr>
                  <w:noProof/>
                </w:rPr>
              </w:pPr>
              <w:r>
                <w:rPr>
                  <w:i/>
                  <w:iCs/>
                  <w:noProof/>
                </w:rPr>
                <w:t>Friction and Friction Coefficients</w:t>
              </w:r>
              <w:r>
                <w:rPr>
                  <w:noProof/>
                </w:rPr>
                <w:t>. (n.d.). Retrieved 08 07, 2018, from The Engineering Toolbox: https://www.engineeringtoolbox.com/friction-coefficients-d_778.html</w:t>
              </w:r>
            </w:p>
            <w:p w14:paraId="41091A66" w14:textId="77777777" w:rsidR="00E50252" w:rsidRDefault="00E50252" w:rsidP="00E50252">
              <w:pPr>
                <w:pStyle w:val="Bibliography"/>
                <w:ind w:left="720" w:hanging="720"/>
                <w:rPr>
                  <w:noProof/>
                </w:rPr>
              </w:pPr>
              <w:r w:rsidRPr="00E50252">
                <w:rPr>
                  <w:noProof/>
                  <w:lang w:val="de-DE"/>
                </w:rPr>
                <w:t xml:space="preserve">Koch, P. M., Kesteven, M., Nishioka, H., Jiang, H., Lin, K.-Y., Umetsu, K., et al. </w:t>
              </w:r>
              <w:r>
                <w:rPr>
                  <w:noProof/>
                </w:rPr>
                <w:t xml:space="preserve">(2009, April 1). The AMiBA Hexapod Telescope Mount. </w:t>
              </w:r>
              <w:r>
                <w:rPr>
                  <w:i/>
                  <w:iCs/>
                  <w:noProof/>
                </w:rPr>
                <w:t>The Astrophysical Journal</w:t>
              </w:r>
              <w:r>
                <w:rPr>
                  <w:noProof/>
                </w:rPr>
                <w:t>, 1670-1684.</w:t>
              </w:r>
            </w:p>
            <w:p w14:paraId="15468B02" w14:textId="77777777" w:rsidR="00E50252" w:rsidRDefault="00E50252" w:rsidP="00E50252">
              <w:pPr>
                <w:pStyle w:val="Bibliography"/>
                <w:ind w:left="720" w:hanging="720"/>
                <w:rPr>
                  <w:noProof/>
                </w:rPr>
              </w:pPr>
              <w:r>
                <w:rPr>
                  <w:noProof/>
                </w:rPr>
                <w:t xml:space="preserve">Stewart, D. (1965). A PlatformwithSix Degrees of Freedom. </w:t>
              </w:r>
              <w:r>
                <w:rPr>
                  <w:i/>
                  <w:iCs/>
                  <w:noProof/>
                </w:rPr>
                <w:t>Proceedings of The Institution of Mechanical Engineers</w:t>
              </w:r>
              <w:r>
                <w:rPr>
                  <w:noProof/>
                </w:rPr>
                <w:t>, 371-386.</w:t>
              </w:r>
            </w:p>
            <w:p w14:paraId="4E4F77EF" w14:textId="77777777" w:rsidR="00E50252" w:rsidRDefault="00E50252" w:rsidP="00E50252">
              <w:pPr>
                <w:pStyle w:val="Bibliography"/>
                <w:ind w:left="720" w:hanging="720"/>
                <w:rPr>
                  <w:noProof/>
                </w:rPr>
              </w:pPr>
              <w:r>
                <w:rPr>
                  <w:noProof/>
                </w:rPr>
                <w:t xml:space="preserve">STMicroelectronics. (n.d.). </w:t>
              </w:r>
              <w:r>
                <w:rPr>
                  <w:i/>
                  <w:iCs/>
                  <w:noProof/>
                </w:rPr>
                <w:t>L6470.</w:t>
              </w:r>
              <w:r>
                <w:rPr>
                  <w:noProof/>
                </w:rPr>
                <w:t xml:space="preserve"> Retrieved July 2017, from STMicroelectronics: http://www.st.com/resource/en/datasheet/l6470.pdf</w:t>
              </w:r>
            </w:p>
            <w:p w14:paraId="7DF6E796" w14:textId="77777777" w:rsidR="000D5077" w:rsidRDefault="000D5077" w:rsidP="00E50252">
              <w:r>
                <w:rPr>
                  <w:b/>
                  <w:bCs/>
                  <w:noProof/>
                </w:rPr>
                <w:fldChar w:fldCharType="end"/>
              </w:r>
            </w:p>
          </w:sdtContent>
        </w:sdt>
      </w:sdtContent>
    </w:sdt>
    <w:p w14:paraId="041F50B8" w14:textId="77777777" w:rsidR="00736DB5" w:rsidRDefault="00736DB5">
      <w:pPr>
        <w:rPr>
          <w:rFonts w:eastAsia="Times New Roman"/>
        </w:rPr>
      </w:pPr>
    </w:p>
    <w:p w14:paraId="4068539F" w14:textId="77777777" w:rsidR="00736DB5" w:rsidRDefault="00736DB5">
      <w:pPr>
        <w:rPr>
          <w:rFonts w:eastAsia="Times New Roman"/>
        </w:rPr>
      </w:pPr>
    </w:p>
    <w:p w14:paraId="7D5CDE1D" w14:textId="77777777" w:rsidR="00736DB5" w:rsidRDefault="00736DB5"/>
    <w:p w14:paraId="6EC1F931" w14:textId="77777777" w:rsidR="00736DB5" w:rsidRDefault="00736DB5"/>
    <w:p w14:paraId="2281B3FB" w14:textId="77777777" w:rsidR="00736DB5" w:rsidRDefault="00736DB5">
      <w:pPr>
        <w:pStyle w:val="TOC-NoNum1"/>
      </w:pPr>
    </w:p>
    <w:p w14:paraId="64E25C4E" w14:textId="77777777" w:rsidR="00736DB5" w:rsidRDefault="00736DB5">
      <w:pPr>
        <w:pStyle w:val="TOC-NoNum1"/>
      </w:pPr>
    </w:p>
    <w:p w14:paraId="5AFBF80C" w14:textId="77777777" w:rsidR="00736DB5" w:rsidRDefault="00736DB5">
      <w:pPr>
        <w:pStyle w:val="TOC-NoNum1"/>
      </w:pPr>
    </w:p>
    <w:p w14:paraId="0F67CACA" w14:textId="77777777" w:rsidR="00736DB5" w:rsidRDefault="00736DB5">
      <w:pPr>
        <w:pStyle w:val="TOC-NoNum1"/>
      </w:pPr>
    </w:p>
    <w:p w14:paraId="1BDB667A" w14:textId="77777777" w:rsidR="00736DB5" w:rsidRDefault="00736DB5">
      <w:pPr>
        <w:pStyle w:val="TOC-NoNum1"/>
      </w:pPr>
    </w:p>
    <w:p w14:paraId="4AF7078C" w14:textId="77777777" w:rsidR="00736DB5" w:rsidRDefault="00736DB5">
      <w:pPr>
        <w:pStyle w:val="TOC-NoNum1"/>
      </w:pPr>
    </w:p>
    <w:p w14:paraId="01E96CAA" w14:textId="77777777" w:rsidR="000D5077" w:rsidRDefault="000D5077">
      <w:pPr>
        <w:suppressAutoHyphens w:val="0"/>
        <w:spacing w:after="0" w:line="240" w:lineRule="auto"/>
        <w:contextualSpacing w:val="0"/>
        <w:rPr>
          <w:caps/>
        </w:rPr>
      </w:pPr>
      <w:r>
        <w:br w:type="page"/>
      </w:r>
    </w:p>
    <w:p w14:paraId="72FA7153" w14:textId="77777777" w:rsidR="00736DB5" w:rsidRDefault="00736DB5">
      <w:pPr>
        <w:pStyle w:val="TOC-NoNum1"/>
      </w:pPr>
      <w:bookmarkStart w:id="58" w:name="_Toc521478309"/>
      <w:r>
        <w:lastRenderedPageBreak/>
        <w:t>Appendix A –</w:t>
      </w:r>
      <w:bookmarkEnd w:id="58"/>
      <w:r>
        <w:t xml:space="preserve"> </w:t>
      </w:r>
    </w:p>
    <w:p w14:paraId="0CDA6682" w14:textId="77777777" w:rsidR="00736DB5" w:rsidRDefault="00736DB5"/>
    <w:p w14:paraId="319B3C41" w14:textId="77777777" w:rsidR="00736DB5" w:rsidRDefault="00736DB5">
      <w:pPr>
        <w:pStyle w:val="Header1NoTOC"/>
        <w:pageBreakBefore/>
      </w:pPr>
      <w:r>
        <w:lastRenderedPageBreak/>
        <w:t>Objective:</w:t>
      </w:r>
    </w:p>
    <w:p w14:paraId="2B6357D7" w14:textId="77777777" w:rsidR="00736DB5" w:rsidRDefault="00736DB5">
      <w:r>
        <w:t>Placeholder text… Insert content here.</w:t>
      </w:r>
    </w:p>
    <w:p w14:paraId="1D2D9EDC" w14:textId="77777777" w:rsidR="00736DB5" w:rsidRDefault="00736DB5">
      <w:pPr>
        <w:pStyle w:val="Header1NoTOC"/>
      </w:pPr>
      <w:r>
        <w:t>Given:</w:t>
      </w:r>
    </w:p>
    <w:p w14:paraId="7A3429E5" w14:textId="77777777" w:rsidR="00736DB5" w:rsidRDefault="00736DB5">
      <w:pPr>
        <w:pStyle w:val="NormalHalfSpace"/>
        <w:numPr>
          <w:ilvl w:val="0"/>
          <w:numId w:val="2"/>
        </w:numPr>
        <w:spacing w:line="300" w:lineRule="auto"/>
      </w:pPr>
      <w:r>
        <w:t>Placeholder text… Insert content here.</w:t>
      </w:r>
    </w:p>
    <w:p w14:paraId="3E383D70" w14:textId="77777777" w:rsidR="00736DB5" w:rsidRDefault="00736DB5">
      <w:pPr>
        <w:pStyle w:val="Header1NoTOC"/>
      </w:pPr>
      <w:r>
        <w:t>Find:</w:t>
      </w:r>
    </w:p>
    <w:p w14:paraId="0E99C649" w14:textId="77777777" w:rsidR="00736DB5" w:rsidRDefault="00736DB5">
      <w:pPr>
        <w:pStyle w:val="ListParagraph"/>
        <w:numPr>
          <w:ilvl w:val="0"/>
          <w:numId w:val="3"/>
        </w:numPr>
      </w:pPr>
      <w:r>
        <w:t>Placeholder text… Insert content here.</w:t>
      </w:r>
    </w:p>
    <w:p w14:paraId="3C5894C5" w14:textId="77777777" w:rsidR="00736DB5" w:rsidRDefault="00736DB5">
      <w:pPr>
        <w:pStyle w:val="Header1NoTOC"/>
        <w:spacing w:line="300" w:lineRule="auto"/>
      </w:pPr>
      <w:r>
        <w:t>Assumptions:</w:t>
      </w:r>
    </w:p>
    <w:p w14:paraId="2D501086" w14:textId="77777777" w:rsidR="00736DB5" w:rsidRDefault="00736DB5">
      <w:pPr>
        <w:pStyle w:val="NormalHalfSpace"/>
        <w:numPr>
          <w:ilvl w:val="0"/>
          <w:numId w:val="4"/>
        </w:numPr>
        <w:spacing w:line="300" w:lineRule="auto"/>
      </w:pPr>
      <w:r>
        <w:t>Placeholder text… Insert content here.</w:t>
      </w:r>
    </w:p>
    <w:p w14:paraId="7396BF0A" w14:textId="77777777" w:rsidR="00736DB5" w:rsidRDefault="00736DB5">
      <w:pPr>
        <w:pStyle w:val="Header1NoTOC"/>
      </w:pPr>
      <w:r>
        <w:t>Analysis:</w:t>
      </w:r>
    </w:p>
    <w:p w14:paraId="792BE514" w14:textId="77777777" w:rsidR="00736DB5" w:rsidRDefault="00736DB5">
      <w:r>
        <w:t>Placeholder text… Insert content here.</w:t>
      </w:r>
    </w:p>
    <w:p w14:paraId="2400399C" w14:textId="77777777" w:rsidR="00736DB5" w:rsidRDefault="00736DB5"/>
    <w:p w14:paraId="37AEED90" w14:textId="77777777" w:rsidR="00736DB5" w:rsidRDefault="00736DB5">
      <w:r>
        <w:t>**If you are adding equations, look up how to align them at a specific character, like the equal sign</w:t>
      </w:r>
      <w:proofErr w:type="gramStart"/>
      <w:r>
        <w:t>.*</w:t>
      </w:r>
      <w:proofErr w:type="gramEnd"/>
      <w:r>
        <w:t>*</w:t>
      </w:r>
    </w:p>
    <w:p w14:paraId="4CDC89A0" w14:textId="77777777" w:rsidR="00736DB5" w:rsidRDefault="00736DB5"/>
    <w:p w14:paraId="43989092" w14:textId="77777777" w:rsidR="00736DB5" w:rsidRDefault="00736DB5">
      <w:pPr>
        <w:pStyle w:val="TOC-NoNum1"/>
      </w:pPr>
    </w:p>
    <w:p w14:paraId="4EEF1BE3" w14:textId="77777777" w:rsidR="00736DB5" w:rsidRDefault="00736DB5">
      <w:pPr>
        <w:pStyle w:val="TOC-NoNum1"/>
      </w:pPr>
    </w:p>
    <w:p w14:paraId="460DAE0E" w14:textId="77777777" w:rsidR="00736DB5" w:rsidRDefault="00736DB5">
      <w:pPr>
        <w:pStyle w:val="TOC-NoNum1"/>
      </w:pPr>
    </w:p>
    <w:p w14:paraId="15DB19B8" w14:textId="77777777" w:rsidR="00736DB5" w:rsidRDefault="00736DB5">
      <w:pPr>
        <w:pStyle w:val="TOC-NoNum1"/>
      </w:pPr>
    </w:p>
    <w:p w14:paraId="11765807" w14:textId="77777777" w:rsidR="00736DB5" w:rsidRDefault="00736DB5">
      <w:pPr>
        <w:pStyle w:val="TOC-NoNum1"/>
      </w:pPr>
    </w:p>
    <w:p w14:paraId="041BB028" w14:textId="77777777" w:rsidR="00736DB5" w:rsidRDefault="00736DB5">
      <w:pPr>
        <w:pStyle w:val="TOC-NoNum1"/>
      </w:pPr>
    </w:p>
    <w:p w14:paraId="35419712" w14:textId="77777777" w:rsidR="00736DB5" w:rsidRDefault="00736DB5">
      <w:pPr>
        <w:pStyle w:val="TOC-NoNum1"/>
      </w:pPr>
      <w:bookmarkStart w:id="59" w:name="_Toc521478310"/>
      <w:r>
        <w:t>Appendix B –</w:t>
      </w:r>
      <w:bookmarkEnd w:id="59"/>
      <w:r>
        <w:t xml:space="preserve"> </w:t>
      </w:r>
    </w:p>
    <w:p w14:paraId="304D4B48" w14:textId="77777777" w:rsidR="00736DB5" w:rsidRDefault="00736DB5"/>
    <w:sectPr w:rsidR="00736DB5">
      <w:footerReference w:type="even" r:id="rId35"/>
      <w:footerReference w:type="default" r:id="rId36"/>
      <w:footerReference w:type="first" r:id="rId37"/>
      <w:pgSz w:w="12240" w:h="15840"/>
      <w:pgMar w:top="1440" w:right="1440" w:bottom="1440" w:left="2160" w:header="720" w:footer="720" w:gutter="0"/>
      <w:cols w:space="720"/>
      <w:docGrid w:linePitch="360" w:charSpace="-635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Sam Artho-Bentz" w:date="2018-08-08T07:32:00Z" w:initials="SA">
    <w:p w14:paraId="314B04C1" w14:textId="43B33239" w:rsidR="00E96396" w:rsidRDefault="00E96396">
      <w:pPr>
        <w:pStyle w:val="CommentText"/>
      </w:pPr>
      <w:r>
        <w:rPr>
          <w:rStyle w:val="CommentReference"/>
        </w:rPr>
        <w:annotationRef/>
      </w:r>
      <w:r>
        <w:t>Should this section include quantitative goals or just qualitative?</w:t>
      </w:r>
      <w:r>
        <w:br/>
        <w:t xml:space="preserve">If only qualitative, where should I include quantitative things like desired angular velocity? </w:t>
      </w:r>
    </w:p>
  </w:comment>
  <w:comment w:id="8" w:author="Sam Artho-Bentz" w:date="2017-09-11T16:19:00Z" w:initials="SA">
    <w:p w14:paraId="4540C0B5" w14:textId="77777777" w:rsidR="00E96396" w:rsidRPr="00B167E1" w:rsidRDefault="00E96396" w:rsidP="00B167E1">
      <w:pPr>
        <w:pStyle w:val="CommentText"/>
        <w:numPr>
          <w:ilvl w:val="0"/>
          <w:numId w:val="5"/>
        </w:numPr>
      </w:pPr>
      <w:r>
        <w:rPr>
          <w:rStyle w:val="CommentReference"/>
        </w:rPr>
        <w:annotationRef/>
      </w:r>
      <w:hyperlink r:id="rId1" w:history="1">
        <w:r w:rsidRPr="00B167E1">
          <w:rPr>
            <w:rStyle w:val="Hyperlink"/>
          </w:rPr>
          <w:t>https</w:t>
        </w:r>
      </w:hyperlink>
      <w:hyperlink r:id="rId2" w:history="1">
        <w:r w:rsidRPr="00B167E1">
          <w:rPr>
            <w:rStyle w:val="Hyperlink"/>
          </w:rPr>
          <w:t>://</w:t>
        </w:r>
      </w:hyperlink>
      <w:hyperlink r:id="rId3" w:history="1">
        <w:r w:rsidRPr="00B167E1">
          <w:rPr>
            <w:rStyle w:val="Hyperlink"/>
          </w:rPr>
          <w:t>commons.wikimedia.org/w/index.php?curid=17727911</w:t>
        </w:r>
      </w:hyperlink>
    </w:p>
    <w:p w14:paraId="602DAD14" w14:textId="77777777" w:rsidR="00E96396" w:rsidRDefault="00E96396">
      <w:pPr>
        <w:pStyle w:val="CommentText"/>
      </w:pPr>
    </w:p>
  </w:comment>
  <w:comment w:id="9" w:author="Sam Artho-Bentz" w:date="2017-09-11T16:42:00Z" w:initials="SA">
    <w:p w14:paraId="1C39697B" w14:textId="77777777" w:rsidR="00E96396" w:rsidRDefault="00E96396">
      <w:pPr>
        <w:pStyle w:val="CommentText"/>
      </w:pPr>
      <w:r>
        <w:rPr>
          <w:rStyle w:val="CommentReference"/>
        </w:rPr>
        <w:annotationRef/>
      </w:r>
      <w:r>
        <w:t>Image of alt-</w:t>
      </w:r>
      <w:proofErr w:type="spellStart"/>
      <w:r>
        <w:t>az</w:t>
      </w:r>
      <w:proofErr w:type="spellEnd"/>
      <w:r>
        <w:t xml:space="preserve"> mount</w:t>
      </w:r>
    </w:p>
  </w:comment>
  <w:comment w:id="10" w:author="Sam Artho-Bentz" w:date="2017-09-11T16:46:00Z" w:initials="SA">
    <w:p w14:paraId="619049B5" w14:textId="77777777" w:rsidR="00E96396" w:rsidRDefault="00E96396">
      <w:pPr>
        <w:pStyle w:val="CommentText"/>
      </w:pPr>
      <w:r>
        <w:rPr>
          <w:rStyle w:val="CommentReference"/>
        </w:rPr>
        <w:annotationRef/>
      </w:r>
      <w:r>
        <w:t>Image of large equatorial mount</w:t>
      </w:r>
    </w:p>
  </w:comment>
  <w:comment w:id="11" w:author="Sam Artho-Bentz" w:date="2018-08-08T07:37:00Z" w:initials="SA">
    <w:p w14:paraId="5B8AF9EC" w14:textId="1817F6DE" w:rsidR="00E96396" w:rsidRDefault="00E96396">
      <w:pPr>
        <w:pStyle w:val="CommentText"/>
      </w:pPr>
      <w:r>
        <w:rPr>
          <w:rStyle w:val="CommentReference"/>
        </w:rPr>
        <w:annotationRef/>
      </w:r>
      <w:r>
        <w:t>This section needs work. It is a combination of several sections and has not been integrated.</w:t>
      </w:r>
      <w:r>
        <w:br/>
      </w:r>
      <w:r>
        <w:br/>
        <w:t>General information on how the system works</w:t>
      </w:r>
      <w:proofErr w:type="gramStart"/>
      <w:r>
        <w:t>:</w:t>
      </w:r>
      <w:proofErr w:type="gramEnd"/>
      <w:r>
        <w:br/>
        <w:t>“Linear actuators” not “threaded rod with gear motor”</w:t>
      </w:r>
    </w:p>
  </w:comment>
  <w:comment w:id="16" w:author="Sam Artho-Bentz" w:date="2018-08-08T07:39:00Z" w:initials="SA">
    <w:p w14:paraId="6A665167" w14:textId="0355614A" w:rsidR="00E96396" w:rsidRDefault="00E96396">
      <w:pPr>
        <w:pStyle w:val="CommentText"/>
      </w:pPr>
      <w:r>
        <w:rPr>
          <w:rStyle w:val="CommentReference"/>
        </w:rPr>
        <w:annotationRef/>
      </w:r>
      <w:r>
        <w:t>Need to talk about how to apply multiple rotation matrices and especially how the order of rotation matrices was chosen</w:t>
      </w:r>
    </w:p>
  </w:comment>
  <w:comment w:id="17" w:author="Sam Artho-Bentz" w:date="2017-07-25T20:46:00Z" w:initials="SA">
    <w:p w14:paraId="78844E5E" w14:textId="77777777" w:rsidR="00E96396" w:rsidRDefault="00E96396">
      <w:pPr>
        <w:pStyle w:val="CommentText"/>
      </w:pPr>
      <w:r>
        <w:rPr>
          <w:rStyle w:val="CommentReference"/>
        </w:rPr>
        <w:annotationRef/>
      </w:r>
      <w:r>
        <w:t xml:space="preserve">Figure showing how positions are defined and emphasizing the required information </w:t>
      </w:r>
    </w:p>
  </w:comment>
  <w:comment w:id="18" w:author="Sam Artho-Bentz" w:date="2017-07-25T20:47:00Z" w:initials="SA">
    <w:p w14:paraId="06BF60AA" w14:textId="77777777" w:rsidR="00E96396" w:rsidRDefault="00E96396">
      <w:pPr>
        <w:pStyle w:val="CommentText"/>
      </w:pPr>
      <w:r>
        <w:rPr>
          <w:rStyle w:val="CommentReference"/>
        </w:rPr>
        <w:annotationRef/>
      </w:r>
      <w:r>
        <w:t>Show each rotation matrix</w:t>
      </w:r>
    </w:p>
  </w:comment>
  <w:comment w:id="19" w:author="Sam Artho-Bentz" w:date="2017-07-25T20:48:00Z" w:initials="SA">
    <w:p w14:paraId="76EC1E9D" w14:textId="77777777" w:rsidR="00E96396" w:rsidRDefault="00E96396">
      <w:pPr>
        <w:pStyle w:val="CommentText"/>
      </w:pPr>
      <w:r>
        <w:rPr>
          <w:rStyle w:val="CommentReference"/>
        </w:rPr>
        <w:annotationRef/>
      </w:r>
      <w:r>
        <w:t>Show combined rotation matrix</w:t>
      </w:r>
    </w:p>
  </w:comment>
  <w:comment w:id="20" w:author="Sam Artho-Bentz" w:date="2017-07-25T20:50:00Z" w:initials="SA">
    <w:p w14:paraId="5B5F6A77" w14:textId="77777777" w:rsidR="00E96396" w:rsidRDefault="00E96396">
      <w:pPr>
        <w:pStyle w:val="CommentText"/>
      </w:pPr>
      <w:r>
        <w:rPr>
          <w:rStyle w:val="CommentReference"/>
        </w:rPr>
        <w:annotationRef/>
      </w:r>
      <w:r>
        <w:t>Combined matrix with correction trig functions solved.</w:t>
      </w:r>
    </w:p>
  </w:comment>
  <w:comment w:id="21" w:author="Sam Artho-Bentz" w:date="2017-07-25T20:58:00Z" w:initials="SA">
    <w:p w14:paraId="768433C4" w14:textId="77777777" w:rsidR="00E96396" w:rsidRDefault="00E96396">
      <w:pPr>
        <w:pStyle w:val="CommentText"/>
      </w:pPr>
      <w:r>
        <w:rPr>
          <w:rStyle w:val="CommentReference"/>
        </w:rPr>
        <w:annotationRef/>
      </w:r>
      <w:proofErr w:type="spellStart"/>
      <w:r>
        <w:t>Sqrt</w:t>
      </w:r>
      <w:proofErr w:type="spellEnd"/>
      <w:r>
        <w:t>(x^2+y^2+z^2)</w:t>
      </w:r>
    </w:p>
  </w:comment>
  <w:comment w:id="23" w:author="Sam Artho-Bentz" w:date="2018-08-08T07:40:00Z" w:initials="SA">
    <w:p w14:paraId="7D821059" w14:textId="14F26DB2" w:rsidR="00E96396" w:rsidRDefault="00E96396">
      <w:pPr>
        <w:pStyle w:val="CommentText"/>
      </w:pPr>
      <w:r>
        <w:rPr>
          <w:rStyle w:val="CommentReference"/>
        </w:rPr>
        <w:annotationRef/>
      </w:r>
      <w:r>
        <w:t>Talk about failed attempt at taking the time derivative of the transformation matrices. Explain that I would need the actual length at each time in order for it to work.</w:t>
      </w:r>
    </w:p>
  </w:comment>
  <w:comment w:id="24" w:author="Sam Artho-Bentz" w:date="2018-08-08T07:42:00Z" w:initials="SA">
    <w:p w14:paraId="33670EDF" w14:textId="36069D0F" w:rsidR="00E96396" w:rsidRDefault="00E96396">
      <w:pPr>
        <w:pStyle w:val="CommentText"/>
      </w:pPr>
      <w:r>
        <w:rPr>
          <w:rStyle w:val="CommentReference"/>
        </w:rPr>
        <w:annotationRef/>
      </w:r>
      <w:r>
        <w:t>State that we are assuming the jerk is sufficiently high that we can assume constant acceleration</w:t>
      </w:r>
    </w:p>
  </w:comment>
  <w:comment w:id="25" w:author="Sam Artho-Bentz" w:date="2017-08-04T14:25:00Z" w:initials="SA">
    <w:p w14:paraId="48C2CC8E" w14:textId="77777777" w:rsidR="00E96396" w:rsidRDefault="00E96396" w:rsidP="008845C3">
      <w:pPr>
        <w:pStyle w:val="CommentText"/>
      </w:pPr>
      <w:r>
        <w:rPr>
          <w:rStyle w:val="CommentReference"/>
        </w:rPr>
        <w:annotationRef/>
      </w:r>
      <w:r>
        <w:t>Figure out how I want to refer to stuff in this eqn. Develop consistent notation for it.</w:t>
      </w:r>
    </w:p>
  </w:comment>
  <w:comment w:id="27" w:author="Sam Artho-Bentz" w:date="2018-08-08T07:42:00Z" w:initials="SA">
    <w:p w14:paraId="36C42570" w14:textId="31C1C430" w:rsidR="00E96396" w:rsidRDefault="00E96396">
      <w:pPr>
        <w:pStyle w:val="CommentText"/>
      </w:pPr>
      <w:r>
        <w:rPr>
          <w:rStyle w:val="CommentReference"/>
        </w:rPr>
        <w:annotationRef/>
      </w:r>
      <w:r>
        <w:t xml:space="preserve">Should this be in the design section or theory? </w:t>
      </w:r>
    </w:p>
  </w:comment>
  <w:comment w:id="29" w:author="Sam Artho-Bentz" w:date="2018-08-08T07:35:00Z" w:initials="SA">
    <w:p w14:paraId="581C4484" w14:textId="21060CDA" w:rsidR="00E96396" w:rsidRDefault="00E96396">
      <w:pPr>
        <w:pStyle w:val="CommentText"/>
      </w:pPr>
      <w:r>
        <w:rPr>
          <w:rStyle w:val="CommentReference"/>
        </w:rPr>
        <w:annotationRef/>
      </w:r>
      <w:r>
        <w:t>Needs to be written</w:t>
      </w:r>
    </w:p>
  </w:comment>
  <w:comment w:id="33" w:author="Sam Artho-Bentz" w:date="2018-08-10T06:19:00Z" w:initials="SA">
    <w:p w14:paraId="0F3E7F89" w14:textId="4409CE2D" w:rsidR="00711165" w:rsidRDefault="00711165">
      <w:pPr>
        <w:pStyle w:val="CommentText"/>
      </w:pPr>
      <w:r>
        <w:rPr>
          <w:rStyle w:val="CommentReference"/>
        </w:rPr>
        <w:annotationRef/>
      </w:r>
      <w:r>
        <w:t>Need to expand on this.</w:t>
      </w:r>
    </w:p>
  </w:comment>
  <w:comment w:id="34" w:author="Sam Artho-Bentz" w:date="2018-08-10T06:20:00Z" w:initials="SA">
    <w:p w14:paraId="34F83432" w14:textId="3959ACEE" w:rsidR="00711165" w:rsidRDefault="00711165">
      <w:pPr>
        <w:pStyle w:val="CommentText"/>
      </w:pPr>
      <w:r>
        <w:rPr>
          <w:rStyle w:val="CommentReference"/>
        </w:rPr>
        <w:annotationRef/>
      </w:r>
      <w:r>
        <w:t>No encoder = simpler, cheaper</w:t>
      </w:r>
    </w:p>
  </w:comment>
  <w:comment w:id="38" w:author="Sam Artho-Bentz" w:date="2018-08-08T07:45:00Z" w:initials="SA">
    <w:p w14:paraId="00C61A08" w14:textId="3FA714B1" w:rsidR="00E96396" w:rsidRDefault="00E96396">
      <w:pPr>
        <w:pStyle w:val="CommentText"/>
      </w:pPr>
      <w:r>
        <w:rPr>
          <w:rStyle w:val="CommentReference"/>
        </w:rPr>
        <w:annotationRef/>
      </w:r>
      <w:r>
        <w:t>Needs significant work</w:t>
      </w:r>
    </w:p>
  </w:comment>
  <w:comment w:id="41" w:author="Sam Artho-Bentz" w:date="2018-08-08T07:45:00Z" w:initials="SA">
    <w:p w14:paraId="07D1A677" w14:textId="1B2532CD" w:rsidR="00E96396" w:rsidRDefault="00E96396">
      <w:pPr>
        <w:pStyle w:val="CommentText"/>
      </w:pPr>
      <w:r>
        <w:rPr>
          <w:rStyle w:val="CommentReference"/>
        </w:rPr>
        <w:annotationRef/>
      </w:r>
      <w:proofErr w:type="gramStart"/>
      <w:r>
        <w:rPr>
          <w:rFonts w:ascii="Liberation Serif" w:eastAsia="Noto Sans CJK SC Regular" w:hAnsi="Liberation Serif" w:cs="FreeSans"/>
          <w:szCs w:val="24"/>
          <w:lang w:eastAsia="zh-CN" w:bidi="hi-IN"/>
        </w:rPr>
        <w:t>discuss</w:t>
      </w:r>
      <w:proofErr w:type="gramEnd"/>
      <w:r>
        <w:rPr>
          <w:rFonts w:ascii="Liberation Serif" w:eastAsia="Noto Sans CJK SC Regular" w:hAnsi="Liberation Serif" w:cs="FreeSans"/>
          <w:szCs w:val="24"/>
          <w:lang w:eastAsia="zh-CN" w:bidi="hi-IN"/>
        </w:rPr>
        <w:t xml:space="preserve"> why Python is good for this system (easier and quicker development; easy for other users to modify; </w:t>
      </w:r>
      <w:proofErr w:type="spellStart"/>
      <w:r>
        <w:rPr>
          <w:rFonts w:ascii="Liberation Serif" w:eastAsia="Noto Sans CJK SC Regular" w:hAnsi="Liberation Serif" w:cs="FreeSans"/>
          <w:szCs w:val="24"/>
          <w:lang w:eastAsia="zh-CN" w:bidi="hi-IN"/>
        </w:rPr>
        <w:t>AstroPy</w:t>
      </w:r>
      <w:proofErr w:type="spellEnd"/>
      <w:r>
        <w:rPr>
          <w:rFonts w:ascii="Liberation Serif" w:eastAsia="Noto Sans CJK SC Regular" w:hAnsi="Liberation Serif" w:cs="FreeSans"/>
          <w:szCs w:val="24"/>
          <w:lang w:eastAsia="zh-CN" w:bidi="hi-IN"/>
        </w:rPr>
        <w:t xml:space="preserve"> provides LOTS of functionality; the system is generally slow so we don’t need the speed of C/C++/Assembly)</w:t>
      </w:r>
    </w:p>
  </w:comment>
  <w:comment w:id="42" w:author="Sam Artho-Bentz" w:date="2018-08-08T07:47:00Z" w:initials="SA">
    <w:p w14:paraId="7402922A" w14:textId="3792E74E" w:rsidR="00E96396" w:rsidRDefault="00E96396">
      <w:pPr>
        <w:pStyle w:val="CommentText"/>
      </w:pPr>
      <w:r>
        <w:rPr>
          <w:rStyle w:val="CommentReference"/>
        </w:rPr>
        <w:annotationRef/>
      </w:r>
      <w:r>
        <w:t>Add code to appendix. Including the L6470 driver code.</w:t>
      </w:r>
    </w:p>
  </w:comment>
  <w:comment w:id="44" w:author="Sam Artho-Bentz" w:date="2018-08-08T07:50:00Z" w:initials="SA">
    <w:p w14:paraId="1B2B243E" w14:textId="1C5B4344" w:rsidR="00E96396" w:rsidRDefault="00E96396">
      <w:pPr>
        <w:pStyle w:val="CommentText"/>
      </w:pPr>
      <w:r>
        <w:rPr>
          <w:rStyle w:val="CommentReference"/>
        </w:rPr>
        <w:annotationRef/>
      </w:r>
      <w:r>
        <w:t>Where should the test results go?</w:t>
      </w:r>
      <w:r>
        <w:br/>
        <w:t>From the analysis of tests I’ve done so far, I’m getting ~3%err for most tests which</w:t>
      </w:r>
      <w:r w:rsidR="0095726E">
        <w:t>, although I’d like it to be better, I’m pretty happy with.</w:t>
      </w:r>
    </w:p>
  </w:comment>
  <w:comment w:id="47" w:author="Sam Artho-Bentz" w:date="2018-08-08T07:48:00Z" w:initials="SA">
    <w:p w14:paraId="2FD09F16" w14:textId="3F26574D" w:rsidR="00E96396" w:rsidRDefault="00E96396">
      <w:pPr>
        <w:pStyle w:val="CommentText"/>
      </w:pPr>
      <w:r>
        <w:rPr>
          <w:rStyle w:val="CommentReference"/>
        </w:rPr>
        <w:annotationRef/>
      </w:r>
      <w:r>
        <w:t>In the process of processing several of the tests still. All testing is done.</w:t>
      </w:r>
    </w:p>
  </w:comment>
  <w:comment w:id="48" w:author="Sam Artho-Bentz" w:date="2018-08-08T07:48:00Z" w:initials="SA">
    <w:p w14:paraId="3CEFEBB5" w14:textId="17927F6B" w:rsidR="00E96396" w:rsidRDefault="00E96396">
      <w:pPr>
        <w:pStyle w:val="CommentText"/>
      </w:pPr>
      <w:r>
        <w:rPr>
          <w:rStyle w:val="CommentReference"/>
        </w:rPr>
        <w:annotationRef/>
      </w:r>
      <w:r>
        <w:t>Add code to appendix</w:t>
      </w:r>
    </w:p>
  </w:comment>
  <w:comment w:id="52" w:author="Sam Artho-Bentz" w:date="2018-08-08T07:51:00Z" w:initials="SA">
    <w:p w14:paraId="74303BB3" w14:textId="4B2EB4C4" w:rsidR="0095726E" w:rsidRDefault="0095726E">
      <w:pPr>
        <w:pStyle w:val="CommentText"/>
      </w:pPr>
      <w:r>
        <w:rPr>
          <w:rStyle w:val="CommentReference"/>
        </w:rPr>
        <w:annotationRef/>
      </w:r>
      <w:r>
        <w:t>Do you have any suggestions for how to refer to the fact that if you take the stationary telescope you can wiggle it around because of all the loose tolerances?</w:t>
      </w:r>
    </w:p>
  </w:comment>
  <w:comment w:id="54" w:author="Sam Artho-Bentz" w:date="2018-08-08T07:55:00Z" w:initials="SA">
    <w:p w14:paraId="790173DD" w14:textId="4027D359" w:rsidR="00B553AD" w:rsidRDefault="00B553AD">
      <w:pPr>
        <w:pStyle w:val="CommentText"/>
      </w:pPr>
      <w:r>
        <w:rPr>
          <w:rStyle w:val="CommentReference"/>
        </w:rPr>
        <w:annotationRef/>
      </w:r>
      <w:r>
        <w:t>Bearing pair on connection between motor and threaded rod which could protect the motor from the axial and moment loads</w:t>
      </w:r>
      <w:r>
        <w:br/>
      </w:r>
      <w:r>
        <w:br/>
        <w:t>Higher resolution motors</w:t>
      </w:r>
      <w:r>
        <w:br/>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970252" w15:done="0"/>
  <w15:commentEx w15:paraId="602DAD14" w15:done="0"/>
  <w15:commentEx w15:paraId="5355C37D" w15:done="0"/>
  <w15:commentEx w15:paraId="1C39697B" w15:done="0"/>
  <w15:commentEx w15:paraId="619049B5" w15:done="0"/>
  <w15:commentEx w15:paraId="7E96C158" w15:done="0"/>
  <w15:commentEx w15:paraId="78844E5E" w15:done="0"/>
  <w15:commentEx w15:paraId="06BF60AA" w15:done="0"/>
  <w15:commentEx w15:paraId="76EC1E9D" w15:done="0"/>
  <w15:commentEx w15:paraId="5B5F6A77" w15:done="0"/>
  <w15:commentEx w15:paraId="768433C4" w15:done="0"/>
  <w15:commentEx w15:paraId="48C2CC8E" w15:done="0"/>
  <w15:commentEx w15:paraId="742E4238" w15:done="0"/>
  <w15:commentEx w15:paraId="2DAF47FE" w15:done="0"/>
  <w15:commentEx w15:paraId="3869B99C" w15:done="0"/>
  <w15:commentEx w15:paraId="4B026372" w15:done="0"/>
  <w15:commentEx w15:paraId="35ADFB16" w15:done="0"/>
  <w15:commentEx w15:paraId="6E863954" w15:done="0"/>
  <w15:commentEx w15:paraId="2E5250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83553" w14:textId="77777777" w:rsidR="008E18DE" w:rsidRDefault="008E18DE">
      <w:pPr>
        <w:spacing w:after="0" w:line="240" w:lineRule="auto"/>
      </w:pPr>
      <w:r>
        <w:separator/>
      </w:r>
    </w:p>
  </w:endnote>
  <w:endnote w:type="continuationSeparator" w:id="0">
    <w:p w14:paraId="356BA5C2" w14:textId="77777777" w:rsidR="008E18DE" w:rsidRDefault="008E1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ont278">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Liberation Serif">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EAEA7" w14:textId="519929F0" w:rsidR="00E96396" w:rsidRDefault="00E96396">
    <w:pPr>
      <w:pStyle w:val="Footer"/>
      <w:jc w:val="center"/>
    </w:pPr>
    <w:r>
      <w:fldChar w:fldCharType="begin"/>
    </w:r>
    <w:r>
      <w:instrText xml:space="preserve"> PAGE </w:instrText>
    </w:r>
    <w:r>
      <w:fldChar w:fldCharType="separate"/>
    </w:r>
    <w:r w:rsidR="00683CF1">
      <w:rPr>
        <w:noProof/>
      </w:rPr>
      <w:t>ii</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D2229" w14:textId="1C15B6BC" w:rsidR="00E96396" w:rsidRDefault="00E96396">
    <w:pPr>
      <w:pStyle w:val="Footer"/>
      <w:jc w:val="center"/>
    </w:pPr>
    <w:r>
      <w:fldChar w:fldCharType="begin"/>
    </w:r>
    <w:r>
      <w:instrText xml:space="preserve"> PAGE </w:instrText>
    </w:r>
    <w:r>
      <w:fldChar w:fldCharType="separate"/>
    </w:r>
    <w:r w:rsidR="00683CF1">
      <w:rPr>
        <w:noProof/>
      </w:rPr>
      <w:t>v</w:t>
    </w:r>
    <w:r>
      <w:fldChar w:fldCharType="end"/>
    </w:r>
  </w:p>
  <w:p w14:paraId="588451C4" w14:textId="77777777" w:rsidR="00E96396" w:rsidRDefault="00E96396">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08CA6" w14:textId="77777777" w:rsidR="00E96396" w:rsidRDefault="00E96396"/>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626DD" w14:textId="77777777" w:rsidR="00E96396" w:rsidRDefault="00E96396"/>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AA43E" w14:textId="6C6CD9B9" w:rsidR="00E96396" w:rsidRDefault="00E96396">
    <w:pPr>
      <w:pStyle w:val="Footer"/>
      <w:jc w:val="center"/>
    </w:pPr>
    <w:r>
      <w:fldChar w:fldCharType="begin"/>
    </w:r>
    <w:r>
      <w:instrText xml:space="preserve"> PAGE </w:instrText>
    </w:r>
    <w:r>
      <w:fldChar w:fldCharType="separate"/>
    </w:r>
    <w:r w:rsidR="00683CF1">
      <w:rPr>
        <w:noProof/>
      </w:rPr>
      <w:t>vi</w:t>
    </w:r>
    <w:r>
      <w:fldChar w:fldCharType="end"/>
    </w:r>
  </w:p>
  <w:p w14:paraId="297BA6FB" w14:textId="77777777" w:rsidR="00E96396" w:rsidRDefault="00E96396">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80043" w14:textId="77777777" w:rsidR="00E96396" w:rsidRDefault="00E96396"/>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01004" w14:textId="77777777" w:rsidR="00E96396" w:rsidRDefault="00E96396"/>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6757F" w14:textId="676296D3" w:rsidR="00E96396" w:rsidRDefault="00E96396">
    <w:pPr>
      <w:pStyle w:val="Footer"/>
      <w:jc w:val="center"/>
    </w:pPr>
    <w:r>
      <w:fldChar w:fldCharType="begin"/>
    </w:r>
    <w:r>
      <w:instrText xml:space="preserve"> PAGE </w:instrText>
    </w:r>
    <w:r>
      <w:fldChar w:fldCharType="separate"/>
    </w:r>
    <w:r w:rsidR="00683CF1">
      <w:rPr>
        <w:noProof/>
      </w:rPr>
      <w:t>vii</w:t>
    </w:r>
    <w:r>
      <w:fldChar w:fldCharType="end"/>
    </w:r>
  </w:p>
  <w:p w14:paraId="7C4649F2" w14:textId="77777777" w:rsidR="00E96396" w:rsidRDefault="00E96396">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2ADAF" w14:textId="77777777" w:rsidR="00E96396" w:rsidRDefault="00E96396"/>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4B58F" w14:textId="77777777" w:rsidR="00E96396" w:rsidRDefault="00E96396"/>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D1F13" w14:textId="49CF7CF7" w:rsidR="00E96396" w:rsidRDefault="00E96396">
    <w:pPr>
      <w:pStyle w:val="Footer"/>
      <w:jc w:val="center"/>
    </w:pPr>
    <w:r>
      <w:fldChar w:fldCharType="begin"/>
    </w:r>
    <w:r>
      <w:instrText xml:space="preserve"> PAGE </w:instrText>
    </w:r>
    <w:r>
      <w:fldChar w:fldCharType="separate"/>
    </w:r>
    <w:r w:rsidR="00683CF1">
      <w:rPr>
        <w:noProof/>
      </w:rPr>
      <w:t>8</w:t>
    </w:r>
    <w:r>
      <w:fldChar w:fldCharType="end"/>
    </w:r>
  </w:p>
  <w:p w14:paraId="5CCDD598" w14:textId="77777777" w:rsidR="00E96396" w:rsidRDefault="00E963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F8B38" w14:textId="77777777" w:rsidR="00E96396" w:rsidRDefault="00E96396"/>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A51F7" w14:textId="77777777" w:rsidR="00E96396" w:rsidRDefault="00E96396"/>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07785" w14:textId="77777777" w:rsidR="00E96396" w:rsidRDefault="00E96396"/>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02547" w14:textId="6051461B" w:rsidR="00E96396" w:rsidRDefault="00E96396">
    <w:pPr>
      <w:pStyle w:val="Footer"/>
      <w:jc w:val="center"/>
    </w:pPr>
    <w:r>
      <w:fldChar w:fldCharType="begin"/>
    </w:r>
    <w:r>
      <w:instrText xml:space="preserve"> PAGE </w:instrText>
    </w:r>
    <w:r>
      <w:fldChar w:fldCharType="separate"/>
    </w:r>
    <w:r w:rsidR="005874D5">
      <w:rPr>
        <w:noProof/>
      </w:rPr>
      <w:t>21</w:t>
    </w:r>
    <w:r>
      <w:fldChar w:fldCharType="end"/>
    </w:r>
  </w:p>
  <w:p w14:paraId="65F303E9" w14:textId="77777777" w:rsidR="00E96396" w:rsidRDefault="00E96396">
    <w:pPr>
      <w:pStyle w:val="Footer"/>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AFD04" w14:textId="77777777" w:rsidR="00E96396" w:rsidRDefault="00E9639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CFDD2" w14:textId="77777777" w:rsidR="00E96396" w:rsidRDefault="00E9639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7C3BB" w14:textId="79EAF2F5" w:rsidR="00E96396" w:rsidRDefault="00E96396">
    <w:pPr>
      <w:pStyle w:val="Footer"/>
      <w:jc w:val="center"/>
    </w:pPr>
    <w:r>
      <w:fldChar w:fldCharType="begin"/>
    </w:r>
    <w:r>
      <w:instrText xml:space="preserve"> PAGE </w:instrText>
    </w:r>
    <w:r>
      <w:fldChar w:fldCharType="separate"/>
    </w:r>
    <w:r w:rsidR="00683CF1">
      <w:rPr>
        <w:noProof/>
      </w:rPr>
      <w:t>iii</w:t>
    </w:r>
    <w:r>
      <w:fldChar w:fldCharType="end"/>
    </w:r>
  </w:p>
  <w:p w14:paraId="3C6CBD38" w14:textId="77777777" w:rsidR="00E96396" w:rsidRDefault="00E9639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473A" w14:textId="77777777" w:rsidR="00E96396" w:rsidRDefault="00E96396"/>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BB855" w14:textId="77777777" w:rsidR="00E96396" w:rsidRDefault="00E96396"/>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A8B24" w14:textId="17D8125E" w:rsidR="00E96396" w:rsidRDefault="00E96396">
    <w:pPr>
      <w:pStyle w:val="Footer"/>
      <w:jc w:val="center"/>
    </w:pPr>
    <w:r>
      <w:fldChar w:fldCharType="begin"/>
    </w:r>
    <w:r>
      <w:instrText xml:space="preserve"> PAGE </w:instrText>
    </w:r>
    <w:r>
      <w:fldChar w:fldCharType="separate"/>
    </w:r>
    <w:r w:rsidR="00683CF1">
      <w:rPr>
        <w:noProof/>
      </w:rPr>
      <w:t>iv</w:t>
    </w:r>
    <w:r>
      <w:fldChar w:fldCharType="end"/>
    </w:r>
  </w:p>
  <w:p w14:paraId="4568CC74" w14:textId="77777777" w:rsidR="00E96396" w:rsidRDefault="00E9639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9682E" w14:textId="77777777" w:rsidR="00E96396" w:rsidRDefault="00E96396"/>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41E24" w14:textId="77777777" w:rsidR="00E96396" w:rsidRDefault="00E9639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9BFB92" w14:textId="77777777" w:rsidR="008E18DE" w:rsidRDefault="008E18DE">
      <w:pPr>
        <w:spacing w:after="0" w:line="240" w:lineRule="auto"/>
      </w:pPr>
      <w:r>
        <w:separator/>
      </w:r>
    </w:p>
  </w:footnote>
  <w:footnote w:type="continuationSeparator" w:id="0">
    <w:p w14:paraId="1FA89705" w14:textId="77777777" w:rsidR="008E18DE" w:rsidRDefault="008E18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2803BEC"/>
    <w:lvl w:ilvl="0">
      <w:start w:val="1"/>
      <w:numFmt w:val="decimal"/>
      <w:pStyle w:val="Heading1"/>
      <w:lvlText w:val="%1."/>
      <w:lvlJc w:val="left"/>
      <w:pPr>
        <w:tabs>
          <w:tab w:val="num" w:pos="0"/>
        </w:tabs>
        <w:ind w:left="376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decimal"/>
      <w:pStyle w:val="Heading6"/>
      <w:lvlText w:val="%2.%3.%4.%6"/>
      <w:lvlJc w:val="left"/>
      <w:pPr>
        <w:tabs>
          <w:tab w:val="num" w:pos="0"/>
        </w:tabs>
        <w:ind w:left="1152" w:hanging="1152"/>
      </w:pPr>
    </w:lvl>
    <w:lvl w:ilvl="6">
      <w:start w:val="1"/>
      <w:numFmt w:val="decimal"/>
      <w:pStyle w:val="Heading7"/>
      <w:lvlText w:val="%2.%3.%4.%6.%7"/>
      <w:lvlJc w:val="left"/>
      <w:pPr>
        <w:tabs>
          <w:tab w:val="num" w:pos="0"/>
        </w:tabs>
        <w:ind w:left="1296" w:hanging="1296"/>
      </w:pPr>
    </w:lvl>
    <w:lvl w:ilvl="7">
      <w:start w:val="1"/>
      <w:numFmt w:val="decimal"/>
      <w:pStyle w:val="Heading8"/>
      <w:lvlText w:val="%2.%3.%4.%6.%7.%8"/>
      <w:lvlJc w:val="left"/>
      <w:pPr>
        <w:tabs>
          <w:tab w:val="num" w:pos="0"/>
        </w:tabs>
        <w:ind w:left="1440" w:hanging="1440"/>
      </w:pPr>
    </w:lvl>
    <w:lvl w:ilvl="8">
      <w:start w:val="1"/>
      <w:numFmt w:val="decimal"/>
      <w:pStyle w:val="Heading9"/>
      <w:lvlText w:val="%2.%3.%4.%6.%7.%8.%9"/>
      <w:lvlJc w:val="left"/>
      <w:pPr>
        <w:tabs>
          <w:tab w:val="num" w:pos="0"/>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82F22A6"/>
    <w:multiLevelType w:val="hybridMultilevel"/>
    <w:tmpl w:val="0726A512"/>
    <w:lvl w:ilvl="0" w:tplc="56E60C94">
      <w:start w:val="1"/>
      <w:numFmt w:val="bullet"/>
      <w:lvlText w:val="•"/>
      <w:lvlJc w:val="left"/>
      <w:pPr>
        <w:tabs>
          <w:tab w:val="num" w:pos="720"/>
        </w:tabs>
        <w:ind w:left="720" w:hanging="360"/>
      </w:pPr>
      <w:rPr>
        <w:rFonts w:ascii="Arial" w:hAnsi="Arial" w:hint="default"/>
      </w:rPr>
    </w:lvl>
    <w:lvl w:ilvl="1" w:tplc="022CC3B0" w:tentative="1">
      <w:start w:val="1"/>
      <w:numFmt w:val="bullet"/>
      <w:lvlText w:val="•"/>
      <w:lvlJc w:val="left"/>
      <w:pPr>
        <w:tabs>
          <w:tab w:val="num" w:pos="1440"/>
        </w:tabs>
        <w:ind w:left="1440" w:hanging="360"/>
      </w:pPr>
      <w:rPr>
        <w:rFonts w:ascii="Arial" w:hAnsi="Arial" w:hint="default"/>
      </w:rPr>
    </w:lvl>
    <w:lvl w:ilvl="2" w:tplc="D6808BDC" w:tentative="1">
      <w:start w:val="1"/>
      <w:numFmt w:val="bullet"/>
      <w:lvlText w:val="•"/>
      <w:lvlJc w:val="left"/>
      <w:pPr>
        <w:tabs>
          <w:tab w:val="num" w:pos="2160"/>
        </w:tabs>
        <w:ind w:left="2160" w:hanging="360"/>
      </w:pPr>
      <w:rPr>
        <w:rFonts w:ascii="Arial" w:hAnsi="Arial" w:hint="default"/>
      </w:rPr>
    </w:lvl>
    <w:lvl w:ilvl="3" w:tplc="1C924E28" w:tentative="1">
      <w:start w:val="1"/>
      <w:numFmt w:val="bullet"/>
      <w:lvlText w:val="•"/>
      <w:lvlJc w:val="left"/>
      <w:pPr>
        <w:tabs>
          <w:tab w:val="num" w:pos="2880"/>
        </w:tabs>
        <w:ind w:left="2880" w:hanging="360"/>
      </w:pPr>
      <w:rPr>
        <w:rFonts w:ascii="Arial" w:hAnsi="Arial" w:hint="default"/>
      </w:rPr>
    </w:lvl>
    <w:lvl w:ilvl="4" w:tplc="DF5090A6" w:tentative="1">
      <w:start w:val="1"/>
      <w:numFmt w:val="bullet"/>
      <w:lvlText w:val="•"/>
      <w:lvlJc w:val="left"/>
      <w:pPr>
        <w:tabs>
          <w:tab w:val="num" w:pos="3600"/>
        </w:tabs>
        <w:ind w:left="3600" w:hanging="360"/>
      </w:pPr>
      <w:rPr>
        <w:rFonts w:ascii="Arial" w:hAnsi="Arial" w:hint="default"/>
      </w:rPr>
    </w:lvl>
    <w:lvl w:ilvl="5" w:tplc="A106CE52" w:tentative="1">
      <w:start w:val="1"/>
      <w:numFmt w:val="bullet"/>
      <w:lvlText w:val="•"/>
      <w:lvlJc w:val="left"/>
      <w:pPr>
        <w:tabs>
          <w:tab w:val="num" w:pos="4320"/>
        </w:tabs>
        <w:ind w:left="4320" w:hanging="360"/>
      </w:pPr>
      <w:rPr>
        <w:rFonts w:ascii="Arial" w:hAnsi="Arial" w:hint="default"/>
      </w:rPr>
    </w:lvl>
    <w:lvl w:ilvl="6" w:tplc="B7D622EA" w:tentative="1">
      <w:start w:val="1"/>
      <w:numFmt w:val="bullet"/>
      <w:lvlText w:val="•"/>
      <w:lvlJc w:val="left"/>
      <w:pPr>
        <w:tabs>
          <w:tab w:val="num" w:pos="5040"/>
        </w:tabs>
        <w:ind w:left="5040" w:hanging="360"/>
      </w:pPr>
      <w:rPr>
        <w:rFonts w:ascii="Arial" w:hAnsi="Arial" w:hint="default"/>
      </w:rPr>
    </w:lvl>
    <w:lvl w:ilvl="7" w:tplc="BFAA980A" w:tentative="1">
      <w:start w:val="1"/>
      <w:numFmt w:val="bullet"/>
      <w:lvlText w:val="•"/>
      <w:lvlJc w:val="left"/>
      <w:pPr>
        <w:tabs>
          <w:tab w:val="num" w:pos="5760"/>
        </w:tabs>
        <w:ind w:left="5760" w:hanging="360"/>
      </w:pPr>
      <w:rPr>
        <w:rFonts w:ascii="Arial" w:hAnsi="Arial" w:hint="default"/>
      </w:rPr>
    </w:lvl>
    <w:lvl w:ilvl="8" w:tplc="2736979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66F"/>
    <w:rsid w:val="0004272C"/>
    <w:rsid w:val="000501D3"/>
    <w:rsid w:val="00052204"/>
    <w:rsid w:val="000569E0"/>
    <w:rsid w:val="00061263"/>
    <w:rsid w:val="00077887"/>
    <w:rsid w:val="00083227"/>
    <w:rsid w:val="00095789"/>
    <w:rsid w:val="000959AB"/>
    <w:rsid w:val="000A06E5"/>
    <w:rsid w:val="000B1E3E"/>
    <w:rsid w:val="000B3022"/>
    <w:rsid w:val="000D5077"/>
    <w:rsid w:val="000F219F"/>
    <w:rsid w:val="000F72FF"/>
    <w:rsid w:val="0010209A"/>
    <w:rsid w:val="001275DC"/>
    <w:rsid w:val="00130495"/>
    <w:rsid w:val="00153781"/>
    <w:rsid w:val="00172F8C"/>
    <w:rsid w:val="001750A2"/>
    <w:rsid w:val="001A5746"/>
    <w:rsid w:val="001B12BB"/>
    <w:rsid w:val="001B69E2"/>
    <w:rsid w:val="002261E9"/>
    <w:rsid w:val="00276E85"/>
    <w:rsid w:val="00283FCF"/>
    <w:rsid w:val="00286C75"/>
    <w:rsid w:val="002915A2"/>
    <w:rsid w:val="00297D39"/>
    <w:rsid w:val="002A4585"/>
    <w:rsid w:val="00366D06"/>
    <w:rsid w:val="003D3006"/>
    <w:rsid w:val="0041713C"/>
    <w:rsid w:val="0043689D"/>
    <w:rsid w:val="00450BCE"/>
    <w:rsid w:val="00454766"/>
    <w:rsid w:val="004662A5"/>
    <w:rsid w:val="004A4F91"/>
    <w:rsid w:val="004A6680"/>
    <w:rsid w:val="004B0AAC"/>
    <w:rsid w:val="004E06DD"/>
    <w:rsid w:val="00503BF2"/>
    <w:rsid w:val="005266F5"/>
    <w:rsid w:val="00527216"/>
    <w:rsid w:val="005529B0"/>
    <w:rsid w:val="00560CBE"/>
    <w:rsid w:val="005874D5"/>
    <w:rsid w:val="005B6CEC"/>
    <w:rsid w:val="005D446B"/>
    <w:rsid w:val="005D6AC9"/>
    <w:rsid w:val="005F316C"/>
    <w:rsid w:val="006060A2"/>
    <w:rsid w:val="00641F69"/>
    <w:rsid w:val="00664F12"/>
    <w:rsid w:val="00683CF1"/>
    <w:rsid w:val="006E064B"/>
    <w:rsid w:val="00703FC5"/>
    <w:rsid w:val="007046C9"/>
    <w:rsid w:val="00707BCA"/>
    <w:rsid w:val="00711165"/>
    <w:rsid w:val="00723A54"/>
    <w:rsid w:val="00736DB5"/>
    <w:rsid w:val="00746A69"/>
    <w:rsid w:val="007517A4"/>
    <w:rsid w:val="00756593"/>
    <w:rsid w:val="007D7FC8"/>
    <w:rsid w:val="0084193F"/>
    <w:rsid w:val="008843DA"/>
    <w:rsid w:val="008845C3"/>
    <w:rsid w:val="008A6D4C"/>
    <w:rsid w:val="008A7CB8"/>
    <w:rsid w:val="008B10C6"/>
    <w:rsid w:val="008C22AA"/>
    <w:rsid w:val="008C5B47"/>
    <w:rsid w:val="008E18DE"/>
    <w:rsid w:val="0090636F"/>
    <w:rsid w:val="00910BA1"/>
    <w:rsid w:val="00936380"/>
    <w:rsid w:val="009431FA"/>
    <w:rsid w:val="009443A0"/>
    <w:rsid w:val="0095726E"/>
    <w:rsid w:val="00961999"/>
    <w:rsid w:val="00985485"/>
    <w:rsid w:val="009B6550"/>
    <w:rsid w:val="009D35A8"/>
    <w:rsid w:val="009D6741"/>
    <w:rsid w:val="009F54E3"/>
    <w:rsid w:val="009F766F"/>
    <w:rsid w:val="00A1770F"/>
    <w:rsid w:val="00A23D3F"/>
    <w:rsid w:val="00A25A45"/>
    <w:rsid w:val="00A54430"/>
    <w:rsid w:val="00AC017D"/>
    <w:rsid w:val="00AD030D"/>
    <w:rsid w:val="00B02AEB"/>
    <w:rsid w:val="00B06554"/>
    <w:rsid w:val="00B167E1"/>
    <w:rsid w:val="00B43FA4"/>
    <w:rsid w:val="00B553AD"/>
    <w:rsid w:val="00B57789"/>
    <w:rsid w:val="00B80A10"/>
    <w:rsid w:val="00B858C1"/>
    <w:rsid w:val="00B97AB2"/>
    <w:rsid w:val="00BA11A6"/>
    <w:rsid w:val="00BB0032"/>
    <w:rsid w:val="00BC0CC9"/>
    <w:rsid w:val="00BF0966"/>
    <w:rsid w:val="00BF3401"/>
    <w:rsid w:val="00C079E2"/>
    <w:rsid w:val="00C21ADB"/>
    <w:rsid w:val="00C23908"/>
    <w:rsid w:val="00C63892"/>
    <w:rsid w:val="00C74925"/>
    <w:rsid w:val="00C94DB2"/>
    <w:rsid w:val="00CB5D69"/>
    <w:rsid w:val="00CC4F54"/>
    <w:rsid w:val="00D105E7"/>
    <w:rsid w:val="00D15381"/>
    <w:rsid w:val="00D21799"/>
    <w:rsid w:val="00D364E2"/>
    <w:rsid w:val="00D46D16"/>
    <w:rsid w:val="00D83511"/>
    <w:rsid w:val="00D935C5"/>
    <w:rsid w:val="00D97674"/>
    <w:rsid w:val="00DA3A7D"/>
    <w:rsid w:val="00E4333D"/>
    <w:rsid w:val="00E472DB"/>
    <w:rsid w:val="00E50252"/>
    <w:rsid w:val="00E6508E"/>
    <w:rsid w:val="00E770EA"/>
    <w:rsid w:val="00E96396"/>
    <w:rsid w:val="00EA09F1"/>
    <w:rsid w:val="00F13E13"/>
    <w:rsid w:val="00F24464"/>
    <w:rsid w:val="00F329FE"/>
    <w:rsid w:val="00F5219F"/>
    <w:rsid w:val="00F548B4"/>
    <w:rsid w:val="00F565B7"/>
    <w:rsid w:val="00F60768"/>
    <w:rsid w:val="00FA207B"/>
    <w:rsid w:val="00FB4AC9"/>
    <w:rsid w:val="00FC3180"/>
    <w:rsid w:val="00FE39FA"/>
    <w:rsid w:val="00FE4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B9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after="120" w:line="480" w:lineRule="auto"/>
      <w:contextualSpacing/>
    </w:pPr>
    <w:rPr>
      <w:rFonts w:eastAsia="Calibri" w:cs="font278"/>
      <w:kern w:val="1"/>
      <w:sz w:val="24"/>
      <w:szCs w:val="22"/>
      <w:lang w:eastAsia="en-US"/>
    </w:rPr>
  </w:style>
  <w:style w:type="paragraph" w:styleId="Heading1">
    <w:name w:val="heading 1"/>
    <w:basedOn w:val="Normal"/>
    <w:next w:val="Normal"/>
    <w:uiPriority w:val="9"/>
    <w:qFormat/>
    <w:pPr>
      <w:keepNext/>
      <w:keepLines/>
      <w:numPr>
        <w:numId w:val="1"/>
      </w:numPr>
      <w:spacing w:after="720"/>
      <w:ind w:left="576" w:hanging="576"/>
      <w:jc w:val="center"/>
      <w:outlineLvl w:val="0"/>
    </w:pPr>
    <w:rPr>
      <w:rFonts w:eastAsia="font278"/>
      <w:caps/>
      <w:spacing w:val="5"/>
      <w:szCs w:val="32"/>
    </w:rPr>
  </w:style>
  <w:style w:type="paragraph" w:styleId="Heading2">
    <w:name w:val="heading 2"/>
    <w:basedOn w:val="Normal"/>
    <w:next w:val="Normal"/>
    <w:qFormat/>
    <w:pPr>
      <w:keepNext/>
      <w:keepLines/>
      <w:numPr>
        <w:ilvl w:val="1"/>
        <w:numId w:val="1"/>
      </w:numPr>
      <w:outlineLvl w:val="1"/>
    </w:pPr>
    <w:rPr>
      <w:rFonts w:eastAsia="font278"/>
      <w:b/>
      <w:szCs w:val="26"/>
    </w:rPr>
  </w:style>
  <w:style w:type="paragraph" w:styleId="Heading3">
    <w:name w:val="heading 3"/>
    <w:basedOn w:val="Normal"/>
    <w:next w:val="Normal"/>
    <w:qFormat/>
    <w:pPr>
      <w:keepNext/>
      <w:keepLines/>
      <w:numPr>
        <w:ilvl w:val="2"/>
        <w:numId w:val="1"/>
      </w:numPr>
      <w:spacing w:before="40" w:after="0"/>
      <w:outlineLvl w:val="2"/>
    </w:pPr>
    <w:rPr>
      <w:rFonts w:eastAsia="font278"/>
      <w:b/>
      <w:szCs w:val="24"/>
    </w:rPr>
  </w:style>
  <w:style w:type="paragraph" w:styleId="Heading4">
    <w:name w:val="heading 4"/>
    <w:basedOn w:val="Normal"/>
    <w:next w:val="Normal"/>
    <w:qFormat/>
    <w:pPr>
      <w:keepNext/>
      <w:keepLines/>
      <w:numPr>
        <w:ilvl w:val="3"/>
        <w:numId w:val="1"/>
      </w:numPr>
      <w:spacing w:before="40" w:after="0"/>
      <w:outlineLvl w:val="3"/>
    </w:pPr>
    <w:rPr>
      <w:rFonts w:eastAsia="font278"/>
      <w:b/>
      <w:iCs/>
    </w:rPr>
  </w:style>
  <w:style w:type="paragraph" w:styleId="Heading5">
    <w:name w:val="heading 5"/>
    <w:basedOn w:val="Normal"/>
    <w:next w:val="Normal"/>
    <w:qFormat/>
    <w:pPr>
      <w:spacing w:after="0" w:line="360" w:lineRule="auto"/>
      <w:outlineLvl w:val="4"/>
    </w:pPr>
    <w:rPr>
      <w:b/>
      <w:sz w:val="28"/>
    </w:rPr>
  </w:style>
  <w:style w:type="paragraph" w:styleId="Heading6">
    <w:name w:val="heading 6"/>
    <w:basedOn w:val="Normal"/>
    <w:next w:val="Normal"/>
    <w:qFormat/>
    <w:pPr>
      <w:keepNext/>
      <w:keepLines/>
      <w:numPr>
        <w:ilvl w:val="5"/>
        <w:numId w:val="1"/>
      </w:numPr>
      <w:spacing w:before="40" w:after="0"/>
      <w:outlineLvl w:val="5"/>
    </w:pPr>
    <w:rPr>
      <w:rFonts w:ascii="Calibri Light" w:eastAsia="font278" w:hAnsi="Calibri Light"/>
      <w:color w:val="1F4D78"/>
    </w:rPr>
  </w:style>
  <w:style w:type="paragraph" w:styleId="Heading7">
    <w:name w:val="heading 7"/>
    <w:basedOn w:val="Normal"/>
    <w:next w:val="Normal"/>
    <w:qFormat/>
    <w:pPr>
      <w:keepNext/>
      <w:keepLines/>
      <w:numPr>
        <w:ilvl w:val="6"/>
        <w:numId w:val="1"/>
      </w:numPr>
      <w:spacing w:before="40" w:after="0"/>
      <w:outlineLvl w:val="6"/>
    </w:pPr>
    <w:rPr>
      <w:rFonts w:ascii="Calibri Light" w:eastAsia="font278" w:hAnsi="Calibri Light"/>
      <w:i/>
      <w:iCs/>
      <w:color w:val="1F4D78"/>
    </w:rPr>
  </w:style>
  <w:style w:type="paragraph" w:styleId="Heading8">
    <w:name w:val="heading 8"/>
    <w:basedOn w:val="Normal"/>
    <w:next w:val="Normal"/>
    <w:qFormat/>
    <w:pPr>
      <w:keepNext/>
      <w:keepLines/>
      <w:numPr>
        <w:ilvl w:val="7"/>
        <w:numId w:val="1"/>
      </w:numPr>
      <w:spacing w:before="40" w:after="0"/>
      <w:outlineLvl w:val="7"/>
    </w:pPr>
    <w:rPr>
      <w:rFonts w:ascii="Calibri Light" w:eastAsia="font278"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font278"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Heading1Char">
    <w:name w:val="Heading 1 Char"/>
    <w:uiPriority w:val="9"/>
    <w:rPr>
      <w:rFonts w:ascii="Times New Roman" w:eastAsia="font278" w:hAnsi="Times New Roman" w:cs="font278"/>
      <w:caps/>
      <w:spacing w:val="5"/>
      <w:sz w:val="24"/>
      <w:szCs w:val="32"/>
    </w:rPr>
  </w:style>
  <w:style w:type="character" w:customStyle="1" w:styleId="Heading2Char">
    <w:name w:val="Heading 2 Char"/>
    <w:rPr>
      <w:rFonts w:ascii="Times New Roman" w:eastAsia="font278" w:hAnsi="Times New Roman" w:cs="font278"/>
      <w:b/>
      <w:sz w:val="24"/>
      <w:szCs w:val="26"/>
    </w:rPr>
  </w:style>
  <w:style w:type="character" w:customStyle="1" w:styleId="Heading3Char">
    <w:name w:val="Heading 3 Char"/>
    <w:rPr>
      <w:rFonts w:ascii="Times New Roman" w:eastAsia="font278" w:hAnsi="Times New Roman" w:cs="font278"/>
      <w:b/>
      <w:sz w:val="24"/>
      <w:szCs w:val="24"/>
    </w:rPr>
  </w:style>
  <w:style w:type="character" w:customStyle="1" w:styleId="Heading4Char">
    <w:name w:val="Heading 4 Char"/>
    <w:rPr>
      <w:rFonts w:ascii="Times New Roman" w:eastAsia="font278" w:hAnsi="Times New Roman" w:cs="font278"/>
      <w:b/>
      <w:iCs/>
      <w:sz w:val="24"/>
    </w:rPr>
  </w:style>
  <w:style w:type="character" w:customStyle="1" w:styleId="Heading5Char">
    <w:name w:val="Heading 5 Char"/>
    <w:rPr>
      <w:rFonts w:ascii="Times New Roman" w:hAnsi="Times New Roman" w:cs="Times New Roman"/>
      <w:b/>
      <w:sz w:val="28"/>
    </w:rPr>
  </w:style>
  <w:style w:type="character" w:customStyle="1" w:styleId="Heading6Char">
    <w:name w:val="Heading 6 Char"/>
    <w:rPr>
      <w:rFonts w:ascii="Calibri Light" w:eastAsia="font278" w:hAnsi="Calibri Light" w:cs="font278"/>
      <w:color w:val="1F4D78"/>
      <w:sz w:val="24"/>
    </w:rPr>
  </w:style>
  <w:style w:type="character" w:customStyle="1" w:styleId="Heading7Char">
    <w:name w:val="Heading 7 Char"/>
    <w:rPr>
      <w:rFonts w:ascii="Calibri Light" w:eastAsia="font278" w:hAnsi="Calibri Light" w:cs="font278"/>
      <w:i/>
      <w:iCs/>
      <w:color w:val="1F4D78"/>
      <w:sz w:val="24"/>
    </w:rPr>
  </w:style>
  <w:style w:type="character" w:customStyle="1" w:styleId="Heading8Char">
    <w:name w:val="Heading 8 Char"/>
    <w:rPr>
      <w:rFonts w:ascii="Calibri Light" w:eastAsia="font278" w:hAnsi="Calibri Light" w:cs="font278"/>
      <w:color w:val="272727"/>
      <w:sz w:val="21"/>
      <w:szCs w:val="21"/>
    </w:rPr>
  </w:style>
  <w:style w:type="character" w:customStyle="1" w:styleId="Heading9Char">
    <w:name w:val="Heading 9 Char"/>
    <w:rPr>
      <w:rFonts w:ascii="Calibri Light" w:eastAsia="font278" w:hAnsi="Calibri Light" w:cs="font278"/>
      <w:i/>
      <w:iCs/>
      <w:color w:val="272727"/>
      <w:sz w:val="21"/>
      <w:szCs w:val="21"/>
    </w:rPr>
  </w:style>
  <w:style w:type="character" w:customStyle="1" w:styleId="TitleChar">
    <w:name w:val="Title Char"/>
    <w:rPr>
      <w:rFonts w:ascii="Times New Roman" w:eastAsia="font278" w:hAnsi="Times New Roman" w:cs="font278"/>
      <w:caps/>
      <w:spacing w:val="5"/>
      <w:kern w:val="1"/>
      <w:sz w:val="24"/>
      <w:szCs w:val="56"/>
    </w:rPr>
  </w:style>
  <w:style w:type="character" w:customStyle="1" w:styleId="SubtitleChar">
    <w:name w:val="Subtitle Char"/>
    <w:rPr>
      <w:rFonts w:ascii="Times New Roman" w:eastAsia="font278" w:hAnsi="Times New Roman" w:cs="Times New Roman"/>
      <w:spacing w:val="5"/>
      <w:sz w:val="24"/>
    </w:rPr>
  </w:style>
  <w:style w:type="character" w:styleId="Hyperlink">
    <w:name w:val="Hyperlink"/>
    <w:uiPriority w:val="99"/>
    <w:rPr>
      <w:color w:val="0563C1"/>
      <w:u w:val="single"/>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CommentReference1">
    <w:name w:val="Comment Reference1"/>
    <w:rPr>
      <w:sz w:val="16"/>
      <w:szCs w:val="16"/>
    </w:rPr>
  </w:style>
  <w:style w:type="character" w:customStyle="1" w:styleId="CommentTextChar">
    <w:name w:val="Comment Text Char"/>
    <w:rPr>
      <w:rFonts w:ascii="Times New Roman" w:hAnsi="Times New Roman" w:cs="Times New Roman"/>
      <w:sz w:val="20"/>
      <w:szCs w:val="20"/>
    </w:rPr>
  </w:style>
  <w:style w:type="character" w:customStyle="1" w:styleId="CommentSubjectChar">
    <w:name w:val="Comment Subject Char"/>
    <w:rPr>
      <w:rFonts w:ascii="Times New Roman" w:hAnsi="Times New Roman" w:cs="Times New Roman"/>
      <w:b/>
      <w:bCs/>
      <w:sz w:val="20"/>
      <w:szCs w:val="20"/>
    </w:rPr>
  </w:style>
  <w:style w:type="character" w:customStyle="1" w:styleId="BalloonTextChar">
    <w:name w:val="Balloon Text Char"/>
    <w:rPr>
      <w:rFonts w:ascii="Segoe UI" w:hAnsi="Segoe UI" w:cs="Segoe UI"/>
      <w:sz w:val="18"/>
      <w:szCs w:val="18"/>
    </w:rPr>
  </w:style>
  <w:style w:type="character" w:customStyle="1" w:styleId="FootnoteTextChar">
    <w:name w:val="Footnote Text Char"/>
    <w:rPr>
      <w:rFonts w:ascii="Times New Roman" w:hAnsi="Times New Roman" w:cs="Times New Roman"/>
      <w:sz w:val="20"/>
      <w:szCs w:val="20"/>
    </w:rPr>
  </w:style>
  <w:style w:type="character" w:customStyle="1" w:styleId="FootnoteReference1">
    <w:name w:val="Footnote Reference1"/>
    <w:rPr>
      <w:vertAlign w:val="superscript"/>
    </w:rPr>
  </w:style>
  <w:style w:type="character" w:styleId="PlaceholderText">
    <w:name w:val="Placeholder Text"/>
    <w:rPr>
      <w:color w:val="80808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customStyle="1" w:styleId="ListLabel34">
    <w:name w:val="ListLabel 34"/>
    <w:rPr>
      <w:rFonts w:cs="Courier New"/>
    </w:rPr>
  </w:style>
  <w:style w:type="character" w:customStyle="1" w:styleId="IndexLink">
    <w:name w:val="Index Link"/>
  </w:style>
  <w:style w:type="paragraph" w:customStyle="1" w:styleId="Heading">
    <w:name w:val="Heading"/>
    <w:basedOn w:val="Normal"/>
    <w:next w:val="BodyTex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qFormat/>
    <w:pPr>
      <w:spacing w:after="0"/>
      <w:jc w:val="center"/>
    </w:pPr>
    <w:rPr>
      <w:rFonts w:eastAsia="font278"/>
      <w:caps/>
      <w:spacing w:val="5"/>
      <w:szCs w:val="56"/>
    </w:rPr>
  </w:style>
  <w:style w:type="paragraph" w:styleId="Subtitle">
    <w:name w:val="Subtitle"/>
    <w:basedOn w:val="Normal"/>
    <w:next w:val="Normal"/>
    <w:qFormat/>
    <w:pPr>
      <w:spacing w:after="0"/>
      <w:jc w:val="center"/>
    </w:pPr>
    <w:rPr>
      <w:rFonts w:eastAsia="font278"/>
      <w:spacing w:val="5"/>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NoSpacing">
    <w:name w:val="No Spacing"/>
    <w:qFormat/>
    <w:pPr>
      <w:suppressAutoHyphens/>
    </w:pPr>
    <w:rPr>
      <w:rFonts w:eastAsia="Calibri" w:cs="font278"/>
      <w:kern w:val="1"/>
      <w:sz w:val="24"/>
      <w:szCs w:val="22"/>
      <w:lang w:eastAsia="en-US"/>
    </w:rPr>
  </w:style>
  <w:style w:type="paragraph" w:styleId="TOCHeading">
    <w:name w:val="TOC Heading"/>
    <w:basedOn w:val="Heading1"/>
    <w:next w:val="Normal"/>
    <w:qFormat/>
    <w:pPr>
      <w:numPr>
        <w:numId w:val="0"/>
      </w:numPr>
      <w:spacing w:line="256" w:lineRule="auto"/>
      <w:ind w:left="576" w:hanging="576"/>
    </w:pPr>
  </w:style>
  <w:style w:type="paragraph" w:styleId="TOC1">
    <w:name w:val="toc 1"/>
    <w:basedOn w:val="Normal"/>
    <w:next w:val="Normal"/>
    <w:uiPriority w:val="39"/>
    <w:pPr>
      <w:tabs>
        <w:tab w:val="right" w:leader="dot" w:pos="8630"/>
      </w:tabs>
      <w:spacing w:after="0" w:line="360" w:lineRule="auto"/>
    </w:pPr>
    <w:rPr>
      <w:rFonts w:cs="Calibri"/>
      <w:bCs/>
      <w:caps/>
      <w:szCs w:val="20"/>
    </w:rPr>
  </w:style>
  <w:style w:type="paragraph" w:styleId="TOC2">
    <w:name w:val="toc 2"/>
    <w:basedOn w:val="Normal"/>
    <w:next w:val="Normal"/>
    <w:uiPriority w:val="39"/>
    <w:pPr>
      <w:spacing w:after="0" w:line="360" w:lineRule="auto"/>
      <w:ind w:left="576"/>
    </w:pPr>
    <w:rPr>
      <w:rFonts w:cs="Calibri"/>
      <w:smallCaps/>
      <w:szCs w:val="20"/>
    </w:rPr>
  </w:style>
  <w:style w:type="paragraph" w:styleId="TOC3">
    <w:name w:val="toc 3"/>
    <w:basedOn w:val="Normal"/>
    <w:next w:val="Normal"/>
    <w:pPr>
      <w:spacing w:after="0" w:line="360" w:lineRule="auto"/>
      <w:ind w:left="1152"/>
    </w:pPr>
    <w:rPr>
      <w:rFonts w:cs="Calibri"/>
      <w:iCs/>
      <w:szCs w:val="20"/>
    </w:rPr>
  </w:style>
  <w:style w:type="paragraph" w:styleId="TOC4">
    <w:name w:val="toc 4"/>
    <w:basedOn w:val="Normal"/>
    <w:next w:val="Normal"/>
    <w:pPr>
      <w:spacing w:after="0"/>
      <w:ind w:left="720"/>
    </w:pPr>
    <w:rPr>
      <w:rFonts w:ascii="Calibri" w:hAnsi="Calibri" w:cs="Calibri"/>
      <w:sz w:val="18"/>
      <w:szCs w:val="18"/>
    </w:rPr>
  </w:style>
  <w:style w:type="paragraph" w:styleId="TOC5">
    <w:name w:val="toc 5"/>
    <w:basedOn w:val="Normal"/>
    <w:next w:val="Normal"/>
    <w:pPr>
      <w:spacing w:after="0"/>
      <w:ind w:left="960"/>
    </w:pPr>
    <w:rPr>
      <w:rFonts w:ascii="Calibri" w:hAnsi="Calibri" w:cs="Calibri"/>
      <w:sz w:val="18"/>
      <w:szCs w:val="18"/>
    </w:rPr>
  </w:style>
  <w:style w:type="paragraph" w:styleId="TOC6">
    <w:name w:val="toc 6"/>
    <w:basedOn w:val="Normal"/>
    <w:next w:val="Normal"/>
    <w:pPr>
      <w:spacing w:after="0"/>
      <w:ind w:left="1200"/>
    </w:pPr>
    <w:rPr>
      <w:rFonts w:ascii="Calibri" w:hAnsi="Calibri" w:cs="Calibri"/>
      <w:sz w:val="18"/>
      <w:szCs w:val="18"/>
    </w:rPr>
  </w:style>
  <w:style w:type="paragraph" w:styleId="TOC7">
    <w:name w:val="toc 7"/>
    <w:basedOn w:val="Normal"/>
    <w:next w:val="Normal"/>
    <w:pPr>
      <w:spacing w:after="0"/>
      <w:ind w:left="1440"/>
    </w:pPr>
    <w:rPr>
      <w:rFonts w:ascii="Calibri" w:hAnsi="Calibri" w:cs="Calibri"/>
      <w:sz w:val="18"/>
      <w:szCs w:val="18"/>
    </w:rPr>
  </w:style>
  <w:style w:type="paragraph" w:styleId="TOC8">
    <w:name w:val="toc 8"/>
    <w:basedOn w:val="Normal"/>
    <w:next w:val="Normal"/>
    <w:pPr>
      <w:spacing w:after="0"/>
      <w:ind w:left="1680"/>
    </w:pPr>
    <w:rPr>
      <w:rFonts w:ascii="Calibri" w:hAnsi="Calibri" w:cs="Calibri"/>
      <w:sz w:val="18"/>
      <w:szCs w:val="18"/>
    </w:rPr>
  </w:style>
  <w:style w:type="paragraph" w:styleId="TOC9">
    <w:name w:val="toc 9"/>
    <w:basedOn w:val="Normal"/>
    <w:next w:val="Normal"/>
    <w:pPr>
      <w:spacing w:after="0"/>
      <w:ind w:left="1920"/>
    </w:pPr>
    <w:rPr>
      <w:rFonts w:ascii="Calibri" w:hAnsi="Calibri" w:cs="Calibri"/>
      <w:sz w:val="18"/>
      <w:szCs w:val="18"/>
    </w:rPr>
  </w:style>
  <w:style w:type="paragraph" w:customStyle="1" w:styleId="TOC-NoNum1">
    <w:name w:val="TOC-NoNum 1"/>
    <w:basedOn w:val="Normal"/>
    <w:next w:val="Normal"/>
    <w:pPr>
      <w:spacing w:before="240" w:after="720"/>
      <w:jc w:val="center"/>
    </w:pPr>
    <w:rPr>
      <w:caps/>
    </w:rPr>
  </w:style>
  <w:style w:type="paragraph" w:styleId="ListParagraph">
    <w:name w:val="List Paragraph"/>
    <w:basedOn w:val="Normal"/>
    <w:uiPriority w:val="34"/>
    <w:qFormat/>
    <w:pPr>
      <w:ind w:left="720"/>
    </w:pPr>
  </w:style>
  <w:style w:type="paragraph" w:customStyle="1" w:styleId="Caption1">
    <w:name w:val="Caption1"/>
    <w:basedOn w:val="Normal"/>
    <w:next w:val="Normal"/>
    <w:pPr>
      <w:spacing w:after="480" w:line="240" w:lineRule="auto"/>
      <w:jc w:val="center"/>
    </w:pPr>
    <w:rPr>
      <w:i/>
      <w:iCs/>
      <w:szCs w:val="18"/>
    </w:rPr>
  </w:style>
  <w:style w:type="paragraph" w:customStyle="1" w:styleId="TableofFigures1">
    <w:name w:val="Table of Figures1"/>
    <w:basedOn w:val="Normal"/>
    <w:next w:val="Normal"/>
    <w:pPr>
      <w:spacing w:after="0" w:line="336" w:lineRule="auto"/>
    </w:pPr>
  </w:style>
  <w:style w:type="paragraph" w:customStyle="1" w:styleId="CommentText1">
    <w:name w:val="Comment Text1"/>
    <w:basedOn w:val="Normal"/>
    <w:pPr>
      <w:spacing w:line="240" w:lineRule="auto"/>
    </w:pPr>
    <w:rPr>
      <w:sz w:val="20"/>
      <w:szCs w:val="20"/>
    </w:rPr>
  </w:style>
  <w:style w:type="paragraph" w:customStyle="1" w:styleId="CommentSubject1">
    <w:name w:val="Comment Subject1"/>
    <w:basedOn w:val="CommentText1"/>
    <w:rPr>
      <w:b/>
      <w:bCs/>
    </w:rPr>
  </w:style>
  <w:style w:type="paragraph" w:styleId="BalloonText">
    <w:name w:val="Balloon Text"/>
    <w:basedOn w:val="Normal"/>
    <w:pPr>
      <w:spacing w:after="0" w:line="240" w:lineRule="auto"/>
    </w:pPr>
    <w:rPr>
      <w:rFonts w:ascii="Segoe UI" w:hAnsi="Segoe UI" w:cs="Segoe UI"/>
      <w:sz w:val="18"/>
      <w:szCs w:val="18"/>
    </w:rPr>
  </w:style>
  <w:style w:type="paragraph" w:styleId="Bibliography">
    <w:name w:val="Bibliography"/>
    <w:basedOn w:val="Normal"/>
    <w:next w:val="Normal"/>
  </w:style>
  <w:style w:type="paragraph" w:customStyle="1" w:styleId="FootnoteText1">
    <w:name w:val="Footnote Text1"/>
    <w:basedOn w:val="Normal"/>
    <w:pPr>
      <w:spacing w:after="0" w:line="240" w:lineRule="auto"/>
    </w:pPr>
    <w:rPr>
      <w:sz w:val="20"/>
      <w:szCs w:val="20"/>
    </w:rPr>
  </w:style>
  <w:style w:type="paragraph" w:customStyle="1" w:styleId="NormalHalfSpace">
    <w:name w:val="Normal_HalfSpace"/>
    <w:basedOn w:val="Normal"/>
    <w:pPr>
      <w:spacing w:before="60"/>
    </w:pPr>
  </w:style>
  <w:style w:type="paragraph" w:customStyle="1" w:styleId="Header1NoTOC">
    <w:name w:val="Header 1 (No TOC)"/>
    <w:basedOn w:val="Normal"/>
    <w:pPr>
      <w:spacing w:line="240" w:lineRule="auto"/>
    </w:pPr>
    <w:rPr>
      <w:b/>
      <w:sz w:val="2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D15381"/>
    <w:rPr>
      <w:sz w:val="16"/>
      <w:szCs w:val="16"/>
    </w:rPr>
  </w:style>
  <w:style w:type="paragraph" w:styleId="CommentText">
    <w:name w:val="annotation text"/>
    <w:basedOn w:val="Normal"/>
    <w:link w:val="CommentTextChar1"/>
    <w:uiPriority w:val="99"/>
    <w:semiHidden/>
    <w:unhideWhenUsed/>
    <w:rsid w:val="00D15381"/>
    <w:rPr>
      <w:sz w:val="20"/>
      <w:szCs w:val="20"/>
    </w:rPr>
  </w:style>
  <w:style w:type="character" w:customStyle="1" w:styleId="CommentTextChar1">
    <w:name w:val="Comment Text Char1"/>
    <w:link w:val="CommentText"/>
    <w:uiPriority w:val="99"/>
    <w:semiHidden/>
    <w:rsid w:val="00D15381"/>
    <w:rPr>
      <w:rFonts w:eastAsia="Calibri" w:cs="font278"/>
      <w:kern w:val="1"/>
      <w:lang w:eastAsia="en-US"/>
    </w:rPr>
  </w:style>
  <w:style w:type="paragraph" w:styleId="CommentSubject">
    <w:name w:val="annotation subject"/>
    <w:basedOn w:val="CommentText"/>
    <w:next w:val="CommentText"/>
    <w:link w:val="CommentSubjectChar1"/>
    <w:uiPriority w:val="99"/>
    <w:semiHidden/>
    <w:unhideWhenUsed/>
    <w:rsid w:val="00D15381"/>
    <w:rPr>
      <w:b/>
      <w:bCs/>
    </w:rPr>
  </w:style>
  <w:style w:type="character" w:customStyle="1" w:styleId="CommentSubjectChar1">
    <w:name w:val="Comment Subject Char1"/>
    <w:link w:val="CommentSubject"/>
    <w:uiPriority w:val="99"/>
    <w:semiHidden/>
    <w:rsid w:val="00D15381"/>
    <w:rPr>
      <w:rFonts w:eastAsia="Calibri" w:cs="font278"/>
      <w:b/>
      <w:bCs/>
      <w:kern w:val="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8380">
      <w:bodyDiv w:val="1"/>
      <w:marLeft w:val="0"/>
      <w:marRight w:val="0"/>
      <w:marTop w:val="0"/>
      <w:marBottom w:val="0"/>
      <w:divBdr>
        <w:top w:val="none" w:sz="0" w:space="0" w:color="auto"/>
        <w:left w:val="none" w:sz="0" w:space="0" w:color="auto"/>
        <w:bottom w:val="none" w:sz="0" w:space="0" w:color="auto"/>
        <w:right w:val="none" w:sz="0" w:space="0" w:color="auto"/>
      </w:divBdr>
      <w:divsChild>
        <w:div w:id="139411253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commons.wikimedia.org/w/index.php?curid=17727911" TargetMode="External"/><Relationship Id="rId2" Type="http://schemas.openxmlformats.org/officeDocument/2006/relationships/hyperlink" Target="https://commons.wikimedia.org/w/index.php?curid=17727911" TargetMode="External"/><Relationship Id="rId1" Type="http://schemas.openxmlformats.org/officeDocument/2006/relationships/hyperlink" Target="https://commons.wikimedia.org/w/index.php?curid=17727911"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footer" Target="foot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0.xml"/><Relationship Id="rId34"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4.xml"/><Relationship Id="rId33" Type="http://schemas.openxmlformats.org/officeDocument/2006/relationships/image" Target="media/image2.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nc-sa/4.0/" TargetMode="External"/><Relationship Id="rId24" Type="http://schemas.openxmlformats.org/officeDocument/2006/relationships/footer" Target="footer13.xml"/><Relationship Id="rId32" Type="http://schemas.openxmlformats.org/officeDocument/2006/relationships/footer" Target="footer20.xml"/><Relationship Id="rId37" Type="http://schemas.openxmlformats.org/officeDocument/2006/relationships/footer" Target="footer23.xml"/><Relationship Id="rId40"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footer" Target="footer22.xml"/><Relationship Id="rId10" Type="http://schemas.openxmlformats.org/officeDocument/2006/relationships/image" Target="media/image1.png"/><Relationship Id="rId19" Type="http://schemas.openxmlformats.org/officeDocument/2006/relationships/footer" Target="footer8.xml"/><Relationship Id="rId31" Type="http://schemas.openxmlformats.org/officeDocument/2006/relationships/footer" Target="footer19.xml"/><Relationship Id="rId4" Type="http://schemas.microsoft.com/office/2007/relationships/stylesWithEffects" Target="stylesWithEffects.xml"/><Relationship Id="rId9" Type="http://schemas.openxmlformats.org/officeDocument/2006/relationships/hyperlink" Target="http://creativecommons.org/licenses/by-nc-sa/4.0/" TargetMode="External"/><Relationship Id="rId14" Type="http://schemas.openxmlformats.org/officeDocument/2006/relationships/footer" Target="footer3.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8.xml"/><Relationship Id="rId35"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STM17</b:Tag>
    <b:SourceType>DocumentFromInternetSite</b:SourceType>
    <b:Guid>{5D93CA49-3192-4603-8887-D43ADCB54B86}</b:Guid>
    <b:Title>L6470</b:Title>
    <b:InternetSiteTitle>STMicroelectronics</b:InternetSiteTitle>
    <b:YearAccessed>2017</b:YearAccessed>
    <b:MonthAccessed>July</b:MonthAccessed>
    <b:URL>http://www.st.com/resource/en/datasheet/l6470.pdf</b:URL>
    <b:Author>
      <b:Author>
        <b:Corporate>STMicroelectronics</b:Corporate>
      </b:Author>
    </b:Author>
    <b:RefOrder>4</b:RefOrder>
  </b:Source>
  <b:Source>
    <b:Tag>Ana17</b:Tag>
    <b:SourceType>InternetSite</b:SourceType>
    <b:Guid>{67D70E86-05D2-4346-8AAE-68BA0724B6FC}</b:Guid>
    <b:Title>Stepper Motor Guide</b:Title>
    <b:InternetSiteTitle>Anaheim Automation</b:InternetSiteTitle>
    <b:YearAccessed>2017</b:YearAccessed>
    <b:MonthAccessed>August</b:MonthAccessed>
    <b:DayAccessed>4</b:DayAccessed>
    <b:URL>http://www.anaheimautomation.com/manuals/forms/stepper-motor-guide.php</b:URL>
    <b:Author>
      <b:Author>
        <b:Corporate>Anaheim Automation</b:Corporate>
      </b:Author>
    </b:Author>
    <b:RefOrder>5</b:RefOrder>
  </b:Source>
  <b:Source>
    <b:Tag>Ste65</b:Tag>
    <b:SourceType>JournalArticle</b:SourceType>
    <b:Guid>{58A0BD58-4B07-4204-BC39-3D1F1AAFA9B3}</b:Guid>
    <b:Title>A PlatformwithSix Degrees of Freedom</b:Title>
    <b:Year>1965</b:Year>
    <b:Author>
      <b:Author>
        <b:NameList>
          <b:Person>
            <b:Last>Stewart</b:Last>
            <b:First>D</b:First>
          </b:Person>
        </b:NameList>
      </b:Author>
    </b:Author>
    <b:JournalName>Proceedings of The Institution of Mechanical Engineers</b:JournalName>
    <b:Pages>371-386</b:Pages>
    <b:DOI>10.1243/PIME_PROC_1965_180_029_02</b:DOI>
    <b:RefOrder>1</b:RefOrder>
  </b:Source>
  <b:Source>
    <b:Tag>Chi00</b:Tag>
    <b:SourceType>JournalArticle</b:SourceType>
    <b:Guid>{16299838-3D50-43F5-AA85-7EAE92507699}</b:Guid>
    <b:Author>
      <b:Author>
        <b:NameList>
          <b:Person>
            <b:Last>Chini</b:Last>
            <b:First>Rolf</b:First>
          </b:Person>
        </b:NameList>
      </b:Author>
    </b:Author>
    <b:Title>The Hexapod Telescope - A Never-ending Story</b:Title>
    <b:JournalName>Astronomische Gesellschaft: Reviews in Modern Astronomy</b:JournalName>
    <b:Year>2000</b:Year>
    <b:Pages>257-268</b:Pages>
    <b:URL>http://adsabs.harvard.edu/abs/2000RvMA...13..257C</b:URL>
    <b:RefOrder>3</b:RefOrder>
  </b:Source>
  <b:Source>
    <b:Tag>Koc09</b:Tag>
    <b:SourceType>JournalArticle</b:SourceType>
    <b:Guid>{0755B4AB-F8D1-4B7D-848D-F47E0B9839CA}</b:Guid>
    <b:Title>The AMiBA Hexapod Telescope Mount</b:Title>
    <b:JournalName>The Astrophysical Journal</b:JournalName>
    <b:Year>2009</b:Year>
    <b:Pages>1670-1684</b:Pages>
    <b:Month>April</b:Month>
    <b:Day>1</b:Day>
    <b:DOI>10.1088/0004-637X/694/2/1670</b:DOI>
    <b:Author>
      <b:Author>
        <b:NameList>
          <b:Person>
            <b:Last>Koch</b:Last>
            <b:Middle>M</b:Middle>
            <b:First>Patrick</b:First>
          </b:Person>
          <b:Person>
            <b:Last>Kesteven</b:Last>
            <b:First>Michael</b:First>
          </b:Person>
          <b:Person>
            <b:Last>Nishioka</b:Last>
            <b:First>Hiroaki</b:First>
          </b:Person>
          <b:Person>
            <b:Last>Jiang</b:Last>
            <b:First>Homin</b:First>
          </b:Person>
          <b:Person>
            <b:Last>Lin</b:Last>
            <b:First>Kai-Yang</b:First>
          </b:Person>
          <b:Person>
            <b:Last>Umetsu</b:Last>
            <b:First>Keiichi</b:First>
          </b:Person>
          <b:Person>
            <b:Last>Huang</b:Last>
            <b:First>Yau-De</b:First>
          </b:Person>
          <b:Person>
            <b:Last>Raffin</b:Last>
            <b:First>Philippe</b:First>
          </b:Person>
          <b:Person>
            <b:Last>Chen</b:Last>
            <b:First>Ke-Jung</b:First>
          </b:Person>
          <b:Person>
            <b:Last>Ibanez-Romano</b:Last>
            <b:First>Fabiola</b:First>
          </b:Person>
          <b:Person>
            <b:Last>Chereau</b:Last>
            <b:First>Guillaume</b:First>
          </b:Person>
          <b:Person>
            <b:Last>Huang</b:Last>
            <b:Middle>Locutus</b:Middle>
            <b:First>Chih-Wei</b:First>
          </b:Person>
          <b:Person>
            <b:Last>Chen</b:Last>
            <b:First>Ming-Tang</b:First>
          </b:Person>
          <b:Person>
            <b:Last>Ho</b:Last>
            <b:Middle>T.P.</b:Middle>
            <b:First>Paul</b:First>
          </b:Person>
          <b:Person>
            <b:Last>Rausch</b:Last>
            <b:First>Konrad</b:First>
          </b:Person>
          <b:Person>
            <b:Last>Willmeroth</b:Last>
            <b:First>Klaus</b:First>
          </b:Person>
          <b:Person>
            <b:Last>Altamirano</b:Last>
            <b:First>Pablo</b:First>
          </b:Person>
          <b:Person>
            <b:Last>Chang</b:Last>
            <b:First>Chia-Hao</b:First>
          </b:Person>
          <b:Person>
            <b:Last>Chang</b:Last>
            <b:First>Shu-Hao</b:First>
          </b:Person>
          <b:Person>
            <b:Last>Chang</b:Last>
            <b:First>Su-Wei</b:First>
          </b:Person>
          <b:Person>
            <b:Last>Han</b:Last>
            <b:First>Chih-Chiang</b:First>
          </b:Person>
          <b:Person>
            <b:Last>Kubo</b:Last>
            <b:First>Derek</b:First>
          </b:Person>
          <b:Person>
            <b:Last>Li</b:Last>
            <b:First>Chao-Te</b:First>
          </b:Person>
          <b:Person>
            <b:Last>Liao</b:Last>
            <b:First>Yu-Wei</b:First>
          </b:Person>
          <b:Person>
            <b:Last>Liu</b:Last>
            <b:First>Guo-Chin</b:First>
          </b:Person>
          <b:Person>
            <b:Last>Martin-Cocher</b:Last>
            <b:First>Pierre</b:First>
          </b:Person>
          <b:Person>
            <b:Last>Oshiro</b:Last>
            <b:First>Peter</b:First>
          </b:Person>
          <b:Person>
            <b:Last>Wang</b:Last>
            <b:First>Fu-Cheng</b:First>
          </b:Person>
          <b:Person>
            <b:Last>Wei</b:Last>
            <b:First>Ta-Shun</b:First>
          </b:Person>
          <b:Person>
            <b:Last>Wu</b:Last>
            <b:Middle>Proty</b:Middle>
            <b:First>Jiun-Huei</b:First>
          </b:Person>
          <b:Person>
            <b:Last>Birkinshaw</b:Last>
            <b:First>Mark</b:First>
          </b:Person>
          <b:Person>
            <b:Last>Chiueh</b:Last>
            <b:First>Tzihong</b:First>
          </b:Person>
          <b:Person>
            <b:Last>Lancaster</b:Last>
            <b:First>Katy</b:First>
          </b:Person>
          <b:Person>
            <b:Last>Lo</b:Last>
            <b:Middle>Yung</b:Middle>
            <b:First>Kwok</b:First>
          </b:Person>
          <b:Person>
            <b:Last>Martin</b:Last>
            <b:Middle>N.</b:Middle>
            <b:First>Robert</b:First>
          </b:Person>
          <b:Person>
            <b:Last>Molnar</b:Last>
            <b:Middle>M.</b:Middle>
            <b:First>Sandor</b:First>
          </b:Person>
          <b:Person>
            <b:Last>Patt</b:Last>
            <b:First>Ferdinand</b:First>
          </b:Person>
          <b:Person>
            <b:Last>Romeo</b:Last>
            <b:First>Bob</b:First>
          </b:Person>
        </b:NameList>
      </b:Author>
    </b:Author>
    <b:RefOrder>2</b:RefOrder>
  </b:Source>
  <b:Source>
    <b:Tag>Friction</b:Tag>
    <b:SourceType>InternetSite</b:SourceType>
    <b:Guid>{F7C10A93-0C91-46C1-A118-E7328FF280AD}</b:Guid>
    <b:Title>Friction and Friction Coefficients</b:Title>
    <b:InternetSiteTitle>The Engineering Toolbox</b:InternetSiteTitle>
    <b:YearAccessed>2018</b:YearAccessed>
    <b:MonthAccessed>08</b:MonthAccessed>
    <b:DayAccessed>07</b:DayAccessed>
    <b:URL>https://www.engineeringtoolbox.com/friction-coefficients-d_778.html</b:URL>
    <b:RefOrder>6</b:RefOrder>
  </b:Source>
</b:Sources>
</file>

<file path=customXml/itemProps1.xml><?xml version="1.0" encoding="utf-8"?>
<ds:datastoreItem xmlns:ds="http://schemas.openxmlformats.org/officeDocument/2006/customXml" ds:itemID="{B30F0AE3-AE63-4755-9E1C-813343980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28</Pages>
  <Words>3518</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Yaskawa America Inc.</Company>
  <LinksUpToDate>false</LinksUpToDate>
  <CharactersWithSpaces>23524</CharactersWithSpaces>
  <SharedDoc>false</SharedDoc>
  <HLinks>
    <vt:vector size="174" baseType="variant">
      <vt:variant>
        <vt:i4>8323151</vt:i4>
      </vt:variant>
      <vt:variant>
        <vt:i4>86</vt:i4>
      </vt:variant>
      <vt:variant>
        <vt:i4>0</vt:i4>
      </vt:variant>
      <vt:variant>
        <vt:i4>5</vt:i4>
      </vt:variant>
      <vt:variant>
        <vt:lpwstr/>
      </vt:variant>
      <vt:variant>
        <vt:lpwstr>__RefHeading___Toc486530575</vt:lpwstr>
      </vt:variant>
      <vt:variant>
        <vt:i4>7667778</vt:i4>
      </vt:variant>
      <vt:variant>
        <vt:i4>80</vt:i4>
      </vt:variant>
      <vt:variant>
        <vt:i4>0</vt:i4>
      </vt:variant>
      <vt:variant>
        <vt:i4>5</vt:i4>
      </vt:variant>
      <vt:variant>
        <vt:lpwstr/>
      </vt:variant>
      <vt:variant>
        <vt:lpwstr>__RefHeading___Toc487282288</vt:lpwstr>
      </vt:variant>
      <vt:variant>
        <vt:i4>7667778</vt:i4>
      </vt:variant>
      <vt:variant>
        <vt:i4>77</vt:i4>
      </vt:variant>
      <vt:variant>
        <vt:i4>0</vt:i4>
      </vt:variant>
      <vt:variant>
        <vt:i4>5</vt:i4>
      </vt:variant>
      <vt:variant>
        <vt:lpwstr/>
      </vt:variant>
      <vt:variant>
        <vt:lpwstr>__RefHeading___Toc487282287</vt:lpwstr>
      </vt:variant>
      <vt:variant>
        <vt:i4>7667778</vt:i4>
      </vt:variant>
      <vt:variant>
        <vt:i4>74</vt:i4>
      </vt:variant>
      <vt:variant>
        <vt:i4>0</vt:i4>
      </vt:variant>
      <vt:variant>
        <vt:i4>5</vt:i4>
      </vt:variant>
      <vt:variant>
        <vt:lpwstr/>
      </vt:variant>
      <vt:variant>
        <vt:lpwstr>__RefHeading___Toc487282286</vt:lpwstr>
      </vt:variant>
      <vt:variant>
        <vt:i4>7667778</vt:i4>
      </vt:variant>
      <vt:variant>
        <vt:i4>71</vt:i4>
      </vt:variant>
      <vt:variant>
        <vt:i4>0</vt:i4>
      </vt:variant>
      <vt:variant>
        <vt:i4>5</vt:i4>
      </vt:variant>
      <vt:variant>
        <vt:lpwstr/>
      </vt:variant>
      <vt:variant>
        <vt:lpwstr>__RefHeading___Toc487282285</vt:lpwstr>
      </vt:variant>
      <vt:variant>
        <vt:i4>7667778</vt:i4>
      </vt:variant>
      <vt:variant>
        <vt:i4>68</vt:i4>
      </vt:variant>
      <vt:variant>
        <vt:i4>0</vt:i4>
      </vt:variant>
      <vt:variant>
        <vt:i4>5</vt:i4>
      </vt:variant>
      <vt:variant>
        <vt:lpwstr/>
      </vt:variant>
      <vt:variant>
        <vt:lpwstr>__RefHeading___Toc487282284</vt:lpwstr>
      </vt:variant>
      <vt:variant>
        <vt:i4>7667778</vt:i4>
      </vt:variant>
      <vt:variant>
        <vt:i4>65</vt:i4>
      </vt:variant>
      <vt:variant>
        <vt:i4>0</vt:i4>
      </vt:variant>
      <vt:variant>
        <vt:i4>5</vt:i4>
      </vt:variant>
      <vt:variant>
        <vt:lpwstr/>
      </vt:variant>
      <vt:variant>
        <vt:lpwstr>__RefHeading___Toc487282283</vt:lpwstr>
      </vt:variant>
      <vt:variant>
        <vt:i4>7667778</vt:i4>
      </vt:variant>
      <vt:variant>
        <vt:i4>62</vt:i4>
      </vt:variant>
      <vt:variant>
        <vt:i4>0</vt:i4>
      </vt:variant>
      <vt:variant>
        <vt:i4>5</vt:i4>
      </vt:variant>
      <vt:variant>
        <vt:lpwstr/>
      </vt:variant>
      <vt:variant>
        <vt:lpwstr>__RefHeading___Toc487282282</vt:lpwstr>
      </vt:variant>
      <vt:variant>
        <vt:i4>7667778</vt:i4>
      </vt:variant>
      <vt:variant>
        <vt:i4>59</vt:i4>
      </vt:variant>
      <vt:variant>
        <vt:i4>0</vt:i4>
      </vt:variant>
      <vt:variant>
        <vt:i4>5</vt:i4>
      </vt:variant>
      <vt:variant>
        <vt:lpwstr/>
      </vt:variant>
      <vt:variant>
        <vt:lpwstr>__RefHeading___Toc487282281</vt:lpwstr>
      </vt:variant>
      <vt:variant>
        <vt:i4>7667778</vt:i4>
      </vt:variant>
      <vt:variant>
        <vt:i4>56</vt:i4>
      </vt:variant>
      <vt:variant>
        <vt:i4>0</vt:i4>
      </vt:variant>
      <vt:variant>
        <vt:i4>5</vt:i4>
      </vt:variant>
      <vt:variant>
        <vt:lpwstr/>
      </vt:variant>
      <vt:variant>
        <vt:lpwstr>__RefHeading___Toc487282280</vt:lpwstr>
      </vt:variant>
      <vt:variant>
        <vt:i4>7995458</vt:i4>
      </vt:variant>
      <vt:variant>
        <vt:i4>53</vt:i4>
      </vt:variant>
      <vt:variant>
        <vt:i4>0</vt:i4>
      </vt:variant>
      <vt:variant>
        <vt:i4>5</vt:i4>
      </vt:variant>
      <vt:variant>
        <vt:lpwstr/>
      </vt:variant>
      <vt:variant>
        <vt:lpwstr>__RefHeading___Toc487282279</vt:lpwstr>
      </vt:variant>
      <vt:variant>
        <vt:i4>7995458</vt:i4>
      </vt:variant>
      <vt:variant>
        <vt:i4>50</vt:i4>
      </vt:variant>
      <vt:variant>
        <vt:i4>0</vt:i4>
      </vt:variant>
      <vt:variant>
        <vt:i4>5</vt:i4>
      </vt:variant>
      <vt:variant>
        <vt:lpwstr/>
      </vt:variant>
      <vt:variant>
        <vt:lpwstr>__RefHeading___Toc487282278</vt:lpwstr>
      </vt:variant>
      <vt:variant>
        <vt:i4>7995458</vt:i4>
      </vt:variant>
      <vt:variant>
        <vt:i4>47</vt:i4>
      </vt:variant>
      <vt:variant>
        <vt:i4>0</vt:i4>
      </vt:variant>
      <vt:variant>
        <vt:i4>5</vt:i4>
      </vt:variant>
      <vt:variant>
        <vt:lpwstr/>
      </vt:variant>
      <vt:variant>
        <vt:lpwstr>__RefHeading___Toc487282277</vt:lpwstr>
      </vt:variant>
      <vt:variant>
        <vt:i4>7995458</vt:i4>
      </vt:variant>
      <vt:variant>
        <vt:i4>44</vt:i4>
      </vt:variant>
      <vt:variant>
        <vt:i4>0</vt:i4>
      </vt:variant>
      <vt:variant>
        <vt:i4>5</vt:i4>
      </vt:variant>
      <vt:variant>
        <vt:lpwstr/>
      </vt:variant>
      <vt:variant>
        <vt:lpwstr>__RefHeading___Toc487282276</vt:lpwstr>
      </vt:variant>
      <vt:variant>
        <vt:i4>7995458</vt:i4>
      </vt:variant>
      <vt:variant>
        <vt:i4>41</vt:i4>
      </vt:variant>
      <vt:variant>
        <vt:i4>0</vt:i4>
      </vt:variant>
      <vt:variant>
        <vt:i4>5</vt:i4>
      </vt:variant>
      <vt:variant>
        <vt:lpwstr/>
      </vt:variant>
      <vt:variant>
        <vt:lpwstr>__RefHeading___Toc487282275</vt:lpwstr>
      </vt:variant>
      <vt:variant>
        <vt:i4>7995458</vt:i4>
      </vt:variant>
      <vt:variant>
        <vt:i4>38</vt:i4>
      </vt:variant>
      <vt:variant>
        <vt:i4>0</vt:i4>
      </vt:variant>
      <vt:variant>
        <vt:i4>5</vt:i4>
      </vt:variant>
      <vt:variant>
        <vt:lpwstr/>
      </vt:variant>
      <vt:variant>
        <vt:lpwstr>__RefHeading___Toc487282274</vt:lpwstr>
      </vt:variant>
      <vt:variant>
        <vt:i4>7995458</vt:i4>
      </vt:variant>
      <vt:variant>
        <vt:i4>35</vt:i4>
      </vt:variant>
      <vt:variant>
        <vt:i4>0</vt:i4>
      </vt:variant>
      <vt:variant>
        <vt:i4>5</vt:i4>
      </vt:variant>
      <vt:variant>
        <vt:lpwstr/>
      </vt:variant>
      <vt:variant>
        <vt:lpwstr>__RefHeading___Toc487282273</vt:lpwstr>
      </vt:variant>
      <vt:variant>
        <vt:i4>7995458</vt:i4>
      </vt:variant>
      <vt:variant>
        <vt:i4>32</vt:i4>
      </vt:variant>
      <vt:variant>
        <vt:i4>0</vt:i4>
      </vt:variant>
      <vt:variant>
        <vt:i4>5</vt:i4>
      </vt:variant>
      <vt:variant>
        <vt:lpwstr/>
      </vt:variant>
      <vt:variant>
        <vt:lpwstr>__RefHeading___Toc487282272</vt:lpwstr>
      </vt:variant>
      <vt:variant>
        <vt:i4>7995458</vt:i4>
      </vt:variant>
      <vt:variant>
        <vt:i4>29</vt:i4>
      </vt:variant>
      <vt:variant>
        <vt:i4>0</vt:i4>
      </vt:variant>
      <vt:variant>
        <vt:i4>5</vt:i4>
      </vt:variant>
      <vt:variant>
        <vt:lpwstr/>
      </vt:variant>
      <vt:variant>
        <vt:lpwstr>__RefHeading___Toc487282271</vt:lpwstr>
      </vt:variant>
      <vt:variant>
        <vt:i4>7995458</vt:i4>
      </vt:variant>
      <vt:variant>
        <vt:i4>26</vt:i4>
      </vt:variant>
      <vt:variant>
        <vt:i4>0</vt:i4>
      </vt:variant>
      <vt:variant>
        <vt:i4>5</vt:i4>
      </vt:variant>
      <vt:variant>
        <vt:lpwstr/>
      </vt:variant>
      <vt:variant>
        <vt:lpwstr>__RefHeading___Toc487282270</vt:lpwstr>
      </vt:variant>
      <vt:variant>
        <vt:i4>8060994</vt:i4>
      </vt:variant>
      <vt:variant>
        <vt:i4>23</vt:i4>
      </vt:variant>
      <vt:variant>
        <vt:i4>0</vt:i4>
      </vt:variant>
      <vt:variant>
        <vt:i4>5</vt:i4>
      </vt:variant>
      <vt:variant>
        <vt:lpwstr/>
      </vt:variant>
      <vt:variant>
        <vt:lpwstr>__RefHeading___Toc487282269</vt:lpwstr>
      </vt:variant>
      <vt:variant>
        <vt:i4>8060994</vt:i4>
      </vt:variant>
      <vt:variant>
        <vt:i4>20</vt:i4>
      </vt:variant>
      <vt:variant>
        <vt:i4>0</vt:i4>
      </vt:variant>
      <vt:variant>
        <vt:i4>5</vt:i4>
      </vt:variant>
      <vt:variant>
        <vt:lpwstr/>
      </vt:variant>
      <vt:variant>
        <vt:lpwstr>__RefHeading___Toc487282268</vt:lpwstr>
      </vt:variant>
      <vt:variant>
        <vt:i4>8060994</vt:i4>
      </vt:variant>
      <vt:variant>
        <vt:i4>17</vt:i4>
      </vt:variant>
      <vt:variant>
        <vt:i4>0</vt:i4>
      </vt:variant>
      <vt:variant>
        <vt:i4>5</vt:i4>
      </vt:variant>
      <vt:variant>
        <vt:lpwstr/>
      </vt:variant>
      <vt:variant>
        <vt:lpwstr>__RefHeading___Toc487282267</vt:lpwstr>
      </vt:variant>
      <vt:variant>
        <vt:i4>8060994</vt:i4>
      </vt:variant>
      <vt:variant>
        <vt:i4>14</vt:i4>
      </vt:variant>
      <vt:variant>
        <vt:i4>0</vt:i4>
      </vt:variant>
      <vt:variant>
        <vt:i4>5</vt:i4>
      </vt:variant>
      <vt:variant>
        <vt:lpwstr/>
      </vt:variant>
      <vt:variant>
        <vt:lpwstr>__RefHeading___Toc487282266</vt:lpwstr>
      </vt:variant>
      <vt:variant>
        <vt:i4>8060994</vt:i4>
      </vt:variant>
      <vt:variant>
        <vt:i4>11</vt:i4>
      </vt:variant>
      <vt:variant>
        <vt:i4>0</vt:i4>
      </vt:variant>
      <vt:variant>
        <vt:i4>5</vt:i4>
      </vt:variant>
      <vt:variant>
        <vt:lpwstr/>
      </vt:variant>
      <vt:variant>
        <vt:lpwstr>__RefHeading___Toc487282265</vt:lpwstr>
      </vt:variant>
      <vt:variant>
        <vt:i4>8060994</vt:i4>
      </vt:variant>
      <vt:variant>
        <vt:i4>8</vt:i4>
      </vt:variant>
      <vt:variant>
        <vt:i4>0</vt:i4>
      </vt:variant>
      <vt:variant>
        <vt:i4>5</vt:i4>
      </vt:variant>
      <vt:variant>
        <vt:lpwstr/>
      </vt:variant>
      <vt:variant>
        <vt:lpwstr>__RefHeading___Toc487282264</vt:lpwstr>
      </vt:variant>
      <vt:variant>
        <vt:i4>4259931</vt:i4>
      </vt:variant>
      <vt:variant>
        <vt:i4>3</vt:i4>
      </vt:variant>
      <vt:variant>
        <vt:i4>0</vt:i4>
      </vt:variant>
      <vt:variant>
        <vt:i4>5</vt:i4>
      </vt:variant>
      <vt:variant>
        <vt:lpwstr>http://creativecommons.org/licenses/by-nc-sa/4.0/</vt:lpwstr>
      </vt:variant>
      <vt:variant>
        <vt:lpwstr/>
      </vt:variant>
      <vt:variant>
        <vt:i4>4259931</vt:i4>
      </vt:variant>
      <vt:variant>
        <vt:i4>0</vt:i4>
      </vt:variant>
      <vt:variant>
        <vt:i4>0</vt:i4>
      </vt:variant>
      <vt:variant>
        <vt:i4>5</vt:i4>
      </vt:variant>
      <vt:variant>
        <vt:lpwstr>http://creativecommons.org/licenses/by-nc-sa/4.0/</vt:lpwstr>
      </vt:variant>
      <vt:variant>
        <vt:lpwstr/>
      </vt:variant>
      <vt:variant>
        <vt:i4>7864436</vt:i4>
      </vt:variant>
      <vt:variant>
        <vt:i4>0</vt:i4>
      </vt:variant>
      <vt:variant>
        <vt:i4>0</vt:i4>
      </vt:variant>
      <vt:variant>
        <vt:i4>5</vt:i4>
      </vt:variant>
      <vt:variant>
        <vt:lpwstr>https://en.wikipedia.org/wiki/Hexapod-Telescope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vespinosa</dc:creator>
  <cp:lastModifiedBy>Sam Artho-Bentz</cp:lastModifiedBy>
  <cp:revision>36</cp:revision>
  <cp:lastPrinted>2017-06-17T07:53:00Z</cp:lastPrinted>
  <dcterms:created xsi:type="dcterms:W3CDTF">2018-03-31T17:28:00Z</dcterms:created>
  <dcterms:modified xsi:type="dcterms:W3CDTF">2018-08-10T13:20:00Z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Industrial Automation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