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Pr="009A0BE3" w:rsidRDefault="00FD32D7" w:rsidP="008807BD">
      <w:pPr>
        <w:pStyle w:val="ListParagraph"/>
        <w:numPr>
          <w:ilvl w:val="0"/>
          <w:numId w:val="1"/>
        </w:numPr>
        <w:rPr>
          <w:strike/>
        </w:rPr>
      </w:pPr>
      <w:r w:rsidRPr="009A0BE3">
        <w:rPr>
          <w:strike/>
        </w:rP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  <w:bookmarkStart w:id="0" w:name="_GoBack"/>
      <w:bookmarkEnd w:id="0"/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>3.6.1 needs math added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Pr="000859DA" w:rsidRDefault="00CB5136" w:rsidP="00CB5136">
      <w:pPr>
        <w:pStyle w:val="ListParagraph"/>
        <w:numPr>
          <w:ilvl w:val="1"/>
          <w:numId w:val="1"/>
        </w:numPr>
        <w:rPr>
          <w:strike/>
        </w:rPr>
      </w:pPr>
      <w:r w:rsidRPr="000859DA">
        <w:rPr>
          <w:strike/>
        </w:rP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4.3 needs work/feedback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4.3.1 FBDs to show what forces each set of joints will see?</w:t>
      </w:r>
    </w:p>
    <w:p w:rsidR="006D424E" w:rsidRDefault="006D424E" w:rsidP="006D424E">
      <w:pPr>
        <w:pStyle w:val="ListParagraph"/>
        <w:numPr>
          <w:ilvl w:val="1"/>
          <w:numId w:val="1"/>
        </w:numPr>
      </w:pP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5 Needs expansion on most of the tests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5.2 Velocity testing does not have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5.4 “wobble” section is empty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All testing needs to have conclusions drawn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6 conclusion needs to be written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what I did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are the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how it can be improved</w:t>
      </w:r>
    </w:p>
    <w:p w:rsidR="006D424E" w:rsidRDefault="006D424E" w:rsidP="006D424E">
      <w:pPr>
        <w:pStyle w:val="ListParagraph"/>
        <w:numPr>
          <w:ilvl w:val="2"/>
          <w:numId w:val="1"/>
        </w:numPr>
      </w:pPr>
      <w:r>
        <w:t>Future investigations type thing</w:t>
      </w:r>
    </w:p>
    <w:p w:rsidR="006D424E" w:rsidRDefault="006D424E" w:rsidP="006D424E">
      <w:pPr>
        <w:pStyle w:val="ListParagraph"/>
        <w:numPr>
          <w:ilvl w:val="3"/>
          <w:numId w:val="1"/>
        </w:numPr>
      </w:pPr>
      <w:r>
        <w:t>Lower joint assembly non-parallel to base plate to minimize likelihood of singularity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 xml:space="preserve">Appendix A Need to generate </w:t>
      </w:r>
      <w:proofErr w:type="spellStart"/>
      <w:r>
        <w:t>doxygen</w:t>
      </w:r>
      <w:proofErr w:type="spellEnd"/>
      <w:r>
        <w:t xml:space="preserve"> manual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 xml:space="preserve">Appendix B Need </w:t>
      </w:r>
      <w:proofErr w:type="spellStart"/>
      <w:r>
        <w:t>Matlab</w:t>
      </w:r>
      <w:proofErr w:type="spellEnd"/>
      <w:r>
        <w:t xml:space="preserve">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 xml:space="preserve">actuator not </w:t>
      </w:r>
      <w:proofErr w:type="spellStart"/>
      <w:r w:rsidRPr="00372A8A">
        <w:rPr>
          <w:highlight w:val="green"/>
        </w:rPr>
        <w:t>perpindicular</w:t>
      </w:r>
      <w:proofErr w:type="spellEnd"/>
      <w:r w:rsidRPr="00372A8A">
        <w:rPr>
          <w:highlight w:val="green"/>
        </w:rPr>
        <w:t xml:space="preserve">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920893" w:rsidRDefault="00FD32D7" w:rsidP="00FD32D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Pr="00920893">
        <w:rPr>
          <w:highlight w:val="green"/>
        </w:rPr>
        <w:t xml:space="preserve"> Need to output drawings of any parts I made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Plate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spacer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Updated shaft couplers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 xml:space="preserve">Only reach a limited area of sky (alt </w:t>
      </w:r>
      <w:proofErr w:type="spellStart"/>
      <w:r w:rsidRPr="00230C29">
        <w:t>az</w:t>
      </w:r>
      <w:proofErr w:type="spellEnd"/>
      <w:r w:rsidRPr="00230C29">
        <w:t>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lastRenderedPageBreak/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</w:t>
      </w:r>
      <w:proofErr w:type="gramStart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0 ,</w:t>
      </w:r>
      <w:proofErr w:type="gramEnd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 xml:space="preserve">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 xml:space="preserve">” - </w:t>
      </w:r>
      <w:proofErr w:type="spellStart"/>
      <w:r>
        <w:rPr>
          <w:rFonts w:ascii="DejaVuSans" w:eastAsia="Times New Roman" w:hAnsi="DejaVuSans" w:cs="DejaVuSans"/>
          <w:sz w:val="20"/>
          <w:szCs w:val="20"/>
          <w:lang w:eastAsia="ja-JP"/>
        </w:rPr>
        <w:t>ridgely</w:t>
      </w:r>
      <w:proofErr w:type="spellEnd"/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859DA"/>
    <w:rsid w:val="00092FBF"/>
    <w:rsid w:val="000E0ED8"/>
    <w:rsid w:val="00122C13"/>
    <w:rsid w:val="001E0B1F"/>
    <w:rsid w:val="0022284D"/>
    <w:rsid w:val="00230C29"/>
    <w:rsid w:val="002E7F03"/>
    <w:rsid w:val="0036090A"/>
    <w:rsid w:val="00372A8A"/>
    <w:rsid w:val="003B1C06"/>
    <w:rsid w:val="0041011D"/>
    <w:rsid w:val="004178DF"/>
    <w:rsid w:val="005014B7"/>
    <w:rsid w:val="006D424E"/>
    <w:rsid w:val="007E0364"/>
    <w:rsid w:val="00863323"/>
    <w:rsid w:val="0087531D"/>
    <w:rsid w:val="008807BD"/>
    <w:rsid w:val="008D4CFA"/>
    <w:rsid w:val="00917C88"/>
    <w:rsid w:val="00920893"/>
    <w:rsid w:val="009A0BE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38</cp:revision>
  <cp:lastPrinted>2019-07-10T21:31:00Z</cp:lastPrinted>
  <dcterms:created xsi:type="dcterms:W3CDTF">2019-07-06T16:02:00Z</dcterms:created>
  <dcterms:modified xsi:type="dcterms:W3CDTF">2019-07-11T00:38:00Z</dcterms:modified>
</cp:coreProperties>
</file>