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63DD2" w14:textId="0F82EDB4" w:rsidR="00633A44" w:rsidRDefault="00633A44">
      <w:pPr>
        <w:pStyle w:val="FirstParagraph"/>
        <w:rPr>
          <w:b/>
          <w:bCs/>
          <w:lang w:val="bg-BG"/>
        </w:rPr>
      </w:pPr>
      <w:bookmarkStart w:id="0" w:name="заглавна-страница"/>
      <w:bookmarkStart w:id="1" w:name="курсова-документация-math-adventure"/>
    </w:p>
    <w:p w14:paraId="0941082A" w14:textId="4C0354FE" w:rsidR="00633A44" w:rsidRDefault="00633A44" w:rsidP="00633A44">
      <w:pPr>
        <w:pStyle w:val="BodyText"/>
        <w:jc w:val="center"/>
        <w:rPr>
          <w:lang w:val="bg-BG"/>
        </w:rPr>
      </w:pPr>
      <w:r>
        <w:fldChar w:fldCharType="begin"/>
      </w:r>
      <w:r>
        <w:instrText xml:space="preserve"> INCLUDEPICTURE "https://www.climate-kic.org/wp-content/uploads/2021/12/P669-TU-Sofia-OK.png"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E0765B" wp14:editId="5C2951FB">
            <wp:extent cx="4350970" cy="4350970"/>
            <wp:effectExtent l="0" t="0" r="0" b="0"/>
            <wp:docPr id="1377349289" name="Picture 1" descr="Technical University of Sofia | Climate KIC Part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ical University of Sofia | Climate KIC Partn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743" cy="436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1687D6" w14:textId="77777777" w:rsidR="00633A44" w:rsidRDefault="00633A44" w:rsidP="00633A44">
      <w:pPr>
        <w:pStyle w:val="BodyText"/>
        <w:rPr>
          <w:lang w:val="bg-BG"/>
        </w:rPr>
      </w:pPr>
    </w:p>
    <w:p w14:paraId="1B5CA3C4" w14:textId="77777777" w:rsidR="00633A44" w:rsidRPr="00633A44" w:rsidRDefault="00633A44" w:rsidP="00633A44">
      <w:pPr>
        <w:pStyle w:val="BodyText"/>
        <w:rPr>
          <w:rFonts w:ascii="Times New Roman" w:hAnsi="Times New Roman" w:cs="Times New Roman"/>
          <w:lang w:val="bg-BG"/>
        </w:rPr>
      </w:pPr>
    </w:p>
    <w:p w14:paraId="4E77F85A" w14:textId="77777777" w:rsidR="00633A44" w:rsidRPr="00633A44" w:rsidRDefault="00000000" w:rsidP="00633A44">
      <w:pPr>
        <w:pStyle w:val="FirstParagraph"/>
        <w:jc w:val="center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b/>
          <w:bCs/>
        </w:rPr>
        <w:t>Факултет :</w:t>
      </w:r>
      <w:r w:rsidRPr="00633A44">
        <w:rPr>
          <w:rFonts w:ascii="Times New Roman" w:hAnsi="Times New Roman" w:cs="Times New Roman"/>
        </w:rPr>
        <w:t xml:space="preserve"> </w:t>
      </w:r>
      <w:r w:rsidR="00633A44" w:rsidRPr="00633A44">
        <w:rPr>
          <w:rFonts w:ascii="Times New Roman" w:hAnsi="Times New Roman" w:cs="Times New Roman"/>
          <w:lang w:val="bg-BG"/>
        </w:rPr>
        <w:t>ФКСТ</w:t>
      </w:r>
    </w:p>
    <w:p w14:paraId="111CA253" w14:textId="2FF5E769" w:rsidR="00633A44" w:rsidRPr="00633A44" w:rsidRDefault="00000000" w:rsidP="00633A44">
      <w:pPr>
        <w:pStyle w:val="FirstParagraph"/>
        <w:jc w:val="center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b/>
          <w:bCs/>
        </w:rPr>
        <w:t>Дисциплина:</w:t>
      </w:r>
      <w:r w:rsidRPr="00633A44">
        <w:rPr>
          <w:rFonts w:ascii="Times New Roman" w:hAnsi="Times New Roman" w:cs="Times New Roman"/>
        </w:rPr>
        <w:t xml:space="preserve"> </w:t>
      </w:r>
      <w:proofErr w:type="spellStart"/>
      <w:r w:rsidRPr="00633A44">
        <w:rPr>
          <w:rFonts w:ascii="Times New Roman" w:hAnsi="Times New Roman" w:cs="Times New Roman"/>
        </w:rPr>
        <w:t>Програм</w:t>
      </w:r>
      <w:r w:rsidR="00103759">
        <w:rPr>
          <w:rFonts w:ascii="Times New Roman" w:hAnsi="Times New Roman" w:cs="Times New Roman"/>
          <w:lang w:val="bg-BG"/>
        </w:rPr>
        <w:t>иране</w:t>
      </w:r>
      <w:proofErr w:type="spellEnd"/>
      <w:r w:rsidR="00103759">
        <w:rPr>
          <w:rFonts w:ascii="Times New Roman" w:hAnsi="Times New Roman" w:cs="Times New Roman"/>
          <w:lang w:val="bg-BG"/>
        </w:rPr>
        <w:t xml:space="preserve"> за</w:t>
      </w:r>
      <w:r w:rsidRPr="00633A44">
        <w:rPr>
          <w:rFonts w:ascii="Times New Roman" w:hAnsi="Times New Roman" w:cs="Times New Roman"/>
        </w:rPr>
        <w:t xml:space="preserve"> мобилни устройства</w:t>
      </w:r>
    </w:p>
    <w:p w14:paraId="236AAEAD" w14:textId="6FFBFF1F" w:rsidR="00633A44" w:rsidRPr="00633A44" w:rsidRDefault="00000000" w:rsidP="00633A44">
      <w:pPr>
        <w:pStyle w:val="FirstParagraph"/>
        <w:jc w:val="center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b/>
          <w:bCs/>
        </w:rPr>
        <w:t>Тема №22:</w:t>
      </w:r>
      <w:r w:rsidRPr="00633A44">
        <w:rPr>
          <w:rFonts w:ascii="Times New Roman" w:hAnsi="Times New Roman" w:cs="Times New Roman"/>
        </w:rPr>
        <w:t xml:space="preserve"> Образователна игра по математика за деца</w:t>
      </w:r>
    </w:p>
    <w:p w14:paraId="174DBD80" w14:textId="5D7E8E30" w:rsidR="00633A44" w:rsidRPr="00633A44" w:rsidRDefault="00000000" w:rsidP="00633A44">
      <w:pPr>
        <w:pStyle w:val="FirstParagraph"/>
        <w:jc w:val="center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b/>
          <w:bCs/>
        </w:rPr>
        <w:t>Име:</w:t>
      </w:r>
      <w:r w:rsidRPr="00633A44">
        <w:rPr>
          <w:rFonts w:ascii="Times New Roman" w:hAnsi="Times New Roman" w:cs="Times New Roman"/>
        </w:rPr>
        <w:t xml:space="preserve"> </w:t>
      </w:r>
      <w:r w:rsidR="00633A44" w:rsidRPr="00633A44">
        <w:rPr>
          <w:rFonts w:ascii="Times New Roman" w:hAnsi="Times New Roman" w:cs="Times New Roman"/>
          <w:lang w:val="bg-BG"/>
        </w:rPr>
        <w:t>Стефан Димитров Стефанов</w:t>
      </w:r>
    </w:p>
    <w:p w14:paraId="34857716" w14:textId="5F288129" w:rsidR="000F3BD1" w:rsidRDefault="00000000" w:rsidP="00633A44">
      <w:pPr>
        <w:pStyle w:val="FirstParagraph"/>
        <w:jc w:val="center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b/>
          <w:bCs/>
        </w:rPr>
        <w:t>Факултетен номер</w:t>
      </w:r>
      <w:r w:rsidR="00633A44" w:rsidRPr="00633A44">
        <w:rPr>
          <w:rFonts w:ascii="Times New Roman" w:hAnsi="Times New Roman" w:cs="Times New Roman"/>
          <w:b/>
          <w:bCs/>
          <w:lang w:val="bg-BG"/>
        </w:rPr>
        <w:t xml:space="preserve">: </w:t>
      </w:r>
      <w:r w:rsidR="00633A44" w:rsidRPr="00633A44">
        <w:rPr>
          <w:rFonts w:ascii="Times New Roman" w:hAnsi="Times New Roman" w:cs="Times New Roman"/>
          <w:lang w:val="bg-BG"/>
        </w:rPr>
        <w:t>121223205</w:t>
      </w:r>
      <w:bookmarkStart w:id="2" w:name="съдържание"/>
      <w:bookmarkEnd w:id="0"/>
    </w:p>
    <w:p w14:paraId="04945675" w14:textId="359E6256" w:rsidR="00633A44" w:rsidRPr="00633A44" w:rsidRDefault="00633A44" w:rsidP="00633A44">
      <w:pPr>
        <w:pStyle w:val="BodyText"/>
        <w:rPr>
          <w:rFonts w:ascii="Times New Roman" w:hAnsi="Times New Roman" w:cs="Times New Roman"/>
          <w:lang w:val="bg-BG"/>
        </w:rPr>
      </w:pPr>
      <w:r w:rsidRPr="00633A44">
        <w:rPr>
          <w:rFonts w:ascii="Times New Roman" w:hAnsi="Times New Roman" w:cs="Times New Roman"/>
          <w:lang w:val="bg-BG"/>
        </w:rPr>
        <w:tab/>
      </w:r>
      <w:r w:rsidRPr="00633A44">
        <w:rPr>
          <w:rFonts w:ascii="Times New Roman" w:hAnsi="Times New Roman" w:cs="Times New Roman"/>
          <w:lang w:val="bg-BG"/>
        </w:rPr>
        <w:tab/>
      </w:r>
      <w:r w:rsidRPr="00633A44">
        <w:rPr>
          <w:rFonts w:ascii="Times New Roman" w:hAnsi="Times New Roman" w:cs="Times New Roman"/>
          <w:lang w:val="bg-BG"/>
        </w:rPr>
        <w:tab/>
      </w:r>
      <w:r w:rsidRPr="00633A44">
        <w:rPr>
          <w:rFonts w:ascii="Times New Roman" w:hAnsi="Times New Roman" w:cs="Times New Roman"/>
          <w:lang w:val="bg-BG"/>
        </w:rPr>
        <w:tab/>
        <w:t>Курсов Проект + Освобождаване</w:t>
      </w:r>
    </w:p>
    <w:p w14:paraId="4042FC4C" w14:textId="77777777" w:rsidR="00633A44" w:rsidRPr="00633A44" w:rsidRDefault="00633A44" w:rsidP="00633A44">
      <w:pPr>
        <w:pStyle w:val="BodyText"/>
        <w:rPr>
          <w:lang w:val="bg-BG"/>
        </w:rPr>
      </w:pPr>
    </w:p>
    <w:p w14:paraId="5859DC3A" w14:textId="77777777" w:rsidR="000F3BD1" w:rsidRDefault="000F3BD1" w:rsidP="000F3BD1">
      <w:pPr>
        <w:rPr>
          <w:lang w:val="en-US"/>
        </w:rPr>
      </w:pPr>
    </w:p>
    <w:p w14:paraId="05658046" w14:textId="77777777" w:rsidR="000F3BD1" w:rsidRPr="00A672F0" w:rsidRDefault="000F3BD1" w:rsidP="000F3BD1">
      <w:pPr>
        <w:rPr>
          <w:lang w:val="bg-BG"/>
        </w:rPr>
      </w:pPr>
    </w:p>
    <w:p w14:paraId="0EF2119A" w14:textId="75CAEFFC" w:rsidR="006667E8" w:rsidRPr="000F3BD1" w:rsidRDefault="00000000" w:rsidP="000F3BD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F3BD1">
        <w:rPr>
          <w:rFonts w:ascii="Times New Roman" w:hAnsi="Times New Roman" w:cs="Times New Roman"/>
          <w:sz w:val="32"/>
          <w:szCs w:val="32"/>
        </w:rPr>
        <w:lastRenderedPageBreak/>
        <w:t>2. Съдържание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181357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AF11AE" w14:textId="73D28FBB" w:rsidR="000F3BD1" w:rsidRPr="00FD51A6" w:rsidRDefault="000F3BD1">
          <w:pPr>
            <w:pStyle w:val="TOCHeading"/>
            <w:rPr>
              <w:lang w:val="en-US"/>
            </w:rPr>
          </w:pPr>
        </w:p>
        <w:p w14:paraId="01974241" w14:textId="3A6D0198" w:rsidR="00A672F0" w:rsidRDefault="000F3BD1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8630664" w:history="1">
            <w:r w:rsidR="00A672F0" w:rsidRPr="00AB56F0">
              <w:rPr>
                <w:rStyle w:val="Hyperlink"/>
                <w:noProof/>
              </w:rPr>
              <w:t>3. Увод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_Toc228630664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3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2D57B47" w14:textId="15A62056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665" w:history="1">
            <w:r w:rsidR="00A672F0" w:rsidRPr="00AB56F0">
              <w:rPr>
                <w:rStyle w:val="Hyperlink"/>
                <w:noProof/>
              </w:rPr>
              <w:t>4. Анализ на съществуващи разработки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_Toc228630665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72E70717" w14:textId="47BB0081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66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4.2. Duolingo Math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_Toc228630666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40800D2" w14:textId="1BFB7286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67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4.3. Photomath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_Toc228630667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21432F5" w14:textId="0016599E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68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4.4. Mathway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_Toc228630668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BF3C376" w14:textId="556D697B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69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4.5. Извод от анализа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_Toc228630669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119E5345" w14:textId="49C5C8EC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670" w:history="1">
            <w:r w:rsidR="00A672F0" w:rsidRPr="00AB56F0">
              <w:rPr>
                <w:rStyle w:val="Hyperlink"/>
                <w:noProof/>
              </w:rPr>
              <w:t>5. Проектиране на системата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_Toc228630670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5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1ED49E6" w14:textId="4C66E036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1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5.1. Цели на системата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_Toc228630671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5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738A924" w14:textId="20186AFC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2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5.2. Основни потребители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_Toc228630672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5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3BD807B" w14:textId="4CC18717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3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5.3. Функционални изисквания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_Toc228630673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5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7F6B435" w14:textId="36B843ED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4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5.4. Архитектурен модел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_Toc228630674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6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E6C356D" w14:textId="25B7383E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5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5.5. ER диаграма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_Toc228630675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6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84A627F" w14:textId="617AB271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6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5.6. Workflow на приложението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_Toc228630676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7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8B1A26B" w14:textId="5186C2E3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7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5.7. UI wireframes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_Toc228630677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8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1B09526" w14:textId="3200ED22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78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5.8. Основни модули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_Toc228630678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9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E56A814" w14:textId="5D919B7B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679" w:history="1">
            <w:r w:rsidR="00A672F0" w:rsidRPr="00AB56F0">
              <w:rPr>
                <w:rStyle w:val="Hyperlink"/>
                <w:noProof/>
              </w:rPr>
              <w:t>6. Реализация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_Toc228630679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10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D7AAF81" w14:textId="3A6AADC0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0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6.1. Използвани технологии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_Toc228630680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10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56ABB018" w14:textId="5A11E21F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1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6.2. Реализация на базата данни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_Toc228630681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10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138F6675" w14:textId="1332EBBB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2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6.3. Реализация на автентикацията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_Toc228630682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11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7F5A52E4" w14:textId="07AE5997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3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6.4. Реализация на игровата логика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_Toc228630683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11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472B0477" w14:textId="5D6FE2FF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4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6.5. Реализация на прогреса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_Toc228630684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58572B03" w14:textId="271D0C37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5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6.6. Реализация на класации и класни стаи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_Toc228630685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319ED81" w14:textId="2E3D98B9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6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6.7. Реализация на exception handling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_Toc228630686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4B9386B" w14:textId="2AF0C28A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7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6.8. Ключови кодови фрагменти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_Toc228630687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13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40B63072" w14:textId="1FBBB809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8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6.9. Реализация на потребителския интерфейс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_Toc228630688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13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86D5B82" w14:textId="4FBCF43F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89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6.10. Ограничения на текущата реализация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_Toc228630689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65C58C1" w14:textId="68DFA5B0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690" w:history="1">
            <w:r w:rsidR="00A672F0" w:rsidRPr="00AB56F0">
              <w:rPr>
                <w:rStyle w:val="Hyperlink"/>
                <w:noProof/>
              </w:rPr>
              <w:t>7. Потребителско ръководство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_Toc228630690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1FC5A561" w14:textId="5E4EF7AA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1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7.1. Стартиране на системата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_Toc228630691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7C6635BA" w14:textId="4CCAB214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2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7.2. Регистрация и вход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_Toc228630692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14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78282950" w14:textId="074543BF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3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7.3. Начален екран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_Toc228630693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15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7C5CEEF" w14:textId="6E46EB33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4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7.4. Игров екран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_Toc228630694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17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AA07DD1" w14:textId="451A521E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5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7.5. Магазин с перкове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_Toc228630695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18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3A079058" w14:textId="5F72F895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6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7.6. Глобална класация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_Toc228630696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18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4F395C81" w14:textId="0E95F822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7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7.7. Класни стаи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_Toc228630697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19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69EA737" w14:textId="4A26DBF8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698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7.8. Onboarding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_Toc228630698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20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F81C776" w14:textId="378E3A85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699" w:history="1">
            <w:r w:rsidR="00A672F0" w:rsidRPr="00AB56F0">
              <w:rPr>
                <w:rStyle w:val="Hyperlink"/>
                <w:noProof/>
              </w:rPr>
              <w:t>8. Заключение и литература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_Toc228630699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0CDFBF1" w14:textId="397C5E74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700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8.1. Заключение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_Toc228630700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594732FA" w14:textId="0740D444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701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8.2. Литература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_Toc228630701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1B7B8647" w14:textId="127EC032" w:rsidR="00A672F0" w:rsidRDefault="00000000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28630702" w:history="1">
            <w:r w:rsidR="00A672F0" w:rsidRPr="00AB56F0">
              <w:rPr>
                <w:rStyle w:val="Hyperlink"/>
                <w:noProof/>
              </w:rPr>
              <w:t>9. Приложение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_Toc228630702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6CDB0305" w14:textId="4CDA51A9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703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9.1. Важни файлове от проекта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_Toc228630703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22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290FBD9F" w14:textId="166006E7" w:rsidR="00A672F0" w:rsidRDefault="0000000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8630704" w:history="1">
            <w:r w:rsidR="00A672F0" w:rsidRPr="00AB56F0">
              <w:rPr>
                <w:rStyle w:val="Hyperlink"/>
                <w:rFonts w:ascii="Times New Roman" w:hAnsi="Times New Roman" w:cs="Times New Roman"/>
                <w:noProof/>
              </w:rPr>
              <w:t>9.2. Примерни REST endpoint-и</w:t>
            </w:r>
            <w:r w:rsidR="00A672F0">
              <w:rPr>
                <w:noProof/>
                <w:webHidden/>
              </w:rPr>
              <w:tab/>
            </w:r>
            <w:r w:rsidR="00A672F0">
              <w:rPr>
                <w:noProof/>
                <w:webHidden/>
              </w:rPr>
              <w:fldChar w:fldCharType="begin"/>
            </w:r>
            <w:r w:rsidR="00A672F0">
              <w:rPr>
                <w:noProof/>
                <w:webHidden/>
              </w:rPr>
              <w:instrText xml:space="preserve"> PAGEREF _Toc228630704 \h </w:instrText>
            </w:r>
            <w:r w:rsidR="00A672F0">
              <w:rPr>
                <w:noProof/>
                <w:webHidden/>
              </w:rPr>
            </w:r>
            <w:r w:rsidR="00A672F0">
              <w:rPr>
                <w:noProof/>
                <w:webHidden/>
              </w:rPr>
              <w:fldChar w:fldCharType="separate"/>
            </w:r>
            <w:r w:rsidR="008555D8">
              <w:rPr>
                <w:noProof/>
                <w:webHidden/>
              </w:rPr>
              <w:t>23</w:t>
            </w:r>
            <w:r w:rsidR="00A672F0">
              <w:rPr>
                <w:noProof/>
                <w:webHidden/>
              </w:rPr>
              <w:fldChar w:fldCharType="end"/>
            </w:r>
          </w:hyperlink>
        </w:p>
        <w:p w14:paraId="0C7BE3D2" w14:textId="5BEA3854" w:rsidR="000F3BD1" w:rsidRPr="000F3BD1" w:rsidRDefault="000F3BD1" w:rsidP="000F3BD1">
          <w:pPr>
            <w:rPr>
              <w:b/>
              <w:bCs/>
              <w:noProof/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End w:id="2" w:displacedByCustomXml="prev"/>
    <w:bookmarkStart w:id="3" w:name="увод" w:displacedByCustomXml="prev"/>
    <w:p w14:paraId="7799FD56" w14:textId="60ADF424" w:rsidR="006667E8" w:rsidRPr="000F3BD1" w:rsidRDefault="00000000" w:rsidP="000F3BD1">
      <w:pPr>
        <w:pStyle w:val="Heading1"/>
        <w:jc w:val="center"/>
        <w:rPr>
          <w:rFonts w:asciiTheme="minorHAnsi" w:hAnsiTheme="minorHAnsi" w:cstheme="minorBidi"/>
        </w:rPr>
      </w:pPr>
      <w:bookmarkStart w:id="4" w:name="_Toc228630664"/>
      <w:r w:rsidRPr="000F3BD1">
        <w:lastRenderedPageBreak/>
        <w:t>3. Увод</w:t>
      </w:r>
      <w:bookmarkEnd w:id="4"/>
    </w:p>
    <w:p w14:paraId="6998B584" w14:textId="77777777" w:rsidR="006667E8" w:rsidRDefault="00000000">
      <w:pPr>
        <w:pStyle w:val="FirstParagraph"/>
      </w:pPr>
      <w:r>
        <w:t>Математическото образование в ранна възраст е ключов фактор за развитието на логическо мислене, концентрация и умения за решаване на проблеми. Един от често срещаните проблеми при обучението по математика е, че учениците възприемат упражненията като монотонни и откъснати от игровата среда, с която са свикнали в ежедневието си. Това води до спад в мотивацията, липса на постоянство и по-ниска ангажираност към учебния процес.</w:t>
      </w:r>
    </w:p>
    <w:p w14:paraId="22786ABD" w14:textId="77777777" w:rsidR="006667E8" w:rsidRDefault="00000000">
      <w:pPr>
        <w:pStyle w:val="BodyText"/>
      </w:pPr>
      <w:r>
        <w:t xml:space="preserve">Мобилните приложения са естествена среда за преодоляване на този проблем. Те позволяват кратки, чести и интерактивни учебни сесии, достъпни по всяко време. Чрез игрови механики като точки, нива, серии от последователни дни и класации може да се постигне по-висока мотивация и по-добро задържане на вниманието. Точно в тази посока е разработен проектът </w:t>
      </w:r>
      <w:r>
        <w:rPr>
          <w:b/>
          <w:bCs/>
        </w:rPr>
        <w:t>Math Adventure</w:t>
      </w:r>
      <w:r>
        <w:t>.</w:t>
      </w:r>
    </w:p>
    <w:p w14:paraId="00A389B7" w14:textId="77777777" w:rsidR="006667E8" w:rsidRDefault="00000000">
      <w:pPr>
        <w:pStyle w:val="BodyText"/>
      </w:pPr>
      <w:r>
        <w:t>Целта на приложението е да предостави образователна игра по математика за деца, в която упражненията са представени като кратки игрови предизвикателства. Потребителят решава задачи с различна трудност, печели опит (XP), повишава нивото си и отключва допълнителни възможности под формата на перкове. Приложението включва и социален елемент чрез глобална класация и класни стаи, в които учениците могат да се сравняват и състезават.</w:t>
      </w:r>
    </w:p>
    <w:p w14:paraId="1CE6D5AC" w14:textId="77777777" w:rsidR="006667E8" w:rsidRDefault="00000000">
      <w:pPr>
        <w:pStyle w:val="BodyText"/>
      </w:pPr>
      <w:r>
        <w:t>Основната идея на системата е да комбинира:</w:t>
      </w:r>
    </w:p>
    <w:p w14:paraId="5E9FF70F" w14:textId="77777777" w:rsidR="006667E8" w:rsidRDefault="00000000">
      <w:pPr>
        <w:pStyle w:val="Compact"/>
        <w:numPr>
          <w:ilvl w:val="0"/>
          <w:numId w:val="3"/>
        </w:numPr>
      </w:pPr>
      <w:r>
        <w:t>образователна стойност чрез системно решаване на математически задачи;</w:t>
      </w:r>
    </w:p>
    <w:p w14:paraId="39D5DC0B" w14:textId="77777777" w:rsidR="006667E8" w:rsidRDefault="00000000">
      <w:pPr>
        <w:pStyle w:val="Compact"/>
        <w:numPr>
          <w:ilvl w:val="0"/>
          <w:numId w:val="3"/>
        </w:numPr>
      </w:pPr>
      <w:r>
        <w:t>игрова мотивация чрез XP, нива, streak и отключващи се перкове;</w:t>
      </w:r>
    </w:p>
    <w:p w14:paraId="5C676F35" w14:textId="77777777" w:rsidR="006667E8" w:rsidRDefault="00000000">
      <w:pPr>
        <w:pStyle w:val="Compact"/>
        <w:numPr>
          <w:ilvl w:val="0"/>
          <w:numId w:val="3"/>
        </w:numPr>
      </w:pPr>
      <w:r>
        <w:t>мобилна достъпност чрез React Native и Expo;</w:t>
      </w:r>
    </w:p>
    <w:p w14:paraId="07221C99" w14:textId="77777777" w:rsidR="006667E8" w:rsidRDefault="00000000">
      <w:pPr>
        <w:pStyle w:val="Compact"/>
        <w:numPr>
          <w:ilvl w:val="0"/>
          <w:numId w:val="3"/>
        </w:numPr>
      </w:pPr>
      <w:r>
        <w:t>сигурно съхранение и синхронизация на прогреса чрез backend със JWT автентикация.</w:t>
      </w:r>
    </w:p>
    <w:p w14:paraId="42AFD2FA" w14:textId="77777777" w:rsidR="006667E8" w:rsidRDefault="00000000">
      <w:pPr>
        <w:pStyle w:val="FirstParagraph"/>
      </w:pPr>
      <w:r>
        <w:t>Резултатът е приложение, което се стреми да направи ученето по математика по-достъпно, по-интересно и по-близко до начина, по който децата взаимодействат с технологиите.</w:t>
      </w:r>
    </w:p>
    <w:p w14:paraId="6E3D9FE7" w14:textId="0D79E047" w:rsidR="006667E8" w:rsidRDefault="006667E8">
      <w:pPr>
        <w:rPr>
          <w:lang w:val="en-US"/>
        </w:rPr>
      </w:pPr>
    </w:p>
    <w:p w14:paraId="1B894157" w14:textId="77777777" w:rsidR="000F3BD1" w:rsidRDefault="000F3BD1">
      <w:pPr>
        <w:rPr>
          <w:lang w:val="en-US"/>
        </w:rPr>
      </w:pPr>
    </w:p>
    <w:p w14:paraId="2C9F1DB8" w14:textId="77777777" w:rsidR="000F3BD1" w:rsidRDefault="000F3BD1">
      <w:pPr>
        <w:rPr>
          <w:lang w:val="en-US"/>
        </w:rPr>
      </w:pPr>
    </w:p>
    <w:p w14:paraId="5574E2D1" w14:textId="77777777" w:rsidR="000F3BD1" w:rsidRPr="000F3BD1" w:rsidRDefault="000F3BD1">
      <w:pPr>
        <w:rPr>
          <w:lang w:val="en-US"/>
        </w:rPr>
      </w:pPr>
    </w:p>
    <w:p w14:paraId="4D2C4E03" w14:textId="77777777" w:rsidR="006667E8" w:rsidRPr="000F3BD1" w:rsidRDefault="00000000" w:rsidP="000F3BD1">
      <w:pPr>
        <w:pStyle w:val="Heading1"/>
        <w:jc w:val="center"/>
      </w:pPr>
      <w:bookmarkStart w:id="5" w:name="_Toc228630665"/>
      <w:bookmarkStart w:id="6" w:name="анализ-на-съществуващи-разработки"/>
      <w:bookmarkEnd w:id="3"/>
      <w:r w:rsidRPr="000F3BD1">
        <w:lastRenderedPageBreak/>
        <w:t>4. Анализ на съществуващи разработки</w:t>
      </w:r>
      <w:bookmarkEnd w:id="5"/>
    </w:p>
    <w:p w14:paraId="37B9B4EA" w14:textId="77777777" w:rsidR="006667E8" w:rsidRPr="000F3BD1" w:rsidRDefault="00000000" w:rsidP="000F3BD1">
      <w:pPr>
        <w:pStyle w:val="TOCHeading"/>
        <w:rPr>
          <w:color w:val="auto"/>
          <w:sz w:val="28"/>
          <w:szCs w:val="28"/>
        </w:rPr>
      </w:pPr>
      <w:bookmarkStart w:id="7" w:name="kahoot"/>
      <w:r w:rsidRPr="000F3BD1">
        <w:rPr>
          <w:color w:val="auto"/>
          <w:sz w:val="28"/>
          <w:szCs w:val="28"/>
        </w:rPr>
        <w:t xml:space="preserve">4.1. </w:t>
      </w:r>
      <w:proofErr w:type="spellStart"/>
      <w:r w:rsidRPr="000F3BD1">
        <w:rPr>
          <w:color w:val="auto"/>
          <w:sz w:val="28"/>
          <w:szCs w:val="28"/>
        </w:rPr>
        <w:t>Kahoot</w:t>
      </w:r>
      <w:proofErr w:type="spellEnd"/>
    </w:p>
    <w:p w14:paraId="6A5E3718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proofErr w:type="spellStart"/>
      <w:r w:rsidRPr="000F3BD1">
        <w:rPr>
          <w:rFonts w:ascii="Times New Roman" w:hAnsi="Times New Roman" w:cs="Times New Roman"/>
        </w:rPr>
        <w:t>Kahoot</w:t>
      </w:r>
      <w:proofErr w:type="spellEnd"/>
      <w:r w:rsidRPr="000F3BD1">
        <w:rPr>
          <w:rFonts w:ascii="Times New Roman" w:hAnsi="Times New Roman" w:cs="Times New Roman"/>
        </w:rPr>
        <w:t xml:space="preserve"> е платформа за интерактивни викторини, използвана често в училищна среда. Нейното предимство е в силния състезателен елемент и лесното включване на много участници едновременно. Интерфейсът е ясен и подходящ за бързи въпроси и обратна връзка в реално време.</w:t>
      </w:r>
    </w:p>
    <w:p w14:paraId="3B747580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Недостатъкът за конкретната цел на проекта е, че Kahoot не е фокусиран специално върху математически упражнения за самостоятелна практика и не предлага дългосрочна персонална прогресия чрез нива, перкове и индивидуална статистика по начина, по който го прави Math Adventure.</w:t>
      </w:r>
    </w:p>
    <w:p w14:paraId="7DCC8AE9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" w:name="_Toc228630666"/>
      <w:bookmarkStart w:id="9" w:name="duolingo-math"/>
      <w:bookmarkEnd w:id="7"/>
      <w:r w:rsidRPr="000F3BD1">
        <w:rPr>
          <w:rFonts w:ascii="Times New Roman" w:hAnsi="Times New Roman" w:cs="Times New Roman"/>
          <w:color w:val="auto"/>
        </w:rPr>
        <w:t>4.2. Duolingo Math</w:t>
      </w:r>
      <w:bookmarkEnd w:id="8"/>
    </w:p>
    <w:p w14:paraId="2AF9FD90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Duolingo Math използва доказан игрови модел с кратки сесии, награди, streak и ясно проследяване на напредъка. Това е силен пример за добро съчетаване на обучение и геймификация.</w:t>
      </w:r>
    </w:p>
    <w:p w14:paraId="53814CF6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Силната страна на приложението е плавното въвеждане на знания и високата ангажираност на потребителя. Ограничението е, че то следва собствена обучителна рамка и съдържание, докато настоящият проект е по-лек, по-гъвкав и е насочен към базова аритметика с ясни механики за класни стаи и класации.</w:t>
      </w:r>
    </w:p>
    <w:p w14:paraId="2272566E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0" w:name="_Toc228630667"/>
      <w:bookmarkStart w:id="11" w:name="photomath"/>
      <w:bookmarkEnd w:id="9"/>
      <w:r w:rsidRPr="000F3BD1">
        <w:rPr>
          <w:rFonts w:ascii="Times New Roman" w:hAnsi="Times New Roman" w:cs="Times New Roman"/>
          <w:color w:val="auto"/>
        </w:rPr>
        <w:t>4.3. Photomath</w:t>
      </w:r>
      <w:bookmarkEnd w:id="10"/>
    </w:p>
    <w:p w14:paraId="176A845E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Photomath е популярен инструмент за разпознаване на математически задачи чрез камера и предоставяне на решение стъпка по стъпка. Неговото голямо предимство е подпомагането на разбирането при по-сложни задачи.</w:t>
      </w:r>
    </w:p>
    <w:p w14:paraId="6C64CBC9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Недостатъкът е, че приложението често премества фокуса към намиране на отговор, вместо към трениране чрез многократна практика. То е по-скоро помощен инструмент, отколкото игрова образователна система за ежедневно упражнение и мотивация.</w:t>
      </w:r>
    </w:p>
    <w:p w14:paraId="71EABC5A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2" w:name="_Toc228630668"/>
      <w:bookmarkStart w:id="13" w:name="mathway"/>
      <w:bookmarkEnd w:id="11"/>
      <w:r w:rsidRPr="000F3BD1">
        <w:rPr>
          <w:rFonts w:ascii="Times New Roman" w:hAnsi="Times New Roman" w:cs="Times New Roman"/>
          <w:color w:val="auto"/>
        </w:rPr>
        <w:t>4.4. Mathway</w:t>
      </w:r>
      <w:bookmarkEnd w:id="12"/>
    </w:p>
    <w:p w14:paraId="5548BCE8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Mathway е сходен с Photomath по това, че помага за решаване на задачи и предоставя готови отговори. Подходящ е като справочен инструмент, особено за по-напреднали теми.</w:t>
      </w:r>
    </w:p>
    <w:p w14:paraId="628405FE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За нуждите на начално и прогимназиално ниво обаче липсва акцент върху игрови прогрес, натрупване на навик и социално съревнование. Това го прави по-малко подходящ като инструмент за мотивиране на деца към редовно упражняване.</w:t>
      </w:r>
    </w:p>
    <w:p w14:paraId="7DE6C8D2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4" w:name="_Toc228630669"/>
      <w:bookmarkStart w:id="15" w:name="извод-от-анализа"/>
      <w:bookmarkEnd w:id="13"/>
      <w:r w:rsidRPr="000F3BD1">
        <w:rPr>
          <w:rFonts w:ascii="Times New Roman" w:hAnsi="Times New Roman" w:cs="Times New Roman"/>
          <w:color w:val="auto"/>
        </w:rPr>
        <w:t>4.5. Извод от анализа</w:t>
      </w:r>
      <w:bookmarkEnd w:id="14"/>
    </w:p>
    <w:p w14:paraId="19B3218B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След сравнението може да се направи следният извод:</w:t>
      </w:r>
    </w:p>
    <w:p w14:paraId="081A91B7" w14:textId="77777777" w:rsidR="006667E8" w:rsidRPr="000F3BD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Kahoot е силен в състезателния елемент и груповата динамика;</w:t>
      </w:r>
    </w:p>
    <w:p w14:paraId="7E54C024" w14:textId="77777777" w:rsidR="006667E8" w:rsidRPr="000F3BD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Duolingo Math е силен в геймификацията и навика за ежедневно учене;</w:t>
      </w:r>
    </w:p>
    <w:p w14:paraId="145C1ACB" w14:textId="77777777" w:rsidR="006667E8" w:rsidRPr="000F3BD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Photomath и Mathway са силни като помощни инструменти за решаване и обяснение;</w:t>
      </w:r>
    </w:p>
    <w:p w14:paraId="2C7C9F03" w14:textId="77777777" w:rsidR="006667E8" w:rsidRPr="000F3BD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Math Adventure комбинира част от тези идеи, но е фокусиран върху мобилна игрова практика по математика с личен прогрес, отключващи се перкове и класни стаи.</w:t>
      </w:r>
    </w:p>
    <w:p w14:paraId="73FCC382" w14:textId="202920CE" w:rsidR="006667E8" w:rsidRPr="000F3BD1" w:rsidRDefault="00000000" w:rsidP="000F3BD1">
      <w:pPr>
        <w:pStyle w:val="FirstParagraph"/>
        <w:rPr>
          <w:rFonts w:ascii="Times New Roman" w:hAnsi="Times New Roman" w:cs="Times New Roman"/>
          <w:lang w:val="en-US"/>
        </w:rPr>
      </w:pPr>
      <w:r w:rsidRPr="000F3BD1">
        <w:rPr>
          <w:rFonts w:ascii="Times New Roman" w:hAnsi="Times New Roman" w:cs="Times New Roman"/>
        </w:rPr>
        <w:t xml:space="preserve">Това позиционира приложението като подходящо решение за ученици, които имат нужда от кратки, </w:t>
      </w:r>
      <w:proofErr w:type="spellStart"/>
      <w:r w:rsidRPr="000F3BD1">
        <w:rPr>
          <w:rFonts w:ascii="Times New Roman" w:hAnsi="Times New Roman" w:cs="Times New Roman"/>
        </w:rPr>
        <w:t>повтаряеми</w:t>
      </w:r>
      <w:proofErr w:type="spellEnd"/>
      <w:r w:rsidRPr="000F3BD1">
        <w:rPr>
          <w:rFonts w:ascii="Times New Roman" w:hAnsi="Times New Roman" w:cs="Times New Roman"/>
        </w:rPr>
        <w:t xml:space="preserve"> и мотивиращи упражнения.</w:t>
      </w:r>
    </w:p>
    <w:p w14:paraId="42E53F06" w14:textId="77777777" w:rsidR="006667E8" w:rsidRPr="000F3BD1" w:rsidRDefault="00000000" w:rsidP="000F3BD1">
      <w:pPr>
        <w:pStyle w:val="Heading1"/>
        <w:jc w:val="center"/>
      </w:pPr>
      <w:bookmarkStart w:id="16" w:name="_Toc228630670"/>
      <w:bookmarkStart w:id="17" w:name="проектиране-на-системата"/>
      <w:bookmarkEnd w:id="6"/>
      <w:bookmarkEnd w:id="15"/>
      <w:r w:rsidRPr="000F3BD1">
        <w:t>5. Проектиране на системата</w:t>
      </w:r>
      <w:bookmarkEnd w:id="16"/>
    </w:p>
    <w:p w14:paraId="6FAF9920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8" w:name="_Toc228630671"/>
      <w:bookmarkStart w:id="19" w:name="цели-на-системата"/>
      <w:r w:rsidRPr="000F3BD1">
        <w:rPr>
          <w:rFonts w:ascii="Times New Roman" w:hAnsi="Times New Roman" w:cs="Times New Roman"/>
          <w:color w:val="auto"/>
        </w:rPr>
        <w:t>5.1. Цели на системата</w:t>
      </w:r>
      <w:bookmarkEnd w:id="18"/>
    </w:p>
    <w:p w14:paraId="3E92598F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 проектирането са поставени следните основни цели:</w:t>
      </w:r>
    </w:p>
    <w:p w14:paraId="0F82A33C" w14:textId="77777777" w:rsidR="006667E8" w:rsidRPr="000F3BD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приложението да бъде лесно за използване от деца;</w:t>
      </w:r>
    </w:p>
    <w:p w14:paraId="21BCF7EF" w14:textId="77777777" w:rsidR="006667E8" w:rsidRPr="000F3BD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осигурява кратки и ясни игрови сесии;</w:t>
      </w:r>
    </w:p>
    <w:p w14:paraId="69805C12" w14:textId="77777777" w:rsidR="006667E8" w:rsidRPr="000F3BD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поддържа индивидуален прогрес и мотивация;</w:t>
      </w:r>
    </w:p>
    <w:p w14:paraId="7C590CFB" w14:textId="77777777" w:rsidR="006667E8" w:rsidRPr="000F3BD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позволява работа с класни стаи и класации;</w:t>
      </w:r>
    </w:p>
    <w:p w14:paraId="7F53EF58" w14:textId="77777777" w:rsidR="006667E8" w:rsidRPr="000F3BD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разделя ясно frontend, backend и слой за данни.</w:t>
      </w:r>
    </w:p>
    <w:p w14:paraId="5211EE0A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0" w:name="_Toc228630672"/>
      <w:bookmarkStart w:id="21" w:name="основни-потребители"/>
      <w:bookmarkEnd w:id="19"/>
      <w:r w:rsidRPr="000F3BD1">
        <w:rPr>
          <w:rFonts w:ascii="Times New Roman" w:hAnsi="Times New Roman" w:cs="Times New Roman"/>
          <w:color w:val="auto"/>
        </w:rPr>
        <w:t>5.2. Основни потребители</w:t>
      </w:r>
      <w:bookmarkEnd w:id="20"/>
    </w:p>
    <w:p w14:paraId="14E5E534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В системата могат да бъдат разграничени два основни типа потребители:</w:t>
      </w:r>
    </w:p>
    <w:p w14:paraId="5296C120" w14:textId="77777777" w:rsidR="006667E8" w:rsidRPr="000F3BD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Ученик / играч</w:t>
      </w:r>
      <w:r w:rsidRPr="000F3BD1">
        <w:rPr>
          <w:rFonts w:ascii="Times New Roman" w:hAnsi="Times New Roman" w:cs="Times New Roman"/>
        </w:rPr>
        <w:t xml:space="preserve"> Регистрира се, влиза в системата, играе математически сесии, печели XP, покачва ниво, използва перкове, разглежда класации и участва в класни стаи.</w:t>
      </w:r>
    </w:p>
    <w:p w14:paraId="7C7BBC2B" w14:textId="77777777" w:rsidR="006667E8" w:rsidRPr="000F3BD1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Учител / организатор на класна стая</w:t>
      </w:r>
      <w:r w:rsidRPr="000F3BD1">
        <w:rPr>
          <w:rFonts w:ascii="Times New Roman" w:hAnsi="Times New Roman" w:cs="Times New Roman"/>
        </w:rPr>
        <w:t xml:space="preserve"> Създава класна стая, споделя код за присъединяване и следи класирането на участниците в нея. В текущата реализация няма отделна администраторска роля; създателят на класната стая използва същия профил като обикновения потребител.</w:t>
      </w:r>
    </w:p>
    <w:p w14:paraId="31EEABC4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2" w:name="_Toc228630673"/>
      <w:bookmarkStart w:id="23" w:name="функционални-изисквания"/>
      <w:bookmarkEnd w:id="21"/>
      <w:r w:rsidRPr="000F3BD1">
        <w:rPr>
          <w:rFonts w:ascii="Times New Roman" w:hAnsi="Times New Roman" w:cs="Times New Roman"/>
          <w:color w:val="auto"/>
        </w:rPr>
        <w:t>5.3. Функционални изисквания</w:t>
      </w:r>
      <w:bookmarkEnd w:id="22"/>
    </w:p>
    <w:p w14:paraId="2C40587E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Системата трябва да поддържа следните основни функции:</w:t>
      </w:r>
    </w:p>
    <w:p w14:paraId="3B8FAEE4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регистрация и вход на потребители;</w:t>
      </w:r>
    </w:p>
    <w:p w14:paraId="123547DC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генериране и решаване на математически задачи;</w:t>
      </w:r>
    </w:p>
    <w:p w14:paraId="21126D09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начисляване на XP и изчисляване на ниво;</w:t>
      </w:r>
    </w:p>
    <w:p w14:paraId="5AEDA8E4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активиране и деактивиране на перкове;</w:t>
      </w:r>
    </w:p>
    <w:p w14:paraId="6A751CA0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показване на глобална класация;</w:t>
      </w:r>
    </w:p>
    <w:p w14:paraId="29D81240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създаване, присъединяване и напускане на класни стаи;</w:t>
      </w:r>
    </w:p>
    <w:p w14:paraId="6140D8D8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показване на класация в рамките на класна стая;</w:t>
      </w:r>
    </w:p>
    <w:p w14:paraId="0FCBCE22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локално пазене на streak и синхронизация на статистика;</w:t>
      </w:r>
    </w:p>
    <w:p w14:paraId="18AFA4E7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работа на мобилно устройство с haptic feedback по време на игра.</w:t>
      </w:r>
    </w:p>
    <w:p w14:paraId="155FF653" w14:textId="77777777" w:rsidR="006667E8" w:rsidRPr="000F3BD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изпращане на ежедневно push известие за напомняне на дневна серия;</w:t>
      </w:r>
    </w:p>
    <w:p w14:paraId="2555EE63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4" w:name="_Toc228630674"/>
      <w:bookmarkStart w:id="25" w:name="архитектурен-модел"/>
      <w:bookmarkEnd w:id="23"/>
      <w:r w:rsidRPr="000F3BD1">
        <w:rPr>
          <w:rFonts w:ascii="Times New Roman" w:hAnsi="Times New Roman" w:cs="Times New Roman"/>
          <w:color w:val="auto"/>
        </w:rPr>
        <w:t>5.4. Архитектурен модел</w:t>
      </w:r>
      <w:bookmarkEnd w:id="24"/>
    </w:p>
    <w:p w14:paraId="6CA715D7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Системата е изградена по клиент-сървър модел.</w:t>
      </w:r>
    </w:p>
    <w:p w14:paraId="60FDDD0D" w14:textId="77777777" w:rsidR="006667E8" w:rsidRPr="000F3BD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Frontend:</w:t>
      </w:r>
      <w:r w:rsidRPr="000F3BD1">
        <w:rPr>
          <w:rFonts w:ascii="Times New Roman" w:hAnsi="Times New Roman" w:cs="Times New Roman"/>
        </w:rPr>
        <w:t xml:space="preserve"> мобилно приложение с React Native, Expo Router и TypeScript.</w:t>
      </w:r>
    </w:p>
    <w:p w14:paraId="061636FC" w14:textId="77777777" w:rsidR="006667E8" w:rsidRPr="000F3BD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Backend:</w:t>
      </w:r>
      <w:r w:rsidRPr="000F3BD1">
        <w:rPr>
          <w:rFonts w:ascii="Times New Roman" w:hAnsi="Times New Roman" w:cs="Times New Roman"/>
        </w:rPr>
        <w:t xml:space="preserve"> REST API със Spring Boot 4 и Java 21.</w:t>
      </w:r>
    </w:p>
    <w:p w14:paraId="1D480D4F" w14:textId="77777777" w:rsidR="006667E8" w:rsidRPr="000F3BD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База данни:</w:t>
      </w:r>
      <w:r w:rsidRPr="000F3BD1">
        <w:rPr>
          <w:rFonts w:ascii="Times New Roman" w:hAnsi="Times New Roman" w:cs="Times New Roman"/>
        </w:rPr>
        <w:t xml:space="preserve"> PostgreSQL.</w:t>
      </w:r>
    </w:p>
    <w:p w14:paraId="7033462B" w14:textId="77777777" w:rsidR="006667E8" w:rsidRPr="000F3BD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Сигурност:</w:t>
      </w:r>
      <w:r w:rsidRPr="000F3BD1">
        <w:rPr>
          <w:rFonts w:ascii="Times New Roman" w:hAnsi="Times New Roman" w:cs="Times New Roman"/>
        </w:rPr>
        <w:t xml:space="preserve"> JWT базирана автентикация и Spring Security.</w:t>
      </w:r>
    </w:p>
    <w:p w14:paraId="7A17E1D8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Архитектурните слоеве в backend са:</w:t>
      </w:r>
    </w:p>
    <w:p w14:paraId="01400FD6" w14:textId="77777777" w:rsidR="006667E8" w:rsidRPr="000F3BD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controller</w:t>
      </w:r>
      <w:r w:rsidRPr="000F3BD1">
        <w:rPr>
          <w:rFonts w:ascii="Times New Roman" w:hAnsi="Times New Roman" w:cs="Times New Roman"/>
        </w:rPr>
        <w:t xml:space="preserve"> слой за REST endpoint-и;</w:t>
      </w:r>
    </w:p>
    <w:p w14:paraId="11AC3BAB" w14:textId="77777777" w:rsidR="006667E8" w:rsidRPr="000F3BD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service</w:t>
      </w:r>
      <w:r w:rsidRPr="000F3BD1">
        <w:rPr>
          <w:rFonts w:ascii="Times New Roman" w:hAnsi="Times New Roman" w:cs="Times New Roman"/>
        </w:rPr>
        <w:t xml:space="preserve"> слой за бизнес логика;</w:t>
      </w:r>
    </w:p>
    <w:p w14:paraId="1779C812" w14:textId="77777777" w:rsidR="006667E8" w:rsidRPr="000F3BD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repository</w:t>
      </w:r>
      <w:r w:rsidRPr="000F3BD1">
        <w:rPr>
          <w:rFonts w:ascii="Times New Roman" w:hAnsi="Times New Roman" w:cs="Times New Roman"/>
        </w:rPr>
        <w:t xml:space="preserve"> слой за достъп до данни;</w:t>
      </w:r>
    </w:p>
    <w:p w14:paraId="35FD1B51" w14:textId="77777777" w:rsidR="006667E8" w:rsidRPr="000F3BD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model</w:t>
      </w:r>
      <w:r w:rsidRPr="000F3BD1">
        <w:rPr>
          <w:rFonts w:ascii="Times New Roman" w:hAnsi="Times New Roman" w:cs="Times New Roman"/>
        </w:rPr>
        <w:t xml:space="preserve"> слой за JPA entity класовете;</w:t>
      </w:r>
    </w:p>
    <w:p w14:paraId="4A0DBA2B" w14:textId="77777777" w:rsidR="006667E8" w:rsidRPr="000F3BD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dto</w:t>
      </w:r>
      <w:r w:rsidRPr="000F3BD1">
        <w:rPr>
          <w:rFonts w:ascii="Times New Roman" w:hAnsi="Times New Roman" w:cs="Times New Roman"/>
        </w:rPr>
        <w:t xml:space="preserve"> слой за входни и изходни структури.</w:t>
      </w:r>
    </w:p>
    <w:p w14:paraId="0BABEDA6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Този подход прави приложението по-лесно за разширяване, тестване и поддръжка.</w:t>
      </w:r>
    </w:p>
    <w:p w14:paraId="5DC8AD9A" w14:textId="77777777" w:rsidR="006667E8" w:rsidRPr="000F3BD1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26" w:name="_Toc228630675"/>
      <w:bookmarkStart w:id="27" w:name="er-диаграма"/>
      <w:bookmarkEnd w:id="25"/>
      <w:r w:rsidRPr="000F3BD1">
        <w:rPr>
          <w:rFonts w:ascii="Times New Roman" w:hAnsi="Times New Roman" w:cs="Times New Roman"/>
          <w:color w:val="auto"/>
        </w:rPr>
        <w:t>5.5. ER диаграма</w:t>
      </w:r>
      <w:bookmarkEnd w:id="26"/>
    </w:p>
    <w:p w14:paraId="76B8E4E7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В текущата версия на проекта моделът е умишлено опростен и включва две основни entity структури: </w:t>
      </w:r>
      <w:r w:rsidRPr="000F3BD1">
        <w:rPr>
          <w:rStyle w:val="VerbatimChar"/>
          <w:rFonts w:ascii="Times New Roman" w:hAnsi="Times New Roman" w:cs="Times New Roman"/>
        </w:rPr>
        <w:t>User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Classroom</w:t>
      </w:r>
      <w:r w:rsidRPr="000F3BD1">
        <w:rPr>
          <w:rFonts w:ascii="Times New Roman" w:hAnsi="Times New Roman" w:cs="Times New Roman"/>
        </w:rPr>
        <w:t>.</w:t>
      </w:r>
    </w:p>
    <w:p w14:paraId="5F344DBC" w14:textId="66B57963" w:rsidR="006667E8" w:rsidRPr="000F3BD1" w:rsidRDefault="00824D99">
      <w:pPr>
        <w:pStyle w:val="FirstParagraph"/>
        <w:rPr>
          <w:rFonts w:ascii="Times New Roman" w:hAnsi="Times New Roman" w:cs="Times New Roman"/>
        </w:rPr>
      </w:pPr>
      <w:r w:rsidRPr="00824D99">
        <w:rPr>
          <w:rStyle w:val="VerbatimChar"/>
          <w:rFonts w:ascii="Times New Roman" w:hAnsi="Times New Roman" w:cs="Times New Roman"/>
          <w:noProof/>
        </w:rPr>
        <w:drawing>
          <wp:inline distT="0" distB="0" distL="0" distR="0" wp14:anchorId="5AFEA866" wp14:editId="5BD1006B">
            <wp:extent cx="5943600" cy="2615979"/>
            <wp:effectExtent l="0" t="0" r="0" b="0"/>
            <wp:docPr id="18247638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387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410" cy="26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BD1">
        <w:rPr>
          <w:rFonts w:ascii="Times New Roman" w:hAnsi="Times New Roman" w:cs="Times New Roman"/>
        </w:rPr>
        <w:t>Описание на връзките:</w:t>
      </w:r>
    </w:p>
    <w:p w14:paraId="74971709" w14:textId="77777777" w:rsidR="006667E8" w:rsidRPr="000F3BD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Един потребител може да създаде много класни стаи.</w:t>
      </w:r>
    </w:p>
    <w:p w14:paraId="635BAA21" w14:textId="77777777" w:rsidR="006667E8" w:rsidRPr="000F3BD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Една класна стая има точно един създател.</w:t>
      </w:r>
    </w:p>
    <w:p w14:paraId="4E9AA98D" w14:textId="77777777" w:rsidR="006667E8" w:rsidRPr="000F3BD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Един потребител може да членува в много класни стаи.</w:t>
      </w:r>
    </w:p>
    <w:p w14:paraId="7ED477DE" w14:textId="1F27E510" w:rsidR="006667E8" w:rsidRPr="005B370A" w:rsidRDefault="00000000" w:rsidP="005B370A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Една класна стая може да съдържа много потребители.</w:t>
      </w:r>
      <w:bookmarkStart w:id="28" w:name="_Toc228630676"/>
      <w:bookmarkStart w:id="29" w:name="workflow-на-приложението"/>
      <w:bookmarkEnd w:id="27"/>
      <w:r w:rsidRPr="005B370A">
        <w:rPr>
          <w:rFonts w:ascii="Times New Roman" w:hAnsi="Times New Roman" w:cs="Times New Roman"/>
        </w:rPr>
        <w:t>5.6. Workflow на приложението</w:t>
      </w:r>
      <w:bookmarkEnd w:id="28"/>
    </w:p>
    <w:p w14:paraId="38078BC4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30" w:name="основен-потребителски-поток"/>
      <w:r w:rsidRPr="00DD5414">
        <w:rPr>
          <w:rFonts w:ascii="Times New Roman" w:hAnsi="Times New Roman" w:cs="Times New Roman"/>
          <w:color w:val="auto"/>
        </w:rPr>
        <w:lastRenderedPageBreak/>
        <w:t>5.6.1. Основен потребителски поток</w:t>
      </w:r>
    </w:p>
    <w:p w14:paraId="78909609" w14:textId="7C09ECD2" w:rsidR="00824D99" w:rsidRDefault="00824D99">
      <w:pPr>
        <w:pStyle w:val="Heading4"/>
        <w:rPr>
          <w:rFonts w:ascii="Times New Roman" w:hAnsi="Times New Roman" w:cs="Times New Roman"/>
          <w:color w:val="auto"/>
          <w:lang w:val="en-US"/>
        </w:rPr>
      </w:pPr>
      <w:bookmarkStart w:id="31" w:name="workflow-на-игрова-сесия"/>
      <w:bookmarkEnd w:id="30"/>
      <w:r w:rsidRPr="00824D99">
        <w:rPr>
          <w:rFonts w:ascii="Times New Roman" w:hAnsi="Times New Roman" w:cs="Times New Roman"/>
          <w:noProof/>
          <w:color w:val="auto"/>
          <w:lang w:val="en-US"/>
        </w:rPr>
        <w:drawing>
          <wp:inline distT="0" distB="0" distL="0" distR="0" wp14:anchorId="2FB17446" wp14:editId="60EB8B86">
            <wp:extent cx="5943600" cy="4210685"/>
            <wp:effectExtent l="0" t="0" r="0" b="0"/>
            <wp:docPr id="1733877103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77103" name="Picture 1" descr="A diagram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A5A8" w14:textId="0B2DD6A8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r w:rsidRPr="00DD5414">
        <w:rPr>
          <w:rFonts w:ascii="Times New Roman" w:hAnsi="Times New Roman" w:cs="Times New Roman"/>
          <w:color w:val="auto"/>
        </w:rPr>
        <w:t xml:space="preserve">5.6.2. </w:t>
      </w:r>
      <w:proofErr w:type="spellStart"/>
      <w:r w:rsidRPr="00DD5414">
        <w:rPr>
          <w:rFonts w:ascii="Times New Roman" w:hAnsi="Times New Roman" w:cs="Times New Roman"/>
          <w:color w:val="auto"/>
        </w:rPr>
        <w:t>Workflow</w:t>
      </w:r>
      <w:proofErr w:type="spellEnd"/>
      <w:r w:rsidRPr="00DD5414">
        <w:rPr>
          <w:rFonts w:ascii="Times New Roman" w:hAnsi="Times New Roman" w:cs="Times New Roman"/>
          <w:color w:val="auto"/>
        </w:rPr>
        <w:t xml:space="preserve"> на игрова сесия</w:t>
      </w:r>
    </w:p>
    <w:p w14:paraId="6F48DB18" w14:textId="64FCD419" w:rsidR="006667E8" w:rsidRPr="00824D99" w:rsidRDefault="00824D99">
      <w:pPr>
        <w:pStyle w:val="SourceCode"/>
        <w:rPr>
          <w:rFonts w:ascii="Times New Roman" w:hAnsi="Times New Roman" w:cs="Times New Roman"/>
          <w:lang w:val="en-US"/>
        </w:rPr>
      </w:pPr>
      <w:r w:rsidRPr="00824D9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61A6F6" wp14:editId="54351003">
            <wp:extent cx="5589767" cy="3481705"/>
            <wp:effectExtent l="0" t="0" r="0" b="0"/>
            <wp:docPr id="1370555899" name="Picture 1" descr="A diagram of a work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5899" name="Picture 1" descr="A diagram of a workflow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501" cy="359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2958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2" w:name="_Toc228630677"/>
      <w:bookmarkStart w:id="33" w:name="ui-wireframes"/>
      <w:bookmarkEnd w:id="29"/>
      <w:bookmarkEnd w:id="31"/>
      <w:r w:rsidRPr="00DD5414">
        <w:rPr>
          <w:rFonts w:ascii="Times New Roman" w:hAnsi="Times New Roman" w:cs="Times New Roman"/>
          <w:color w:val="auto"/>
        </w:rPr>
        <w:lastRenderedPageBreak/>
        <w:t xml:space="preserve">5.7. UI </w:t>
      </w:r>
      <w:proofErr w:type="spellStart"/>
      <w:r w:rsidRPr="00DD5414">
        <w:rPr>
          <w:rFonts w:ascii="Times New Roman" w:hAnsi="Times New Roman" w:cs="Times New Roman"/>
          <w:color w:val="auto"/>
        </w:rPr>
        <w:t>wireframes</w:t>
      </w:r>
      <w:bookmarkEnd w:id="32"/>
      <w:proofErr w:type="spellEnd"/>
    </w:p>
    <w:p w14:paraId="75E1037C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По-долу са представени опростени wireframe скици на основните екрани.</w:t>
      </w:r>
    </w:p>
    <w:p w14:paraId="544FA92D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34" w:name="login-register"/>
      <w:r w:rsidRPr="00DD5414">
        <w:rPr>
          <w:rFonts w:ascii="Times New Roman" w:hAnsi="Times New Roman" w:cs="Times New Roman"/>
          <w:color w:val="auto"/>
        </w:rPr>
        <w:t>Login / Register</w:t>
      </w:r>
    </w:p>
    <w:p w14:paraId="0F1A0A3A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 xml:space="preserve">|              </w:t>
      </w:r>
      <w:r w:rsidRPr="000F3BD1">
        <w:rPr>
          <w:rStyle w:val="VerbatimChar"/>
          <w:rFonts w:ascii="Apple Color Emoji" w:hAnsi="Apple Color Emoji" w:cs="Apple Color Emoji"/>
        </w:rPr>
        <w:t>🧮</w:t>
      </w:r>
      <w:r w:rsidRPr="000F3BD1">
        <w:rPr>
          <w:rStyle w:val="VerbatimChar"/>
          <w:rFonts w:ascii="Times New Roman" w:hAnsi="Times New Roman" w:cs="Times New Roman"/>
        </w:rPr>
        <w:t xml:space="preserve">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      Math Adventure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[Email]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[Username]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[Password]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[ Вход / Регистрация ]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Превключване между режимите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</w:p>
    <w:p w14:paraId="7507159B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35" w:name="home"/>
      <w:bookmarkEnd w:id="34"/>
      <w:r w:rsidRPr="00DD5414">
        <w:rPr>
          <w:rFonts w:ascii="Times New Roman" w:hAnsi="Times New Roman" w:cs="Times New Roman"/>
          <w:color w:val="auto"/>
        </w:rPr>
        <w:t>Home</w:t>
      </w:r>
    </w:p>
    <w:p w14:paraId="2BD4C08A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Avatar   Потребител / Ниво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[Rank] [Shop] [Classrooms]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|----------------------------------|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Текущо ниво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XP progress bar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Илюстрация на герой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Streak / статистика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[Играй]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</w:p>
    <w:p w14:paraId="1BEB30E5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36" w:name="game"/>
      <w:bookmarkEnd w:id="35"/>
      <w:r w:rsidRPr="00DD5414">
        <w:rPr>
          <w:rFonts w:ascii="Times New Roman" w:hAnsi="Times New Roman" w:cs="Times New Roman"/>
          <w:color w:val="auto"/>
        </w:rPr>
        <w:t>Game</w:t>
      </w:r>
    </w:p>
    <w:p w14:paraId="28BF94F7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Ниво на трудност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Въпрос: 12 + 7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  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[19]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[17]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[20]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[21]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        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Подсказка / Shield / Skip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</w:p>
    <w:p w14:paraId="58C27E0D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37" w:name="shop-leaderboard-classrooms"/>
      <w:bookmarkEnd w:id="36"/>
      <w:r w:rsidRPr="00DD5414">
        <w:rPr>
          <w:rFonts w:ascii="Times New Roman" w:hAnsi="Times New Roman" w:cs="Times New Roman"/>
          <w:color w:val="auto"/>
        </w:rPr>
        <w:t>Shop / Leaderboard / Classrooms</w:t>
      </w:r>
    </w:p>
    <w:p w14:paraId="386AAD03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Магазин с перкове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[Hint] [Equip]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[Shield] [Equip]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Класация   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#1 UserA  1200 XP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lastRenderedPageBreak/>
        <w:t>| #2 UserB  1100 XP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#3 UserC  1050 XP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Класни стаи    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[Създай] [Присъедини се]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7A Code: ABC123     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| [Класация] [Напусни]             |</w:t>
      </w:r>
      <w:r w:rsidRPr="000F3BD1">
        <w:rPr>
          <w:rFonts w:ascii="Times New Roman" w:hAnsi="Times New Roman" w:cs="Times New Roman"/>
        </w:rPr>
        <w:br/>
      </w:r>
      <w:r w:rsidRPr="000F3BD1">
        <w:rPr>
          <w:rStyle w:val="VerbatimChar"/>
          <w:rFonts w:ascii="Times New Roman" w:hAnsi="Times New Roman" w:cs="Times New Roman"/>
        </w:rPr>
        <w:t>+----------------------------------+</w:t>
      </w:r>
    </w:p>
    <w:p w14:paraId="6F7C2254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38" w:name="_Toc228630678"/>
      <w:bookmarkStart w:id="39" w:name="основни-модули"/>
      <w:bookmarkEnd w:id="33"/>
      <w:bookmarkEnd w:id="37"/>
      <w:r w:rsidRPr="00DD5414">
        <w:rPr>
          <w:rFonts w:ascii="Times New Roman" w:hAnsi="Times New Roman" w:cs="Times New Roman"/>
          <w:color w:val="auto"/>
        </w:rPr>
        <w:t>5.8. Основни модули</w:t>
      </w:r>
      <w:bookmarkEnd w:id="38"/>
    </w:p>
    <w:p w14:paraId="083DF358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40" w:name="frontend-модули"/>
      <w:r w:rsidRPr="00DD5414">
        <w:rPr>
          <w:rFonts w:ascii="Times New Roman" w:hAnsi="Times New Roman" w:cs="Times New Roman"/>
          <w:color w:val="auto"/>
        </w:rPr>
        <w:t>Frontend модули</w:t>
      </w:r>
    </w:p>
    <w:p w14:paraId="4BAD2FFD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login.tsx</w:t>
      </w:r>
      <w:r w:rsidRPr="000F3BD1">
        <w:rPr>
          <w:rFonts w:ascii="Times New Roman" w:hAnsi="Times New Roman" w:cs="Times New Roman"/>
        </w:rPr>
        <w:t xml:space="preserve"> — регистрация и вход;</w:t>
      </w:r>
    </w:p>
    <w:p w14:paraId="4E16DF84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home.tsx</w:t>
      </w:r>
      <w:r w:rsidRPr="000F3BD1">
        <w:rPr>
          <w:rFonts w:ascii="Times New Roman" w:hAnsi="Times New Roman" w:cs="Times New Roman"/>
        </w:rPr>
        <w:t xml:space="preserve"> — табло, прогрес, ниво и навигация;</w:t>
      </w:r>
    </w:p>
    <w:p w14:paraId="5E89A64A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game.tsx</w:t>
      </w:r>
      <w:r w:rsidRPr="000F3BD1">
        <w:rPr>
          <w:rFonts w:ascii="Times New Roman" w:hAnsi="Times New Roman" w:cs="Times New Roman"/>
        </w:rPr>
        <w:t xml:space="preserve"> — игрова логика и въпроси;</w:t>
      </w:r>
    </w:p>
    <w:p w14:paraId="61BD4ED4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shop.tsx</w:t>
      </w:r>
      <w:r w:rsidRPr="000F3BD1">
        <w:rPr>
          <w:rFonts w:ascii="Times New Roman" w:hAnsi="Times New Roman" w:cs="Times New Roman"/>
        </w:rPr>
        <w:t xml:space="preserve"> — перкове;</w:t>
      </w:r>
    </w:p>
    <w:p w14:paraId="36861513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leaderboard.tsx</w:t>
      </w:r>
      <w:r w:rsidRPr="000F3BD1">
        <w:rPr>
          <w:rFonts w:ascii="Times New Roman" w:hAnsi="Times New Roman" w:cs="Times New Roman"/>
        </w:rPr>
        <w:t xml:space="preserve"> — глобална класация;</w:t>
      </w:r>
    </w:p>
    <w:p w14:paraId="50E34F9F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classrooms.tsx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classroom-leaderboard.tsx</w:t>
      </w:r>
      <w:r w:rsidRPr="000F3BD1">
        <w:rPr>
          <w:rFonts w:ascii="Times New Roman" w:hAnsi="Times New Roman" w:cs="Times New Roman"/>
        </w:rPr>
        <w:t xml:space="preserve"> — класни стаи;</w:t>
      </w:r>
    </w:p>
    <w:p w14:paraId="3B7258CF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services/auth.ts</w:t>
      </w:r>
      <w:r w:rsidRPr="000F3BD1">
        <w:rPr>
          <w:rFonts w:ascii="Times New Roman" w:hAnsi="Times New Roman" w:cs="Times New Roman"/>
        </w:rPr>
        <w:t xml:space="preserve"> — клиент за backend API, локално съхранение и streak логика.</w:t>
      </w:r>
    </w:p>
    <w:p w14:paraId="1D798620" w14:textId="77777777" w:rsidR="006667E8" w:rsidRPr="000F3BD1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services/notifications.ts — push известия и планиране на ежедневни напомняния;</w:t>
      </w:r>
    </w:p>
    <w:p w14:paraId="2CC5D312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41" w:name="backend-модули"/>
      <w:bookmarkEnd w:id="40"/>
      <w:r w:rsidRPr="00DD5414">
        <w:rPr>
          <w:rFonts w:ascii="Times New Roman" w:hAnsi="Times New Roman" w:cs="Times New Roman"/>
          <w:color w:val="auto"/>
        </w:rPr>
        <w:t>Backend модули</w:t>
      </w:r>
    </w:p>
    <w:p w14:paraId="3C3F1329" w14:textId="77777777" w:rsidR="006667E8" w:rsidRPr="000F3BD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AuthController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UserService</w:t>
      </w:r>
      <w:r w:rsidRPr="000F3BD1">
        <w:rPr>
          <w:rFonts w:ascii="Times New Roman" w:hAnsi="Times New Roman" w:cs="Times New Roman"/>
        </w:rPr>
        <w:t xml:space="preserve"> — регистрация и вход;</w:t>
      </w:r>
    </w:p>
    <w:p w14:paraId="5ACED985" w14:textId="77777777" w:rsidR="006667E8" w:rsidRPr="000F3BD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PlayerController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PlayerService</w:t>
      </w:r>
      <w:r w:rsidRPr="000F3BD1">
        <w:rPr>
          <w:rFonts w:ascii="Times New Roman" w:hAnsi="Times New Roman" w:cs="Times New Roman"/>
        </w:rPr>
        <w:t xml:space="preserve"> — XP, нива, перкове и класация;</w:t>
      </w:r>
    </w:p>
    <w:p w14:paraId="4C7BA40C" w14:textId="77777777" w:rsidR="006667E8" w:rsidRPr="000F3BD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ClassroomController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ClassroomService</w:t>
      </w:r>
      <w:r w:rsidRPr="000F3BD1">
        <w:rPr>
          <w:rFonts w:ascii="Times New Roman" w:hAnsi="Times New Roman" w:cs="Times New Roman"/>
        </w:rPr>
        <w:t xml:space="preserve"> — класни стаи;</w:t>
      </w:r>
    </w:p>
    <w:p w14:paraId="3E514D4E" w14:textId="77777777" w:rsidR="006667E8" w:rsidRPr="000F3BD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JwtAuthenticationFilter</w:t>
      </w:r>
      <w:r w:rsidRPr="000F3BD1">
        <w:rPr>
          <w:rFonts w:ascii="Times New Roman" w:hAnsi="Times New Roman" w:cs="Times New Roman"/>
        </w:rPr>
        <w:t xml:space="preserve">, </w:t>
      </w:r>
      <w:r w:rsidRPr="000F3BD1">
        <w:rPr>
          <w:rStyle w:val="VerbatimChar"/>
          <w:rFonts w:ascii="Times New Roman" w:hAnsi="Times New Roman" w:cs="Times New Roman"/>
        </w:rPr>
        <w:t>SecurityConfig</w:t>
      </w:r>
      <w:r w:rsidRPr="000F3BD1">
        <w:rPr>
          <w:rFonts w:ascii="Times New Roman" w:hAnsi="Times New Roman" w:cs="Times New Roman"/>
        </w:rPr>
        <w:t xml:space="preserve">, </w:t>
      </w:r>
      <w:r w:rsidRPr="000F3BD1">
        <w:rPr>
          <w:rStyle w:val="VerbatimChar"/>
          <w:rFonts w:ascii="Times New Roman" w:hAnsi="Times New Roman" w:cs="Times New Roman"/>
        </w:rPr>
        <w:t>JwtUtil</w:t>
      </w:r>
      <w:r w:rsidRPr="000F3BD1">
        <w:rPr>
          <w:rFonts w:ascii="Times New Roman" w:hAnsi="Times New Roman" w:cs="Times New Roman"/>
        </w:rPr>
        <w:t xml:space="preserve"> — сигурност;</w:t>
      </w:r>
    </w:p>
    <w:p w14:paraId="7EC36008" w14:textId="7D3B1E3B" w:rsidR="006667E8" w:rsidRPr="005B370A" w:rsidRDefault="00000000" w:rsidP="005B370A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exception</w:t>
      </w:r>
      <w:r w:rsidRPr="000F3BD1">
        <w:rPr>
          <w:rFonts w:ascii="Times New Roman" w:hAnsi="Times New Roman" w:cs="Times New Roman"/>
        </w:rPr>
        <w:t xml:space="preserve"> пакет — централизиран </w:t>
      </w:r>
      <w:proofErr w:type="spellStart"/>
      <w:r w:rsidRPr="000F3BD1">
        <w:rPr>
          <w:rFonts w:ascii="Times New Roman" w:hAnsi="Times New Roman" w:cs="Times New Roman"/>
        </w:rPr>
        <w:t>exception</w:t>
      </w:r>
      <w:proofErr w:type="spellEnd"/>
      <w:r w:rsidRPr="000F3BD1">
        <w:rPr>
          <w:rFonts w:ascii="Times New Roman" w:hAnsi="Times New Roman" w:cs="Times New Roman"/>
        </w:rPr>
        <w:t xml:space="preserve"> </w:t>
      </w:r>
      <w:proofErr w:type="spellStart"/>
      <w:r w:rsidRPr="000F3BD1">
        <w:rPr>
          <w:rFonts w:ascii="Times New Roman" w:hAnsi="Times New Roman" w:cs="Times New Roman"/>
        </w:rPr>
        <w:t>handling</w:t>
      </w:r>
      <w:proofErr w:type="spellEnd"/>
      <w:r w:rsidRPr="000F3BD1">
        <w:rPr>
          <w:rFonts w:ascii="Times New Roman" w:hAnsi="Times New Roman" w:cs="Times New Roman"/>
        </w:rPr>
        <w:t>.</w:t>
      </w:r>
    </w:p>
    <w:p w14:paraId="28481A4E" w14:textId="77777777" w:rsidR="006667E8" w:rsidRPr="00DD5414" w:rsidRDefault="00000000" w:rsidP="00DD5414">
      <w:pPr>
        <w:pStyle w:val="Heading1"/>
        <w:jc w:val="center"/>
      </w:pPr>
      <w:bookmarkStart w:id="42" w:name="_Toc228630679"/>
      <w:bookmarkStart w:id="43" w:name="реализация"/>
      <w:bookmarkEnd w:id="17"/>
      <w:bookmarkEnd w:id="39"/>
      <w:bookmarkEnd w:id="41"/>
      <w:r w:rsidRPr="00DD5414">
        <w:t>6. Реализация</w:t>
      </w:r>
      <w:bookmarkEnd w:id="42"/>
    </w:p>
    <w:p w14:paraId="7125DE80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44" w:name="_Toc228630680"/>
      <w:bookmarkStart w:id="45" w:name="използвани-технологии"/>
      <w:r w:rsidRPr="00DD5414">
        <w:rPr>
          <w:rFonts w:ascii="Times New Roman" w:hAnsi="Times New Roman" w:cs="Times New Roman"/>
          <w:color w:val="auto"/>
        </w:rPr>
        <w:t>6.1. Използвани технологии</w:t>
      </w:r>
      <w:bookmarkEnd w:id="44"/>
    </w:p>
    <w:p w14:paraId="54D5CF3B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За реализацията на проекта са избрани технологии, подходящи за мобилна разработка и уеб API:</w:t>
      </w:r>
    </w:p>
    <w:p w14:paraId="297BF881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React Native + Expo</w:t>
      </w:r>
      <w:r w:rsidRPr="000F3BD1">
        <w:rPr>
          <w:rFonts w:ascii="Times New Roman" w:hAnsi="Times New Roman" w:cs="Times New Roman"/>
        </w:rPr>
        <w:t xml:space="preserve"> за бърза разработка на мобилен интерфейс;</w:t>
      </w:r>
    </w:p>
    <w:p w14:paraId="13F94030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TypeScript</w:t>
      </w:r>
      <w:r w:rsidRPr="000F3BD1">
        <w:rPr>
          <w:rFonts w:ascii="Times New Roman" w:hAnsi="Times New Roman" w:cs="Times New Roman"/>
        </w:rPr>
        <w:t xml:space="preserve"> за по-добра типизация и по-надежден frontend код;</w:t>
      </w:r>
    </w:p>
    <w:p w14:paraId="5C202450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Spring Boot 4</w:t>
      </w:r>
      <w:r w:rsidRPr="000F3BD1">
        <w:rPr>
          <w:rFonts w:ascii="Times New Roman" w:hAnsi="Times New Roman" w:cs="Times New Roman"/>
        </w:rPr>
        <w:t xml:space="preserve"> за backend услуги;</w:t>
      </w:r>
    </w:p>
    <w:p w14:paraId="581DF7B7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Java 21</w:t>
      </w:r>
      <w:r w:rsidRPr="000F3BD1">
        <w:rPr>
          <w:rFonts w:ascii="Times New Roman" w:hAnsi="Times New Roman" w:cs="Times New Roman"/>
        </w:rPr>
        <w:t xml:space="preserve"> като език за сървърната логика;</w:t>
      </w:r>
    </w:p>
    <w:p w14:paraId="10B4FB7A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PostgreSQL</w:t>
      </w:r>
      <w:r w:rsidRPr="000F3BD1">
        <w:rPr>
          <w:rFonts w:ascii="Times New Roman" w:hAnsi="Times New Roman" w:cs="Times New Roman"/>
        </w:rPr>
        <w:t xml:space="preserve"> за релационна база данни;</w:t>
      </w:r>
    </w:p>
    <w:p w14:paraId="0A20428D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JWT</w:t>
      </w:r>
      <w:r w:rsidRPr="000F3BD1">
        <w:rPr>
          <w:rFonts w:ascii="Times New Roman" w:hAnsi="Times New Roman" w:cs="Times New Roman"/>
        </w:rPr>
        <w:t xml:space="preserve"> за безсесийна автентикация;</w:t>
      </w:r>
    </w:p>
    <w:p w14:paraId="12A5DCCA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SpringDoc / Swagger</w:t>
      </w:r>
      <w:r w:rsidRPr="000F3BD1">
        <w:rPr>
          <w:rFonts w:ascii="Times New Roman" w:hAnsi="Times New Roman" w:cs="Times New Roman"/>
        </w:rPr>
        <w:t xml:space="preserve"> за API документация.</w:t>
      </w:r>
    </w:p>
    <w:p w14:paraId="4385989F" w14:textId="77777777" w:rsidR="006667E8" w:rsidRPr="000F3BD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expo-notifications за push известия и планирани напомняния;</w:t>
      </w:r>
    </w:p>
    <w:p w14:paraId="0013E264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46" w:name="_Toc228630681"/>
      <w:bookmarkStart w:id="47" w:name="реализация-на-базата-данни"/>
      <w:bookmarkEnd w:id="45"/>
      <w:r w:rsidRPr="00DD5414">
        <w:rPr>
          <w:rFonts w:ascii="Times New Roman" w:hAnsi="Times New Roman" w:cs="Times New Roman"/>
          <w:color w:val="auto"/>
        </w:rPr>
        <w:lastRenderedPageBreak/>
        <w:t>6.2. Реализация на базата данни</w:t>
      </w:r>
      <w:bookmarkEnd w:id="46"/>
    </w:p>
    <w:p w14:paraId="15E0C1DD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Структурата на базата е директно свързана с JPA entity класовете </w:t>
      </w:r>
      <w:r w:rsidRPr="000F3BD1">
        <w:rPr>
          <w:rStyle w:val="VerbatimChar"/>
          <w:rFonts w:ascii="Times New Roman" w:hAnsi="Times New Roman" w:cs="Times New Roman"/>
        </w:rPr>
        <w:t>User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Style w:val="VerbatimChar"/>
          <w:rFonts w:ascii="Times New Roman" w:hAnsi="Times New Roman" w:cs="Times New Roman"/>
        </w:rPr>
        <w:t>Classroom</w:t>
      </w:r>
      <w:r w:rsidRPr="000F3BD1">
        <w:rPr>
          <w:rFonts w:ascii="Times New Roman" w:hAnsi="Times New Roman" w:cs="Times New Roman"/>
        </w:rPr>
        <w:t>.</w:t>
      </w:r>
    </w:p>
    <w:p w14:paraId="6A7A0337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Потребителят съдържа:</w:t>
      </w:r>
    </w:p>
    <w:p w14:paraId="65DA4ADC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идентификатор;</w:t>
      </w:r>
    </w:p>
    <w:p w14:paraId="0276C78C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потребителско име;</w:t>
      </w:r>
    </w:p>
    <w:p w14:paraId="21D1EF5F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имейл;</w:t>
      </w:r>
    </w:p>
    <w:p w14:paraId="0DD8DB1F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криптирана парола;</w:t>
      </w:r>
    </w:p>
    <w:p w14:paraId="535AE2F1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XP;</w:t>
      </w:r>
    </w:p>
    <w:p w14:paraId="60C1179B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ниво;</w:t>
      </w:r>
    </w:p>
    <w:p w14:paraId="6AB39043" w14:textId="77777777" w:rsidR="006667E8" w:rsidRPr="000F3BD1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активен perk.</w:t>
      </w:r>
    </w:p>
    <w:p w14:paraId="05B25D52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Класната стая съдържа:</w:t>
      </w:r>
    </w:p>
    <w:p w14:paraId="26B2B362" w14:textId="77777777" w:rsidR="006667E8" w:rsidRPr="000F3BD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идентификатор;</w:t>
      </w:r>
    </w:p>
    <w:p w14:paraId="309890F7" w14:textId="77777777" w:rsidR="006667E8" w:rsidRPr="000F3BD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име;</w:t>
      </w:r>
    </w:p>
    <w:p w14:paraId="67FE2FD1" w14:textId="77777777" w:rsidR="006667E8" w:rsidRPr="000F3BD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уникален код;</w:t>
      </w:r>
    </w:p>
    <w:p w14:paraId="1D7D47D5" w14:textId="77777777" w:rsidR="006667E8" w:rsidRPr="000F3BD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създател;</w:t>
      </w:r>
    </w:p>
    <w:p w14:paraId="6A398739" w14:textId="77777777" w:rsidR="006667E8" w:rsidRPr="000F3BD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множество членове.</w:t>
      </w:r>
    </w:p>
    <w:p w14:paraId="3C059589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Тази структура покрива основните сценарии в приложението без излишна сложност и е подходяща за курсов проект с фокус върху ясна архитектура.</w:t>
      </w:r>
    </w:p>
    <w:p w14:paraId="3D467DF7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48" w:name="_Toc228630682"/>
      <w:bookmarkStart w:id="49" w:name="реализация-на-автентикацията"/>
      <w:bookmarkEnd w:id="47"/>
      <w:r w:rsidRPr="00DD5414">
        <w:rPr>
          <w:rFonts w:ascii="Times New Roman" w:hAnsi="Times New Roman" w:cs="Times New Roman"/>
          <w:color w:val="auto"/>
        </w:rPr>
        <w:t>6.3. Реализация на автентикацията</w:t>
      </w:r>
      <w:bookmarkEnd w:id="48"/>
    </w:p>
    <w:p w14:paraId="545B345C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При регистрация потребителят подава имейл, потребителско име и парола. Backend валидира заявката, проверява за дублиране на потребителско име или имейл и записва нов потребител с криптирана парола чрез </w:t>
      </w:r>
      <w:r w:rsidRPr="000F3BD1">
        <w:rPr>
          <w:rStyle w:val="VerbatimChar"/>
          <w:rFonts w:ascii="Times New Roman" w:hAnsi="Times New Roman" w:cs="Times New Roman"/>
        </w:rPr>
        <w:t>BCryptPasswordEncoder</w:t>
      </w:r>
      <w:r w:rsidRPr="000F3BD1">
        <w:rPr>
          <w:rFonts w:ascii="Times New Roman" w:hAnsi="Times New Roman" w:cs="Times New Roman"/>
        </w:rPr>
        <w:t>.</w:t>
      </w:r>
    </w:p>
    <w:p w14:paraId="49F4A023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 вход приложението изпраща потребителско име и парола към backend. Ако данните са валидни, backend генерира JWT токен. Токенът се пази:</w:t>
      </w:r>
    </w:p>
    <w:p w14:paraId="48B03C13" w14:textId="77777777" w:rsidR="006667E8" w:rsidRPr="000F3BD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в </w:t>
      </w:r>
      <w:r w:rsidRPr="000F3BD1">
        <w:rPr>
          <w:rStyle w:val="VerbatimChar"/>
          <w:rFonts w:ascii="Times New Roman" w:hAnsi="Times New Roman" w:cs="Times New Roman"/>
        </w:rPr>
        <w:t>expo-secure-store</w:t>
      </w:r>
      <w:r w:rsidRPr="000F3BD1">
        <w:rPr>
          <w:rFonts w:ascii="Times New Roman" w:hAnsi="Times New Roman" w:cs="Times New Roman"/>
        </w:rPr>
        <w:t xml:space="preserve"> на мобилни устройства;</w:t>
      </w:r>
    </w:p>
    <w:p w14:paraId="2BFD8B2E" w14:textId="77777777" w:rsidR="006667E8" w:rsidRPr="000F3BD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в </w:t>
      </w:r>
      <w:r w:rsidRPr="000F3BD1">
        <w:rPr>
          <w:rStyle w:val="VerbatimChar"/>
          <w:rFonts w:ascii="Times New Roman" w:hAnsi="Times New Roman" w:cs="Times New Roman"/>
        </w:rPr>
        <w:t>localStorage</w:t>
      </w:r>
      <w:r w:rsidRPr="000F3BD1">
        <w:rPr>
          <w:rFonts w:ascii="Times New Roman" w:hAnsi="Times New Roman" w:cs="Times New Roman"/>
        </w:rPr>
        <w:t xml:space="preserve"> при web версията.</w:t>
      </w:r>
    </w:p>
    <w:p w14:paraId="38D13B3A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Този подход позволява сигурна и безсесийна работа с API-то.</w:t>
      </w:r>
    </w:p>
    <w:p w14:paraId="4DD9FFE7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0" w:name="_Toc228630683"/>
      <w:bookmarkStart w:id="51" w:name="реализация-на-игровата-логика"/>
      <w:bookmarkEnd w:id="49"/>
      <w:r w:rsidRPr="00DD5414">
        <w:rPr>
          <w:rFonts w:ascii="Times New Roman" w:hAnsi="Times New Roman" w:cs="Times New Roman"/>
          <w:color w:val="auto"/>
        </w:rPr>
        <w:t>6.4. Реализация на игровата логика</w:t>
      </w:r>
      <w:bookmarkEnd w:id="50"/>
    </w:p>
    <w:p w14:paraId="3F3B26F8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Игровият екран поддържа три нива на трудност:</w:t>
      </w:r>
    </w:p>
    <w:p w14:paraId="5B52E111" w14:textId="77777777" w:rsidR="006667E8" w:rsidRPr="000F3BD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Easy;</w:t>
      </w:r>
    </w:p>
    <w:p w14:paraId="15913560" w14:textId="77777777" w:rsidR="006667E8" w:rsidRPr="000F3BD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Medium;</w:t>
      </w:r>
    </w:p>
    <w:p w14:paraId="7EB96270" w14:textId="77777777" w:rsidR="006667E8" w:rsidRPr="000F3BD1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Hard.</w:t>
      </w:r>
    </w:p>
    <w:p w14:paraId="2902563B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Въпросите се генерират процедурно чрез случайни числа и операции:</w:t>
      </w:r>
    </w:p>
    <w:p w14:paraId="59B2CC5B" w14:textId="77777777" w:rsidR="006667E8" w:rsidRPr="000F3BD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събиране;</w:t>
      </w:r>
    </w:p>
    <w:p w14:paraId="3B569E5E" w14:textId="77777777" w:rsidR="006667E8" w:rsidRPr="000F3BD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изваждане;</w:t>
      </w:r>
    </w:p>
    <w:p w14:paraId="050657CA" w14:textId="77777777" w:rsidR="006667E8" w:rsidRPr="000F3BD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умножение;</w:t>
      </w:r>
    </w:p>
    <w:p w14:paraId="5F62997A" w14:textId="77777777" w:rsidR="006667E8" w:rsidRPr="000F3BD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деление.</w:t>
      </w:r>
    </w:p>
    <w:p w14:paraId="64A6C6E4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За всеки въпрос се генерират четири възможни отговора, като само един е верен. Наградата в XP зависи от трудността и от активния perk multiplier.</w:t>
      </w:r>
    </w:p>
    <w:p w14:paraId="6D291668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Допълнително са реализирани няколко игрови механики:</w:t>
      </w:r>
    </w:p>
    <w:p w14:paraId="5C4D7E1A" w14:textId="77777777" w:rsidR="006667E8" w:rsidRPr="000F3BD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hint</w:t>
      </w:r>
      <w:r w:rsidRPr="000F3BD1">
        <w:rPr>
          <w:rFonts w:ascii="Times New Roman" w:hAnsi="Times New Roman" w:cs="Times New Roman"/>
        </w:rPr>
        <w:t xml:space="preserve"> — скрива два грешни отговора;</w:t>
      </w:r>
    </w:p>
    <w:p w14:paraId="23EBA20F" w14:textId="77777777" w:rsidR="006667E8" w:rsidRPr="000F3BD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shield</w:t>
      </w:r>
      <w:r w:rsidRPr="000F3BD1">
        <w:rPr>
          <w:rFonts w:ascii="Times New Roman" w:hAnsi="Times New Roman" w:cs="Times New Roman"/>
        </w:rPr>
        <w:t xml:space="preserve"> — позволява една грешка без наказание;</w:t>
      </w:r>
    </w:p>
    <w:p w14:paraId="21B4E188" w14:textId="77777777" w:rsidR="006667E8" w:rsidRPr="000F3BD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skip</w:t>
      </w:r>
      <w:r w:rsidRPr="000F3BD1">
        <w:rPr>
          <w:rFonts w:ascii="Times New Roman" w:hAnsi="Times New Roman" w:cs="Times New Roman"/>
        </w:rPr>
        <w:t xml:space="preserve"> — пропуска въпрос;</w:t>
      </w:r>
    </w:p>
    <w:p w14:paraId="333CEE35" w14:textId="77777777" w:rsidR="006667E8" w:rsidRPr="000F3BD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  <w:b/>
          <w:bCs/>
        </w:rPr>
        <w:t>double_xp</w:t>
      </w:r>
      <w:r w:rsidRPr="000F3BD1">
        <w:rPr>
          <w:rFonts w:ascii="Times New Roman" w:hAnsi="Times New Roman" w:cs="Times New Roman"/>
        </w:rPr>
        <w:t xml:space="preserve"> и </w:t>
      </w:r>
      <w:r w:rsidRPr="000F3BD1">
        <w:rPr>
          <w:rFonts w:ascii="Times New Roman" w:hAnsi="Times New Roman" w:cs="Times New Roman"/>
          <w:b/>
          <w:bCs/>
        </w:rPr>
        <w:t>triple_xp</w:t>
      </w:r>
      <w:r w:rsidRPr="000F3BD1">
        <w:rPr>
          <w:rFonts w:ascii="Times New Roman" w:hAnsi="Times New Roman" w:cs="Times New Roman"/>
        </w:rPr>
        <w:t xml:space="preserve"> — увеличават наградата.</w:t>
      </w:r>
    </w:p>
    <w:p w14:paraId="438B2BE3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При верен или грешен отговор приложението подава haptic feedback чрез </w:t>
      </w:r>
      <w:r w:rsidRPr="000F3BD1">
        <w:rPr>
          <w:rStyle w:val="VerbatimChar"/>
          <w:rFonts w:ascii="Times New Roman" w:hAnsi="Times New Roman" w:cs="Times New Roman"/>
        </w:rPr>
        <w:t>expo-haptics</w:t>
      </w:r>
      <w:r w:rsidRPr="000F3BD1">
        <w:rPr>
          <w:rFonts w:ascii="Times New Roman" w:hAnsi="Times New Roman" w:cs="Times New Roman"/>
        </w:rPr>
        <w:t>, което използва възможностите на мобилното устройство и изпълнява едно от изискванията за работа с телефонна функционалност.</w:t>
      </w:r>
    </w:p>
    <w:p w14:paraId="4D1F8BFD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2" w:name="_Toc228630684"/>
      <w:bookmarkStart w:id="53" w:name="реализация-на-прогреса"/>
      <w:bookmarkEnd w:id="51"/>
      <w:r w:rsidRPr="00DD5414">
        <w:rPr>
          <w:rFonts w:ascii="Times New Roman" w:hAnsi="Times New Roman" w:cs="Times New Roman"/>
          <w:color w:val="auto"/>
        </w:rPr>
        <w:t>6.5. Реализация на прогреса</w:t>
      </w:r>
      <w:bookmarkEnd w:id="52"/>
    </w:p>
    <w:p w14:paraId="4E4A51A9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Играчът натрупва XP при успешно решаване на задачи. Нивото се пресмята на backend по прогресивна формула, в която изискваното XP се увеличава на степени през всеки пет нива. Това прави ранните нива по-достъпни, а по-високите по-предизвикателни.</w:t>
      </w:r>
    </w:p>
    <w:p w14:paraId="142B97B0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На frontend се визуализират:</w:t>
      </w:r>
    </w:p>
    <w:p w14:paraId="676705DD" w14:textId="77777777" w:rsidR="006667E8" w:rsidRPr="000F3BD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текущо ниво;</w:t>
      </w:r>
    </w:p>
    <w:p w14:paraId="7658E1B3" w14:textId="77777777" w:rsidR="006667E8" w:rsidRPr="000F3BD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име/ранг на нивото;</w:t>
      </w:r>
    </w:p>
    <w:p w14:paraId="4AD777E1" w14:textId="77777777" w:rsidR="006667E8" w:rsidRPr="000F3BD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progress bar към следващото ниво;</w:t>
      </w:r>
    </w:p>
    <w:p w14:paraId="471EC323" w14:textId="77777777" w:rsidR="006667E8" w:rsidRPr="000F3BD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общ XP;</w:t>
      </w:r>
    </w:p>
    <w:p w14:paraId="0230EBBD" w14:textId="77777777" w:rsidR="006667E8" w:rsidRPr="000F3BD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streak от последователни дни.</w:t>
      </w:r>
    </w:p>
    <w:p w14:paraId="29D052DB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 повишаване в ниво се показва анимиран overlay с конфети, което засилва усещането за награда.</w:t>
      </w:r>
    </w:p>
    <w:p w14:paraId="380760F2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4" w:name="_Toc228630685"/>
      <w:bookmarkStart w:id="55" w:name="реализация-на-класации-и-класни-стаи"/>
      <w:bookmarkEnd w:id="53"/>
      <w:r w:rsidRPr="00DD5414">
        <w:rPr>
          <w:rFonts w:ascii="Times New Roman" w:hAnsi="Times New Roman" w:cs="Times New Roman"/>
          <w:color w:val="auto"/>
        </w:rPr>
        <w:t>6.6. Реализация на класации и класни стаи</w:t>
      </w:r>
      <w:bookmarkEnd w:id="54"/>
    </w:p>
    <w:p w14:paraId="0E1EF60A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Глобалната класация извлича списък от потребители, сортирани по XP, и поддържа пагинация. Освен това текущият потребител се маркира визуално, което помага за по-бърза ориентация.</w:t>
      </w:r>
    </w:p>
    <w:p w14:paraId="54D1941B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Класните стаи разширяват идеята за съревнование. Потребителят може:</w:t>
      </w:r>
    </w:p>
    <w:p w14:paraId="072BABAD" w14:textId="77777777" w:rsidR="006667E8" w:rsidRPr="000F3BD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създаде класна стая;</w:t>
      </w:r>
    </w:p>
    <w:p w14:paraId="3165B37C" w14:textId="77777777" w:rsidR="006667E8" w:rsidRPr="000F3BD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получи уникален код;</w:t>
      </w:r>
    </w:p>
    <w:p w14:paraId="25A37942" w14:textId="77777777" w:rsidR="006667E8" w:rsidRPr="000F3BD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покани други потребители;</w:t>
      </w:r>
    </w:p>
    <w:p w14:paraId="0B6FB152" w14:textId="77777777" w:rsidR="006667E8" w:rsidRPr="000F3BD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види отделна класация в рамките на съответната стая.</w:t>
      </w:r>
    </w:p>
    <w:p w14:paraId="56F2502F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Тази функционалност прави приложението подходящо за използване и в учебна среда.</w:t>
      </w:r>
    </w:p>
    <w:p w14:paraId="28FAFA29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6" w:name="_Toc228630686"/>
      <w:bookmarkStart w:id="57" w:name="реализация-на-exception-handling"/>
      <w:bookmarkEnd w:id="55"/>
      <w:r w:rsidRPr="00DD5414">
        <w:rPr>
          <w:rFonts w:ascii="Times New Roman" w:hAnsi="Times New Roman" w:cs="Times New Roman"/>
          <w:color w:val="auto"/>
        </w:rPr>
        <w:t>6.7. Реализация на exception handling</w:t>
      </w:r>
      <w:bookmarkEnd w:id="56"/>
    </w:p>
    <w:p w14:paraId="3F5BBDA1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В backend е реализиран централен </w:t>
      </w:r>
      <w:r w:rsidRPr="000F3BD1">
        <w:rPr>
          <w:rStyle w:val="VerbatimChar"/>
          <w:rFonts w:ascii="Times New Roman" w:hAnsi="Times New Roman" w:cs="Times New Roman"/>
        </w:rPr>
        <w:t>GlobalExceptionHandler</w:t>
      </w:r>
      <w:r w:rsidRPr="000F3BD1">
        <w:rPr>
          <w:rFonts w:ascii="Times New Roman" w:hAnsi="Times New Roman" w:cs="Times New Roman"/>
        </w:rPr>
        <w:t>, който улавя домейн-специфични изключения и връща подходящи HTTP статуси. Това подобрява качеството на API-то и прави грешките по-предвидими за frontend частта.</w:t>
      </w:r>
    </w:p>
    <w:p w14:paraId="3D868EF3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Използваните типизирани exception класове включват:</w:t>
      </w:r>
    </w:p>
    <w:p w14:paraId="6E26C25D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UserNotFoundException</w:t>
      </w:r>
      <w:r w:rsidRPr="000F3BD1">
        <w:rPr>
          <w:rFonts w:ascii="Times New Roman" w:hAnsi="Times New Roman" w:cs="Times New Roman"/>
        </w:rPr>
        <w:t>;</w:t>
      </w:r>
    </w:p>
    <w:p w14:paraId="5FFB4B91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ClassroomNotFoundException</w:t>
      </w:r>
      <w:r w:rsidRPr="000F3BD1">
        <w:rPr>
          <w:rFonts w:ascii="Times New Roman" w:hAnsi="Times New Roman" w:cs="Times New Roman"/>
        </w:rPr>
        <w:t>;</w:t>
      </w:r>
    </w:p>
    <w:p w14:paraId="468ED52A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InvalidCredentialsException</w:t>
      </w:r>
      <w:r w:rsidRPr="000F3BD1">
        <w:rPr>
          <w:rFonts w:ascii="Times New Roman" w:hAnsi="Times New Roman" w:cs="Times New Roman"/>
        </w:rPr>
        <w:t>;</w:t>
      </w:r>
    </w:p>
    <w:p w14:paraId="70947DC7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PerkRequirementNotMetException</w:t>
      </w:r>
      <w:r w:rsidRPr="000F3BD1">
        <w:rPr>
          <w:rFonts w:ascii="Times New Roman" w:hAnsi="Times New Roman" w:cs="Times New Roman"/>
        </w:rPr>
        <w:t>;</w:t>
      </w:r>
    </w:p>
    <w:p w14:paraId="0BAA2D1D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DuplicateResourceException</w:t>
      </w:r>
      <w:r w:rsidRPr="000F3BD1">
        <w:rPr>
          <w:rFonts w:ascii="Times New Roman" w:hAnsi="Times New Roman" w:cs="Times New Roman"/>
        </w:rPr>
        <w:t>;</w:t>
      </w:r>
    </w:p>
    <w:p w14:paraId="1A9161B7" w14:textId="77777777" w:rsidR="006667E8" w:rsidRPr="000F3BD1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InvalidPerkException</w:t>
      </w:r>
      <w:r w:rsidRPr="000F3BD1">
        <w:rPr>
          <w:rFonts w:ascii="Times New Roman" w:hAnsi="Times New Roman" w:cs="Times New Roman"/>
        </w:rPr>
        <w:t>.</w:t>
      </w:r>
    </w:p>
    <w:p w14:paraId="565E7B73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Освен това при невалидни входни данни се връща структуриран error response с </w:t>
      </w:r>
      <w:r w:rsidRPr="000F3BD1">
        <w:rPr>
          <w:rStyle w:val="VerbatimChar"/>
          <w:rFonts w:ascii="Times New Roman" w:hAnsi="Times New Roman" w:cs="Times New Roman"/>
        </w:rPr>
        <w:t>fieldErrors</w:t>
      </w:r>
      <w:r w:rsidRPr="000F3BD1">
        <w:rPr>
          <w:rFonts w:ascii="Times New Roman" w:hAnsi="Times New Roman" w:cs="Times New Roman"/>
        </w:rPr>
        <w:t>, което е полезно за валидиране на форми.</w:t>
      </w:r>
    </w:p>
    <w:p w14:paraId="01B2E00B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58" w:name="ключови-кодови-фрагменти"/>
      <w:bookmarkEnd w:id="57"/>
      <w:r w:rsidRPr="00DD5414">
        <w:rPr>
          <w:rFonts w:ascii="Times New Roman" w:hAnsi="Times New Roman" w:cs="Times New Roman"/>
          <w:color w:val="auto"/>
        </w:rPr>
        <w:t>6.8. Реализация на push известията</w:t>
      </w:r>
    </w:p>
    <w:p w14:paraId="773CED2A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Приложението използва библиотеката expo-notifications за изпращане на планирани push известия. При първо стартиране потребителят бива помолен да разреши получаването им. При успешно разрешение се насрочва ежедневно напомняне в 18:00 ч., което подканва играча да запази активната си серия (streak).</w:t>
      </w:r>
    </w:p>
    <w:p w14:paraId="7763698D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Реализацията в services/notifications.ts включва:</w:t>
      </w:r>
    </w:p>
    <w:p w14:paraId="3BD54BD2" w14:textId="77777777" w:rsidR="006667E8" w:rsidRPr="000F3BD1" w:rsidRDefault="00000000">
      <w:pPr>
        <w:pStyle w:val="Compac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заявка за разрешение при първо стартиране чрез requestPermissionsAsync;</w:t>
      </w:r>
    </w:p>
    <w:p w14:paraId="00CA8C0A" w14:textId="77777777" w:rsidR="006667E8" w:rsidRPr="000F3BD1" w:rsidRDefault="00000000">
      <w:pPr>
        <w:pStyle w:val="Compac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настройка на Android notification channel при нужда;</w:t>
      </w:r>
    </w:p>
    <w:p w14:paraId="756AF974" w14:textId="77777777" w:rsidR="006667E8" w:rsidRPr="000F3BD1" w:rsidRDefault="00000000">
      <w:pPr>
        <w:pStyle w:val="Compac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планиране на ежедневно известие чрез scheduleNotificationAsync с DAILY тригер в 18:00 ч.;</w:t>
      </w:r>
    </w:p>
    <w:p w14:paraId="23F0BC39" w14:textId="77777777" w:rsidR="006667E8" w:rsidRPr="000F3BD1" w:rsidRDefault="00000000">
      <w:pPr>
        <w:pStyle w:val="Compac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отмяна на известието при изход чрез cancelDailyStreakReminder.</w:t>
      </w:r>
    </w:p>
    <w:p w14:paraId="4649C3BD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59" w:name="фрагмент-1.-генериране-на-jwt-токен"/>
      <w:r w:rsidRPr="00DD5414">
        <w:rPr>
          <w:rFonts w:ascii="Times New Roman" w:hAnsi="Times New Roman" w:cs="Times New Roman"/>
          <w:color w:val="auto"/>
        </w:rPr>
        <w:t>Фрагмент 4. Планиране на ежедневно push известие</w:t>
      </w:r>
    </w:p>
    <w:p w14:paraId="141736CD" w14:textId="02B58EE6" w:rsidR="005B370A" w:rsidRDefault="005B37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16205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export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async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function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scheduleDailyStreakReminder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title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ensureAndroidChannel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const</w:t>
      </w:r>
      <w:r>
        <w:rPr>
          <w:rFonts w:ascii="Consolas" w:hAnsi="Consolas" w:cs="Consolas"/>
          <w:color w:val="000000"/>
          <w:sz w:val="17"/>
          <w:szCs w:val="17"/>
        </w:rPr>
        <w:t xml:space="preserve"> granted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requestNotificationPermission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(!</w:t>
      </w:r>
      <w:r>
        <w:rPr>
          <w:rFonts w:ascii="Consolas" w:hAnsi="Consolas" w:cs="Consolas"/>
          <w:color w:val="000000"/>
          <w:sz w:val="17"/>
          <w:szCs w:val="17"/>
        </w:rPr>
        <w:t>granted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Notifications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scheduleNotificationAsync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identifier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DAILY_REMINDER_ID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content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000000"/>
          <w:sz w:val="17"/>
          <w:szCs w:val="17"/>
        </w:rPr>
        <w:t xml:space="preserve"> title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body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sound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'default'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},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00"/>
          <w:sz w:val="17"/>
          <w:szCs w:val="17"/>
        </w:rPr>
        <w:t>trigger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</w:t>
      </w:r>
      <w:r>
        <w:rPr>
          <w:rFonts w:ascii="Consolas" w:hAnsi="Consolas" w:cs="Consolas"/>
          <w:color w:val="000000"/>
          <w:sz w:val="17"/>
          <w:szCs w:val="17"/>
        </w:rPr>
        <w:t>type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Notifications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SchedulableTriggerInputTypes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DAILY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</w:t>
      </w:r>
      <w:r>
        <w:rPr>
          <w:rFonts w:ascii="Consolas" w:hAnsi="Consolas" w:cs="Consolas"/>
          <w:color w:val="000000"/>
          <w:sz w:val="17"/>
          <w:szCs w:val="17"/>
        </w:rPr>
        <w:t>hour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18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minute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},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});</w:t>
      </w:r>
      <w:r>
        <w:rPr>
          <w:rFonts w:ascii="Consolas" w:hAnsi="Consolas" w:cs="Consolas"/>
          <w:color w:val="666600"/>
          <w:sz w:val="17"/>
          <w:szCs w:val="17"/>
        </w:rPr>
        <w:br/>
        <w:t>}</w:t>
      </w:r>
      <w:r>
        <w:rPr>
          <w:rFonts w:ascii="Consolas" w:hAnsi="Consolas" w:cs="Consolas"/>
          <w:sz w:val="17"/>
          <w:szCs w:val="17"/>
        </w:rPr>
        <w:t xml:space="preserve"> </w:t>
      </w:r>
    </w:p>
    <w:p w14:paraId="1C90EB3F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Фрагмент 4 показва как се планира ежедневно push известие в 18:00 ч. чрез expo-notifications.</w:t>
      </w:r>
    </w:p>
    <w:p w14:paraId="657196EB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0" w:name="_Toc228630687"/>
      <w:r w:rsidRPr="00DD5414">
        <w:rPr>
          <w:rFonts w:ascii="Times New Roman" w:hAnsi="Times New Roman" w:cs="Times New Roman"/>
          <w:color w:val="auto"/>
        </w:rPr>
        <w:t>6.9. Ключови кодови фрагменти</w:t>
      </w:r>
      <w:bookmarkEnd w:id="60"/>
    </w:p>
    <w:p w14:paraId="51B7A8C3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r w:rsidRPr="00DD5414">
        <w:rPr>
          <w:rFonts w:ascii="Times New Roman" w:hAnsi="Times New Roman" w:cs="Times New Roman"/>
          <w:color w:val="auto"/>
        </w:rPr>
        <w:t>Фрагмент 1. Генериране на JWT токен</w:t>
      </w:r>
    </w:p>
    <w:p w14:paraId="7EA6EBF2" w14:textId="3DAC500E" w:rsidR="005B370A" w:rsidRDefault="005B37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7689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generateToken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Jwts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builder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  .</w:t>
      </w:r>
      <w:r>
        <w:rPr>
          <w:rFonts w:ascii="Consolas" w:hAnsi="Consolas" w:cs="Consolas"/>
          <w:color w:val="000000"/>
          <w:sz w:val="17"/>
          <w:szCs w:val="17"/>
        </w:rPr>
        <w:t>subject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username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  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issuedAt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Date</w:t>
      </w:r>
      <w:r>
        <w:rPr>
          <w:rFonts w:ascii="Consolas" w:hAnsi="Consolas" w:cs="Consolas"/>
          <w:color w:val="666600"/>
          <w:sz w:val="17"/>
          <w:szCs w:val="17"/>
        </w:rPr>
        <w:t>())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  .</w:t>
      </w:r>
      <w:r>
        <w:rPr>
          <w:rFonts w:ascii="Consolas" w:hAnsi="Consolas" w:cs="Consolas"/>
          <w:color w:val="000000"/>
          <w:sz w:val="17"/>
          <w:szCs w:val="17"/>
        </w:rPr>
        <w:t>expiration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Date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System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currentTimeMillis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expirationMs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  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signWith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key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  .</w:t>
      </w:r>
      <w:r>
        <w:rPr>
          <w:rFonts w:ascii="Consolas" w:hAnsi="Consolas" w:cs="Consolas"/>
          <w:color w:val="000000"/>
          <w:sz w:val="17"/>
          <w:szCs w:val="17"/>
        </w:rPr>
        <w:t>compact</w:t>
      </w:r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666600"/>
          <w:sz w:val="17"/>
          <w:szCs w:val="17"/>
        </w:rPr>
        <w:br/>
        <w:t>}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59B43E7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Този фрагмент показва как backend генерира токен след успешна автентикация.</w:t>
      </w:r>
    </w:p>
    <w:p w14:paraId="2088C70B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61" w:name="X02e2b43dd96af7c4bdad34f4a93122f19944c1a"/>
      <w:bookmarkEnd w:id="59"/>
      <w:r w:rsidRPr="00DD5414">
        <w:rPr>
          <w:rFonts w:ascii="Times New Roman" w:hAnsi="Times New Roman" w:cs="Times New Roman"/>
          <w:color w:val="auto"/>
        </w:rPr>
        <w:t>Фрагмент 2. Запис на XP след игрова сесия</w:t>
      </w:r>
    </w:p>
    <w:p w14:paraId="72CECA41" w14:textId="5DFBFAA9" w:rsidR="005B370A" w:rsidRDefault="005B37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333491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88"/>
          <w:sz w:val="17"/>
          <w:szCs w:val="17"/>
        </w:rPr>
        <w:t xml:space="preserve">@Transactional</w:t>
      </w:r>
      <w:r>
        <w:rPr>
          <w:rFonts w:ascii="Consolas" w:hAnsi="Consolas" w:cs="Consolas"/>
          <w:color w:val="000088"/>
          <w:sz w:val="17"/>
          <w:szCs w:val="17"/>
        </w:rPr>
        <w:br/>
      </w:r>
      <w:r>
        <w:rPr>
          <w:rFonts w:ascii="Consolas" w:hAnsi="Consolas" w:cs="Consolas"/>
          <w:color w:val="000088"/>
          <w:sz w:val="17"/>
          <w:szCs w:val="17"/>
        </w:rPr>
        <w:t>export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async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function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addXp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amount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number</w:t>
      </w:r>
      <w:r>
        <w:rPr>
          <w:rFonts w:ascii="Consolas" w:hAnsi="Consolas" w:cs="Consolas"/>
          <w:color w:val="666600"/>
          <w:sz w:val="17"/>
          <w:szCs w:val="17"/>
        </w:rPr>
        <w:t>):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Promise</w:t>
      </w:r>
      <w:r>
        <w:rPr>
          <w:rFonts w:ascii="Consolas" w:hAnsi="Consolas" w:cs="Consolas"/>
          <w:color w:val="008800"/>
          <w:sz w:val="17"/>
          <w:szCs w:val="17"/>
        </w:rPr>
        <w:t>&lt;number&gt;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const</w:t>
      </w:r>
      <w:r>
        <w:rPr>
          <w:rFonts w:ascii="Consolas" w:hAnsi="Consolas" w:cs="Consolas"/>
          <w:color w:val="000000"/>
          <w:sz w:val="17"/>
          <w:szCs w:val="17"/>
        </w:rPr>
        <w:t xml:space="preserve"> current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getXp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const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next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current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amount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setItem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XP_KEY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String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next</w:t>
      </w:r>
      <w:r>
        <w:rPr>
          <w:rFonts w:ascii="Consolas" w:hAnsi="Consolas" w:cs="Consolas"/>
          <w:color w:val="666600"/>
          <w:sz w:val="17"/>
          <w:szCs w:val="17"/>
        </w:rPr>
        <w:t>));</w:t>
      </w:r>
      <w:r>
        <w:rPr>
          <w:rFonts w:ascii="Consolas" w:hAnsi="Consolas" w:cs="Consolas"/>
          <w:color w:val="666600"/>
          <w:sz w:val="17"/>
          <w:szCs w:val="17"/>
        </w:rPr>
        <w:br/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const</w:t>
      </w:r>
      <w:r>
        <w:rPr>
          <w:rFonts w:ascii="Consolas" w:hAnsi="Consolas" w:cs="Consolas"/>
          <w:color w:val="000000"/>
          <w:sz w:val="17"/>
          <w:szCs w:val="17"/>
        </w:rPr>
        <w:t xml:space="preserve"> token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getToken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if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token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</w:t>
      </w:r>
      <w:r>
        <w:rPr>
          <w:rFonts w:ascii="Consolas" w:hAnsi="Consolas" w:cs="Consolas"/>
          <w:color w:val="000088"/>
          <w:sz w:val="17"/>
          <w:szCs w:val="17"/>
        </w:rPr>
        <w:t>const</w:t>
      </w:r>
      <w:r>
        <w:rPr>
          <w:rFonts w:ascii="Consolas" w:hAnsi="Consolas" w:cs="Consolas"/>
          <w:color w:val="000000"/>
          <w:sz w:val="17"/>
          <w:szCs w:val="17"/>
        </w:rPr>
        <w:t xml:space="preserve"> res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await</w:t>
      </w:r>
      <w:r>
        <w:rPr>
          <w:rFonts w:ascii="Consolas" w:hAnsi="Consolas" w:cs="Consolas"/>
          <w:color w:val="000000"/>
          <w:sz w:val="17"/>
          <w:szCs w:val="17"/>
        </w:rPr>
        <w:t xml:space="preserve"> fetch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`${PLAYER_API}/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xp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`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method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'POST'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headers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</w:t>
      </w:r>
      <w:r>
        <w:rPr>
          <w:rFonts w:ascii="Consolas" w:hAnsi="Consolas" w:cs="Consolas"/>
          <w:color w:val="008800"/>
          <w:sz w:val="17"/>
          <w:szCs w:val="17"/>
        </w:rPr>
        <w:t>'Content-Type'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'application/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json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'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  </w:t>
      </w:r>
      <w:r>
        <w:rPr>
          <w:rFonts w:ascii="Consolas" w:hAnsi="Consolas" w:cs="Consolas"/>
          <w:color w:val="008800"/>
          <w:sz w:val="17"/>
          <w:szCs w:val="17"/>
        </w:rPr>
        <w:t>'Authorization'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`Bearer ${token}`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},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</w:t>
      </w:r>
      <w:r>
        <w:rPr>
          <w:rFonts w:ascii="Consolas" w:hAnsi="Consolas" w:cs="Consolas"/>
          <w:color w:val="000000"/>
          <w:sz w:val="17"/>
          <w:szCs w:val="17"/>
        </w:rPr>
        <w:t>body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JSON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stringify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({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xp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amount </w:t>
      </w:r>
      <w:r>
        <w:rPr>
          <w:rFonts w:ascii="Consolas" w:hAnsi="Consolas" w:cs="Consolas"/>
          <w:color w:val="666600"/>
          <w:sz w:val="17"/>
          <w:szCs w:val="17"/>
        </w:rPr>
        <w:t>}),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});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04D8276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Тук първо се пази локален прогрес, а след това се прави опит за синхронизация с backend.</w:t>
      </w:r>
    </w:p>
    <w:p w14:paraId="08929082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62" w:name="X4215d4efd8915c548c5342f62a8ad545050bdc7"/>
      <w:bookmarkEnd w:id="61"/>
      <w:r w:rsidRPr="00DD5414">
        <w:rPr>
          <w:rFonts w:ascii="Times New Roman" w:hAnsi="Times New Roman" w:cs="Times New Roman"/>
          <w:color w:val="auto"/>
        </w:rPr>
        <w:t>Фрагмент 3. Централизирана обработка на грешки</w:t>
      </w:r>
    </w:p>
    <w:p w14:paraId="0994D3B1" w14:textId="03B6D830" w:rsidR="005B370A" w:rsidRDefault="005B370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707676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/>
      </w:r>
      <w:r>
        <w:rPr>
          <w:rFonts w:ascii="Consolas" w:hAnsi="Consolas" w:cs="Consolas"/>
          <w:color w:val="006666"/>
          <w:sz w:val="17"/>
          <w:szCs w:val="17"/>
        </w:rPr>
        <w:t>@ExceptionHandler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InvalidCredentialsException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666600"/>
          <w:sz w:val="17"/>
          <w:szCs w:val="17"/>
        </w:rPr>
        <w:br/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ResponseEntity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ApiErrorResponse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handleInvalidCredentials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InvalidCredentialsException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ex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HttpServletRequest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request</w:t>
      </w:r>
      <w:r>
        <w:rPr>
          <w:rFonts w:ascii="Consolas" w:hAnsi="Consolas" w:cs="Consolas"/>
          <w:color w:val="666600"/>
          <w:sz w:val="17"/>
          <w:szCs w:val="17"/>
        </w:rPr>
        <w:br/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  <w:r>
        <w:rPr>
          <w:rFonts w:ascii="Consolas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return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buildResponse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HttpStatus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UNAUTHORIZED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ex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getMessage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request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getRequestURI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  <w:r>
        <w:rPr>
          <w:rFonts w:ascii="Consolas" w:hAnsi="Consolas" w:cs="Consolas"/>
          <w:color w:val="666600"/>
          <w:sz w:val="17"/>
          <w:szCs w:val="17"/>
        </w:rPr>
        <w:br/>
        <w:t>}</w:t>
      </w:r>
    </w:p>
    <w:p w14:paraId="4EC3E8FD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Този фрагмент показва как грешка от домейн логиката се превръща в ясен HTTP отговор.</w:t>
      </w:r>
    </w:p>
    <w:p w14:paraId="7E9D895A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3" w:name="_Toc228630688"/>
      <w:bookmarkStart w:id="64" w:name="реализация-на-потребителския-интерфейс"/>
      <w:bookmarkEnd w:id="58"/>
      <w:bookmarkEnd w:id="62"/>
      <w:r w:rsidRPr="00DD5414">
        <w:rPr>
          <w:rFonts w:ascii="Times New Roman" w:hAnsi="Times New Roman" w:cs="Times New Roman"/>
          <w:color w:val="auto"/>
        </w:rPr>
        <w:t>6.10. Реализация на потребителския интерфейс</w:t>
      </w:r>
      <w:bookmarkEnd w:id="63"/>
    </w:p>
    <w:p w14:paraId="7CAB4E1C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Интерфейсът е проектиран с няколко основни цели:</w:t>
      </w:r>
    </w:p>
    <w:p w14:paraId="52E07125" w14:textId="77777777" w:rsidR="006667E8" w:rsidRPr="000F3BD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големи бутони и четими елементи;</w:t>
      </w:r>
    </w:p>
    <w:p w14:paraId="076184B7" w14:textId="77777777" w:rsidR="006667E8" w:rsidRPr="000F3BD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ясна цветова диференциация;</w:t>
      </w:r>
    </w:p>
    <w:p w14:paraId="432D2604" w14:textId="77777777" w:rsidR="006667E8" w:rsidRPr="000F3BD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лесна навигация между екраните;</w:t>
      </w:r>
    </w:p>
    <w:p w14:paraId="36183082" w14:textId="77777777" w:rsidR="006667E8" w:rsidRPr="000F3BD1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приятна игрова визия.</w:t>
      </w:r>
    </w:p>
    <w:p w14:paraId="5909C8E3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На началния екран потребителят вижда своя прогрес и най-често използваните действия. Това намалява броя на стъпките за достигане до играта и поддържа фокуса върху основната функция на приложението.</w:t>
      </w:r>
    </w:p>
    <w:p w14:paraId="676C8840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5" w:name="_Toc228630689"/>
      <w:bookmarkStart w:id="66" w:name="ограничения-на-текущата-реализация"/>
      <w:bookmarkEnd w:id="64"/>
      <w:r w:rsidRPr="00DD5414">
        <w:rPr>
          <w:rFonts w:ascii="Times New Roman" w:hAnsi="Times New Roman" w:cs="Times New Roman"/>
          <w:color w:val="auto"/>
        </w:rPr>
        <w:t>6.11. Ограничения на текущата реализация</w:t>
      </w:r>
      <w:bookmarkEnd w:id="65"/>
    </w:p>
    <w:p w14:paraId="49B3ECA5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Въпреки че системата е функционална, има няколко ограничения:</w:t>
      </w:r>
    </w:p>
    <w:p w14:paraId="168A5747" w14:textId="77777777" w:rsidR="006667E8" w:rsidRPr="000F3BD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API адресите във frontend са все още hardcoded;</w:t>
      </w:r>
    </w:p>
    <w:p w14:paraId="5442F065" w14:textId="77777777" w:rsidR="006667E8" w:rsidRPr="000F3BD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пълният тестов пакет в backend зависи от работеща PostgreSQL инстанция;</w:t>
      </w:r>
    </w:p>
    <w:p w14:paraId="270D35F9" w14:textId="77777777" w:rsidR="006667E8" w:rsidRPr="000F3BD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липсва отделен администраторски панел;</w:t>
      </w:r>
    </w:p>
    <w:p w14:paraId="40DC5EC9" w14:textId="77777777" w:rsidR="006667E8" w:rsidRPr="000F3BD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част от streak логиката е локална и не е централизирана изцяло на backend;</w:t>
      </w:r>
    </w:p>
    <w:p w14:paraId="612D09E0" w14:textId="77777777" w:rsidR="006667E8" w:rsidRPr="000F3BD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документацията и презентационните материали трябва да бъдат завършени за защита.</w:t>
      </w:r>
    </w:p>
    <w:p w14:paraId="17E0D3CF" w14:textId="7CAB546D" w:rsidR="006667E8" w:rsidRPr="000F3BD1" w:rsidRDefault="006667E8">
      <w:pPr>
        <w:rPr>
          <w:rFonts w:ascii="Times New Roman" w:hAnsi="Times New Roman" w:cs="Times New Roman"/>
        </w:rPr>
      </w:pPr>
    </w:p>
    <w:p w14:paraId="272A6239" w14:textId="77777777" w:rsidR="006667E8" w:rsidRPr="00DD5414" w:rsidRDefault="00000000" w:rsidP="00DD5414">
      <w:pPr>
        <w:pStyle w:val="Heading1"/>
        <w:jc w:val="center"/>
      </w:pPr>
      <w:bookmarkStart w:id="67" w:name="_Toc228630690"/>
      <w:bookmarkStart w:id="68" w:name="потребителско-ръководство"/>
      <w:bookmarkEnd w:id="43"/>
      <w:bookmarkEnd w:id="66"/>
      <w:r w:rsidRPr="00DD5414">
        <w:t>7. Потребителско ръководство</w:t>
      </w:r>
      <w:bookmarkEnd w:id="67"/>
    </w:p>
    <w:p w14:paraId="2006FD20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9" w:name="_Toc228630691"/>
      <w:bookmarkStart w:id="70" w:name="стартиране-на-системата"/>
      <w:r w:rsidRPr="00DD5414">
        <w:rPr>
          <w:rFonts w:ascii="Times New Roman" w:hAnsi="Times New Roman" w:cs="Times New Roman"/>
          <w:color w:val="auto"/>
        </w:rPr>
        <w:t>7.1. Стартиране на системата</w:t>
      </w:r>
      <w:bookmarkEnd w:id="69"/>
    </w:p>
    <w:p w14:paraId="472974FD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71" w:name="backend"/>
      <w:r w:rsidRPr="00DD5414">
        <w:rPr>
          <w:rFonts w:ascii="Times New Roman" w:hAnsi="Times New Roman" w:cs="Times New Roman"/>
          <w:color w:val="auto"/>
        </w:rPr>
        <w:t>Backend</w:t>
      </w:r>
    </w:p>
    <w:p w14:paraId="1C79E8E0" w14:textId="77777777" w:rsidR="006667E8" w:rsidRPr="000F3BD1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Стартира се PostgreSQL.</w:t>
      </w:r>
    </w:p>
    <w:p w14:paraId="0BE7A07C" w14:textId="77777777" w:rsidR="006667E8" w:rsidRPr="000F3BD1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Отваря се папката </w:t>
      </w:r>
      <w:r w:rsidRPr="000F3BD1">
        <w:rPr>
          <w:rStyle w:val="VerbatimChar"/>
          <w:rFonts w:ascii="Times New Roman" w:hAnsi="Times New Roman" w:cs="Times New Roman"/>
        </w:rPr>
        <w:t>backend</w:t>
      </w:r>
      <w:r w:rsidRPr="000F3BD1">
        <w:rPr>
          <w:rFonts w:ascii="Times New Roman" w:hAnsi="Times New Roman" w:cs="Times New Roman"/>
        </w:rPr>
        <w:t>.</w:t>
      </w:r>
    </w:p>
    <w:p w14:paraId="500476FC" w14:textId="77777777" w:rsidR="006667E8" w:rsidRPr="000F3BD1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Изпълнява се команда:</w:t>
      </w:r>
    </w:p>
    <w:p w14:paraId="56557564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ExtensionTok"/>
          <w:rFonts w:ascii="Times New Roman" w:hAnsi="Times New Roman" w:cs="Times New Roman"/>
        </w:rPr>
        <w:t>./mvnw</w:t>
      </w:r>
      <w:r w:rsidRPr="000F3BD1">
        <w:rPr>
          <w:rStyle w:val="NormalTok"/>
          <w:rFonts w:ascii="Times New Roman" w:hAnsi="Times New Roman" w:cs="Times New Roman"/>
        </w:rPr>
        <w:t xml:space="preserve"> spring-boot:run</w:t>
      </w:r>
    </w:p>
    <w:p w14:paraId="278560FC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72" w:name="frontend"/>
      <w:bookmarkEnd w:id="71"/>
      <w:r w:rsidRPr="00DD5414">
        <w:rPr>
          <w:rFonts w:ascii="Times New Roman" w:hAnsi="Times New Roman" w:cs="Times New Roman"/>
          <w:color w:val="auto"/>
        </w:rPr>
        <w:t>Frontend</w:t>
      </w:r>
    </w:p>
    <w:p w14:paraId="42E66D5A" w14:textId="77777777" w:rsidR="006667E8" w:rsidRPr="000F3BD1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Отваря се папката </w:t>
      </w:r>
      <w:r w:rsidRPr="000F3BD1">
        <w:rPr>
          <w:rStyle w:val="VerbatimChar"/>
          <w:rFonts w:ascii="Times New Roman" w:hAnsi="Times New Roman" w:cs="Times New Roman"/>
        </w:rPr>
        <w:t>frontend</w:t>
      </w:r>
      <w:r w:rsidRPr="000F3BD1">
        <w:rPr>
          <w:rFonts w:ascii="Times New Roman" w:hAnsi="Times New Roman" w:cs="Times New Roman"/>
        </w:rPr>
        <w:t>.</w:t>
      </w:r>
    </w:p>
    <w:p w14:paraId="1CFDEC51" w14:textId="77777777" w:rsidR="006667E8" w:rsidRPr="000F3BD1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Инсталират се зависимостите:</w:t>
      </w:r>
    </w:p>
    <w:p w14:paraId="545F9200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ExtensionTok"/>
          <w:rFonts w:ascii="Times New Roman" w:hAnsi="Times New Roman" w:cs="Times New Roman"/>
        </w:rPr>
        <w:t>npm</w:t>
      </w:r>
      <w:r w:rsidRPr="000F3BD1">
        <w:rPr>
          <w:rStyle w:val="NormalTok"/>
          <w:rFonts w:ascii="Times New Roman" w:hAnsi="Times New Roman" w:cs="Times New Roman"/>
        </w:rPr>
        <w:t xml:space="preserve"> install</w:t>
      </w:r>
    </w:p>
    <w:p w14:paraId="7170FB24" w14:textId="77777777" w:rsidR="006667E8" w:rsidRPr="000F3BD1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Стартира се Expo:</w:t>
      </w:r>
    </w:p>
    <w:p w14:paraId="165F788F" w14:textId="77777777" w:rsidR="006667E8" w:rsidRPr="000F3BD1" w:rsidRDefault="00000000">
      <w:pPr>
        <w:pStyle w:val="SourceCode"/>
        <w:rPr>
          <w:rFonts w:ascii="Times New Roman" w:hAnsi="Times New Roman" w:cs="Times New Roman"/>
        </w:rPr>
      </w:pPr>
      <w:r w:rsidRPr="000F3BD1">
        <w:rPr>
          <w:rStyle w:val="ExtensionTok"/>
          <w:rFonts w:ascii="Times New Roman" w:hAnsi="Times New Roman" w:cs="Times New Roman"/>
        </w:rPr>
        <w:t>npx</w:t>
      </w:r>
      <w:r w:rsidRPr="000F3BD1">
        <w:rPr>
          <w:rStyle w:val="NormalTok"/>
          <w:rFonts w:ascii="Times New Roman" w:hAnsi="Times New Roman" w:cs="Times New Roman"/>
        </w:rPr>
        <w:t xml:space="preserve"> expo start</w:t>
      </w:r>
    </w:p>
    <w:p w14:paraId="67A0CFC0" w14:textId="77777777" w:rsidR="006667E8" w:rsidRPr="000F3BD1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Приложението се отваря чрез Expo Go или емулатор.</w:t>
      </w:r>
    </w:p>
    <w:p w14:paraId="1F4EF5BC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3" w:name="_Toc228630692"/>
      <w:bookmarkStart w:id="74" w:name="регистрация-и-вход"/>
      <w:bookmarkEnd w:id="70"/>
      <w:bookmarkEnd w:id="72"/>
      <w:r w:rsidRPr="00DD5414">
        <w:rPr>
          <w:rFonts w:ascii="Times New Roman" w:hAnsi="Times New Roman" w:cs="Times New Roman"/>
          <w:color w:val="auto"/>
        </w:rPr>
        <w:t>7.2. Регистрация и вход</w:t>
      </w:r>
      <w:bookmarkEnd w:id="73"/>
    </w:p>
    <w:p w14:paraId="3335DFE0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Потребителят отваря екрана за вход, избира режим регистрация при необходимост и попълва необходимите данни. При успешна регистрация или вход приложението пренасочва към началния екран.</w:t>
      </w:r>
    </w:p>
    <w:p w14:paraId="34A29533" w14:textId="0FD424E0" w:rsidR="000E14BC" w:rsidRDefault="00B6154D" w:rsidP="00A672F0">
      <w:pPr>
        <w:rPr>
          <w:lang w:val="en-US"/>
        </w:rPr>
      </w:pPr>
      <w:bookmarkStart w:id="75" w:name="_Toc228630066"/>
      <w:bookmarkStart w:id="76" w:name="начален-екран"/>
      <w:bookmarkEnd w:id="74"/>
      <w:r w:rsidRPr="00B6154D">
        <w:rPr>
          <w:noProof/>
          <w:lang w:val="en-US"/>
        </w:rPr>
        <w:lastRenderedPageBreak/>
        <w:drawing>
          <wp:inline distT="0" distB="0" distL="0" distR="0" wp14:anchorId="58975733" wp14:editId="1C577177">
            <wp:extent cx="3352800" cy="6832600"/>
            <wp:effectExtent l="0" t="0" r="0" b="0"/>
            <wp:docPr id="2026497896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97896" name="Picture 1" descr="A screen 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p w14:paraId="75873DF9" w14:textId="77777777" w:rsidR="00EE24EB" w:rsidRDefault="00EE24EB">
      <w:pPr>
        <w:pStyle w:val="Heading3"/>
        <w:rPr>
          <w:rFonts w:ascii="Times New Roman" w:hAnsi="Times New Roman" w:cs="Times New Roman"/>
          <w:color w:val="auto"/>
          <w:lang w:val="bg-BG"/>
        </w:rPr>
      </w:pPr>
    </w:p>
    <w:p w14:paraId="38813FA6" w14:textId="0FDB9246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7" w:name="_Toc228630693"/>
      <w:r w:rsidRPr="00DD5414">
        <w:rPr>
          <w:rFonts w:ascii="Times New Roman" w:hAnsi="Times New Roman" w:cs="Times New Roman"/>
          <w:color w:val="auto"/>
        </w:rPr>
        <w:t>7.3. Начален екран</w:t>
      </w:r>
      <w:bookmarkEnd w:id="77"/>
    </w:p>
    <w:p w14:paraId="51738D09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След вход потребителят вижда:</w:t>
      </w:r>
    </w:p>
    <w:p w14:paraId="58F661EB" w14:textId="77777777" w:rsidR="006667E8" w:rsidRPr="000F3BD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аватар и име;</w:t>
      </w:r>
    </w:p>
    <w:p w14:paraId="7F17516E" w14:textId="77777777" w:rsidR="006667E8" w:rsidRPr="000F3BD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текущо ниво;</w:t>
      </w:r>
    </w:p>
    <w:p w14:paraId="3C9BD9BB" w14:textId="77777777" w:rsidR="006667E8" w:rsidRPr="000F3BD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XP progress bar;</w:t>
      </w:r>
    </w:p>
    <w:p w14:paraId="41FC9CA5" w14:textId="77777777" w:rsidR="006667E8" w:rsidRPr="000F3BD1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бързи бутони към класация, магазин и класни стаи.</w:t>
      </w:r>
    </w:p>
    <w:p w14:paraId="13124B3F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От този екран може да се започне игрова сесия.</w:t>
      </w:r>
    </w:p>
    <w:p w14:paraId="69EEAE36" w14:textId="77777777" w:rsidR="00B6154D" w:rsidRDefault="00B6154D" w:rsidP="00A672F0">
      <w:pPr>
        <w:rPr>
          <w:lang w:val="en-US"/>
        </w:rPr>
      </w:pPr>
      <w:bookmarkStart w:id="78" w:name="_Toc228630068"/>
      <w:bookmarkStart w:id="79" w:name="игров-екран"/>
      <w:bookmarkEnd w:id="76"/>
      <w:r w:rsidRPr="00B6154D">
        <w:rPr>
          <w:noProof/>
        </w:rPr>
        <w:drawing>
          <wp:inline distT="0" distB="0" distL="0" distR="0" wp14:anchorId="1BBA2A5B" wp14:editId="61A8AD62">
            <wp:extent cx="3283226" cy="6690347"/>
            <wp:effectExtent l="0" t="0" r="0" b="0"/>
            <wp:docPr id="1427164640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4640" name="Picture 1" descr="A screenshot of a cell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3226" cy="66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p w14:paraId="17DE0AA0" w14:textId="77777777" w:rsidR="00EE24EB" w:rsidRDefault="00EE24EB">
      <w:pPr>
        <w:pStyle w:val="Heading3"/>
        <w:rPr>
          <w:rFonts w:ascii="Times New Roman" w:hAnsi="Times New Roman" w:cs="Times New Roman"/>
          <w:color w:val="auto"/>
          <w:lang w:val="bg-BG"/>
        </w:rPr>
      </w:pPr>
    </w:p>
    <w:p w14:paraId="2E8C922E" w14:textId="606182A6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0" w:name="_Toc228630694"/>
      <w:r w:rsidRPr="00DD5414">
        <w:rPr>
          <w:rFonts w:ascii="Times New Roman" w:hAnsi="Times New Roman" w:cs="Times New Roman"/>
          <w:color w:val="auto"/>
        </w:rPr>
        <w:t>7.4. Игров екран</w:t>
      </w:r>
      <w:bookmarkEnd w:id="80"/>
    </w:p>
    <w:p w14:paraId="61D0A987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Потребителят избира трудност и започва серия от математически въпроси. При верен отговор получава XP, а при грешен вижда обратна връзка. Ако има активен perk, той влияе върху поведението на играта.</w:t>
      </w:r>
    </w:p>
    <w:p w14:paraId="0870B00F" w14:textId="77777777" w:rsidR="00B6154D" w:rsidRDefault="00B6154D" w:rsidP="00A672F0">
      <w:pPr>
        <w:rPr>
          <w:lang w:val="en-US"/>
        </w:rPr>
      </w:pPr>
      <w:bookmarkStart w:id="81" w:name="_Toc228630070"/>
      <w:bookmarkStart w:id="82" w:name="магазин-с-перкове"/>
      <w:bookmarkEnd w:id="79"/>
      <w:r w:rsidRPr="00B6154D">
        <w:rPr>
          <w:noProof/>
        </w:rPr>
        <w:drawing>
          <wp:inline distT="0" distB="0" distL="0" distR="0" wp14:anchorId="1C8B37C4" wp14:editId="44356070">
            <wp:extent cx="2933862" cy="5995284"/>
            <wp:effectExtent l="0" t="0" r="0" b="0"/>
            <wp:docPr id="4314313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3133" name="Picture 1" descr="A screenshot of a cell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91" cy="602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493F57EB" w14:textId="77777777" w:rsidR="00B6154D" w:rsidRDefault="00B6154D">
      <w:pPr>
        <w:pStyle w:val="Heading3"/>
        <w:rPr>
          <w:rFonts w:ascii="Times New Roman" w:hAnsi="Times New Roman" w:cs="Times New Roman"/>
          <w:color w:val="auto"/>
          <w:lang w:val="en-US"/>
        </w:rPr>
      </w:pPr>
    </w:p>
    <w:p w14:paraId="0B77A621" w14:textId="77777777" w:rsidR="00EE24EB" w:rsidRDefault="00EE24EB">
      <w:pPr>
        <w:pStyle w:val="Heading3"/>
        <w:rPr>
          <w:rFonts w:ascii="Times New Roman" w:hAnsi="Times New Roman" w:cs="Times New Roman"/>
          <w:color w:val="auto"/>
          <w:lang w:val="bg-BG"/>
        </w:rPr>
      </w:pPr>
    </w:p>
    <w:p w14:paraId="5325DDD8" w14:textId="3C4A5A51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3" w:name="_Toc228630695"/>
      <w:r w:rsidRPr="00DD5414">
        <w:rPr>
          <w:rFonts w:ascii="Times New Roman" w:hAnsi="Times New Roman" w:cs="Times New Roman"/>
          <w:color w:val="auto"/>
        </w:rPr>
        <w:t>7.5. Магазин с перкове</w:t>
      </w:r>
      <w:bookmarkEnd w:id="83"/>
    </w:p>
    <w:p w14:paraId="6EBC9A68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В магазина се виждат всички налични перкове. Някои са заключени до достигане на определено ниво. Активен може да бъде само един perk.</w:t>
      </w:r>
    </w:p>
    <w:p w14:paraId="3F1C3D18" w14:textId="77777777" w:rsidR="00B6154D" w:rsidRDefault="00B6154D" w:rsidP="00A672F0">
      <w:pPr>
        <w:rPr>
          <w:lang w:val="en-US"/>
        </w:rPr>
      </w:pPr>
      <w:bookmarkStart w:id="84" w:name="_Toc228630072"/>
      <w:bookmarkStart w:id="85" w:name="глобална-класация"/>
      <w:bookmarkEnd w:id="82"/>
      <w:r w:rsidRPr="00B6154D">
        <w:rPr>
          <w:noProof/>
        </w:rPr>
        <w:drawing>
          <wp:inline distT="0" distB="0" distL="0" distR="0" wp14:anchorId="7ADDA39D" wp14:editId="672DFA61">
            <wp:extent cx="2734066" cy="5478449"/>
            <wp:effectExtent l="0" t="0" r="0" b="0"/>
            <wp:docPr id="5813127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1277" name="Picture 1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6513" cy="55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4"/>
    </w:p>
    <w:p w14:paraId="0A455CC0" w14:textId="77777777" w:rsidR="00B6154D" w:rsidRDefault="00B6154D">
      <w:pPr>
        <w:pStyle w:val="Heading3"/>
        <w:rPr>
          <w:rFonts w:ascii="Times New Roman" w:hAnsi="Times New Roman" w:cs="Times New Roman"/>
          <w:color w:val="auto"/>
          <w:lang w:val="en-US"/>
        </w:rPr>
      </w:pPr>
    </w:p>
    <w:p w14:paraId="3D5FE69B" w14:textId="77777777" w:rsidR="00EE24EB" w:rsidRDefault="00EE24EB">
      <w:pPr>
        <w:pStyle w:val="Heading3"/>
        <w:rPr>
          <w:rFonts w:ascii="Times New Roman" w:hAnsi="Times New Roman" w:cs="Times New Roman"/>
          <w:color w:val="auto"/>
          <w:lang w:val="bg-BG"/>
        </w:rPr>
      </w:pPr>
    </w:p>
    <w:p w14:paraId="4662F859" w14:textId="082CE528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6" w:name="_Toc228630696"/>
      <w:r w:rsidRPr="00DD5414">
        <w:rPr>
          <w:rFonts w:ascii="Times New Roman" w:hAnsi="Times New Roman" w:cs="Times New Roman"/>
          <w:color w:val="auto"/>
        </w:rPr>
        <w:t>7.6. Глобална класация</w:t>
      </w:r>
      <w:bookmarkEnd w:id="86"/>
    </w:p>
    <w:p w14:paraId="5DDE4DF0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Екранът за класация показва:</w:t>
      </w:r>
    </w:p>
    <w:p w14:paraId="3460E7B3" w14:textId="77777777" w:rsidR="006667E8" w:rsidRPr="000F3BD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позиция на потребителите;</w:t>
      </w:r>
    </w:p>
    <w:p w14:paraId="04A58D01" w14:textId="77777777" w:rsidR="006667E8" w:rsidRPr="000F3BD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XP;</w:t>
      </w:r>
    </w:p>
    <w:p w14:paraId="5E1F2412" w14:textId="77777777" w:rsidR="006667E8" w:rsidRPr="000F3BD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ниво;</w:t>
      </w:r>
    </w:p>
    <w:p w14:paraId="6BB7B608" w14:textId="77777777" w:rsidR="006667E8" w:rsidRPr="000F3BD1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маркиране на текущия профил.</w:t>
      </w:r>
    </w:p>
    <w:p w14:paraId="72330A79" w14:textId="77777777" w:rsidR="00B6154D" w:rsidRDefault="00B6154D" w:rsidP="00A672F0">
      <w:pPr>
        <w:rPr>
          <w:lang w:val="en-US"/>
        </w:rPr>
      </w:pPr>
      <w:bookmarkStart w:id="87" w:name="_Toc228630074"/>
      <w:bookmarkStart w:id="88" w:name="класни-стаи"/>
      <w:bookmarkEnd w:id="85"/>
      <w:r w:rsidRPr="00B6154D">
        <w:rPr>
          <w:noProof/>
        </w:rPr>
        <w:drawing>
          <wp:inline distT="0" distB="0" distL="0" distR="0" wp14:anchorId="76015AE5" wp14:editId="588E22D4">
            <wp:extent cx="2977791" cy="6087440"/>
            <wp:effectExtent l="0" t="0" r="0" b="0"/>
            <wp:docPr id="153775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8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6090" cy="61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p w14:paraId="03E22788" w14:textId="77777777" w:rsidR="00B6154D" w:rsidRPr="00EE24EB" w:rsidRDefault="00B6154D">
      <w:pPr>
        <w:pStyle w:val="Heading3"/>
        <w:rPr>
          <w:rFonts w:ascii="Times New Roman" w:hAnsi="Times New Roman" w:cs="Times New Roman"/>
          <w:color w:val="auto"/>
          <w:lang w:val="bg-BG"/>
        </w:rPr>
      </w:pPr>
    </w:p>
    <w:p w14:paraId="7A2502AD" w14:textId="77777777" w:rsidR="00B6154D" w:rsidRDefault="00B6154D">
      <w:pPr>
        <w:pStyle w:val="Heading3"/>
        <w:rPr>
          <w:rFonts w:ascii="Times New Roman" w:hAnsi="Times New Roman" w:cs="Times New Roman"/>
          <w:color w:val="auto"/>
          <w:lang w:val="en-US"/>
        </w:rPr>
      </w:pPr>
    </w:p>
    <w:p w14:paraId="0545A084" w14:textId="161336AB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9" w:name="_Toc228630697"/>
      <w:r w:rsidRPr="00DD5414">
        <w:rPr>
          <w:rFonts w:ascii="Times New Roman" w:hAnsi="Times New Roman" w:cs="Times New Roman"/>
          <w:color w:val="auto"/>
        </w:rPr>
        <w:t>7.7. Класни стаи</w:t>
      </w:r>
      <w:bookmarkEnd w:id="89"/>
    </w:p>
    <w:p w14:paraId="5B2B8FF7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Потребителят може:</w:t>
      </w:r>
    </w:p>
    <w:p w14:paraId="313EE76B" w14:textId="77777777" w:rsidR="006667E8" w:rsidRPr="000F3BD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lastRenderedPageBreak/>
        <w:t>да създаде нова класна стая;</w:t>
      </w:r>
    </w:p>
    <w:p w14:paraId="5540CD42" w14:textId="77777777" w:rsidR="006667E8" w:rsidRPr="000F3BD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се присъедини с код;</w:t>
      </w:r>
    </w:p>
    <w:p w14:paraId="320F5191" w14:textId="77777777" w:rsidR="006667E8" w:rsidRPr="000F3BD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отвори класацията на съответната стая;</w:t>
      </w:r>
    </w:p>
    <w:p w14:paraId="10B8F36E" w14:textId="77777777" w:rsidR="006667E8" w:rsidRPr="000F3BD1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да напусне стая.</w:t>
      </w:r>
    </w:p>
    <w:p w14:paraId="437C4DCE" w14:textId="41A0BF8E" w:rsidR="00B6154D" w:rsidRDefault="00B6154D" w:rsidP="00A672F0">
      <w:pPr>
        <w:rPr>
          <w:lang w:val="en-US"/>
        </w:rPr>
      </w:pPr>
      <w:bookmarkStart w:id="90" w:name="_Toc228630076"/>
      <w:bookmarkStart w:id="91" w:name="onboarding"/>
      <w:bookmarkEnd w:id="88"/>
      <w:r w:rsidRPr="00B6154D">
        <w:rPr>
          <w:noProof/>
        </w:rPr>
        <w:drawing>
          <wp:inline distT="0" distB="0" distL="0" distR="0" wp14:anchorId="57B5CCF0" wp14:editId="19855C26">
            <wp:extent cx="2788765" cy="6154310"/>
            <wp:effectExtent l="0" t="0" r="0" b="0"/>
            <wp:docPr id="199540221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2214" name="Picture 1" descr="A screenshot of a cell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0165" cy="62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54D">
        <w:rPr>
          <w:noProof/>
          <w:lang w:val="en-US"/>
        </w:rPr>
        <w:drawing>
          <wp:inline distT="0" distB="0" distL="0" distR="0" wp14:anchorId="4EE18C11" wp14:editId="414414F5">
            <wp:extent cx="2926080" cy="6153067"/>
            <wp:effectExtent l="0" t="0" r="0" b="0"/>
            <wp:docPr id="6629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70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2941" cy="616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p w14:paraId="46FB6E12" w14:textId="461234B1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92" w:name="_Toc228630698"/>
      <w:r w:rsidRPr="00DD5414">
        <w:rPr>
          <w:rFonts w:ascii="Times New Roman" w:hAnsi="Times New Roman" w:cs="Times New Roman"/>
          <w:color w:val="auto"/>
        </w:rPr>
        <w:t>7.8. Onboarding</w:t>
      </w:r>
      <w:bookmarkEnd w:id="92"/>
    </w:p>
    <w:p w14:paraId="36BA7D0F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При първо стартиране приложението показва onboarding карусел с кратко представяне на идеята, интерфейса и основните предимства.</w:t>
      </w:r>
    </w:p>
    <w:p w14:paraId="2B5C7E18" w14:textId="2D3710D3" w:rsidR="006667E8" w:rsidRPr="00A01C05" w:rsidRDefault="00A01C05" w:rsidP="00A672F0">
      <w:pPr>
        <w:rPr>
          <w:lang w:val="bg-BG"/>
        </w:rPr>
      </w:pPr>
      <w:r>
        <w:rPr>
          <w:lang w:val="bg-BG"/>
        </w:rPr>
        <w:lastRenderedPageBreak/>
        <w:t xml:space="preserve"> </w:t>
      </w:r>
      <w:r w:rsidRPr="00A01C05">
        <w:rPr>
          <w:noProof/>
          <w:lang w:val="bg-BG"/>
        </w:rPr>
        <w:drawing>
          <wp:inline distT="0" distB="0" distL="0" distR="0" wp14:anchorId="348D463F" wp14:editId="0AD61E59">
            <wp:extent cx="3404475" cy="6949440"/>
            <wp:effectExtent l="0" t="0" r="0" b="0"/>
            <wp:docPr id="2135280460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0460" name="Picture 1" descr="A screen shot of a cell pho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196" cy="69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29CD" w14:textId="2B56B5E2" w:rsidR="006667E8" w:rsidRPr="000F3BD1" w:rsidRDefault="006667E8">
      <w:pPr>
        <w:rPr>
          <w:rFonts w:ascii="Times New Roman" w:hAnsi="Times New Roman" w:cs="Times New Roman"/>
        </w:rPr>
      </w:pPr>
    </w:p>
    <w:p w14:paraId="35765119" w14:textId="77777777" w:rsidR="006667E8" w:rsidRPr="000F3BD1" w:rsidRDefault="00000000" w:rsidP="00DD5414">
      <w:pPr>
        <w:pStyle w:val="Heading1"/>
        <w:jc w:val="center"/>
      </w:pPr>
      <w:bookmarkStart w:id="93" w:name="_Toc228630699"/>
      <w:bookmarkStart w:id="94" w:name="заключение-и-литература"/>
      <w:bookmarkEnd w:id="68"/>
      <w:bookmarkEnd w:id="91"/>
      <w:r w:rsidRPr="000F3BD1">
        <w:lastRenderedPageBreak/>
        <w:t>8. Заключение и литература</w:t>
      </w:r>
      <w:bookmarkEnd w:id="93"/>
    </w:p>
    <w:p w14:paraId="17120BB1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95" w:name="_Toc228630700"/>
      <w:bookmarkStart w:id="96" w:name="заключение"/>
      <w:r w:rsidRPr="00DD5414">
        <w:rPr>
          <w:rFonts w:ascii="Times New Roman" w:hAnsi="Times New Roman" w:cs="Times New Roman"/>
          <w:color w:val="auto"/>
        </w:rPr>
        <w:t>8.1. Заключение</w:t>
      </w:r>
      <w:bookmarkEnd w:id="95"/>
    </w:p>
    <w:p w14:paraId="2A575673" w14:textId="77777777" w:rsidR="006667E8" w:rsidRPr="000F3BD1" w:rsidRDefault="00000000">
      <w:pPr>
        <w:pStyle w:val="FirstParagraph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 xml:space="preserve">Разработеното приложение </w:t>
      </w:r>
      <w:r w:rsidRPr="000F3BD1">
        <w:rPr>
          <w:rFonts w:ascii="Times New Roman" w:hAnsi="Times New Roman" w:cs="Times New Roman"/>
          <w:b/>
          <w:bCs/>
        </w:rPr>
        <w:t>Math Adventure</w:t>
      </w:r>
      <w:r w:rsidRPr="000F3BD1">
        <w:rPr>
          <w:rFonts w:ascii="Times New Roman" w:hAnsi="Times New Roman" w:cs="Times New Roman"/>
        </w:rPr>
        <w:t xml:space="preserve"> изпълнява основната цел на проекта: да предложи мобилна образователна игра по математика за деца, която съчетава учебно съдържание и игрови механики. Чрез използването на React Native и Spring Boot е реализирана ясна клиент-сървър архитектура, която поддържа регистрация, автентикация, математически задачи, натрупване на XP, нива, перкове, глобални класации и класни стаи.</w:t>
      </w:r>
    </w:p>
    <w:p w14:paraId="739C48C0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Проектът демонстрира прилагане на добри практики като разделение на слоевете, REST комуникация, JWT базирана сигурност и централизирана обработка на грешки. Освен това приложението използва и възможности на мобилното устройство чрез haptic feedback, което го прави по-близко до реална мобилна среда.</w:t>
      </w:r>
    </w:p>
    <w:p w14:paraId="4D9FD8D2" w14:textId="77777777" w:rsidR="006667E8" w:rsidRPr="000F3BD1" w:rsidRDefault="00000000">
      <w:pPr>
        <w:pStyle w:val="BodyText"/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Системата може да бъде доразвита с допълнителни модули като по-богата статистика, административни функции за учител, централизирана streak логика и по-широко покритие с automated tests. Въпреки това текущата реализация е достатъчно завършена, за да демонстрира цялостен курсов проект с реална практическа стойност.</w:t>
      </w:r>
    </w:p>
    <w:p w14:paraId="084DDFDC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97" w:name="_Toc228630701"/>
      <w:bookmarkStart w:id="98" w:name="литература"/>
      <w:bookmarkEnd w:id="96"/>
      <w:r w:rsidRPr="00DD5414">
        <w:rPr>
          <w:rFonts w:ascii="Times New Roman" w:hAnsi="Times New Roman" w:cs="Times New Roman"/>
          <w:color w:val="auto"/>
        </w:rPr>
        <w:t>8.2. Литература</w:t>
      </w:r>
      <w:bookmarkEnd w:id="97"/>
    </w:p>
    <w:p w14:paraId="2E91C028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React Native Documentation. https://reactnative.dev/</w:t>
      </w:r>
    </w:p>
    <w:p w14:paraId="28859214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Expo Documentation. https://docs.expo.dev/</w:t>
      </w:r>
    </w:p>
    <w:p w14:paraId="2741D10C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Spring Boot Documentation. https://docs.spring.io/spring-boot/</w:t>
      </w:r>
    </w:p>
    <w:p w14:paraId="22FD93A6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Spring Security Documentation. https://docs.spring.io/spring-security/</w:t>
      </w:r>
    </w:p>
    <w:p w14:paraId="75161C6C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PostgreSQL Documentation. https://www.postgresql.org/docs/</w:t>
      </w:r>
    </w:p>
    <w:p w14:paraId="6C4D4242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JSON Web Token (JWT) Introduction. https://jwt.io/introduction</w:t>
      </w:r>
    </w:p>
    <w:p w14:paraId="6AF3D4E3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Kahoot. https://kahoot.com/</w:t>
      </w:r>
    </w:p>
    <w:p w14:paraId="273AEC7F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Duolingo Math. https://www.duolingo.com/math</w:t>
      </w:r>
    </w:p>
    <w:p w14:paraId="1A8F8A7F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Photomath. https://photomath.com/</w:t>
      </w:r>
    </w:p>
    <w:p w14:paraId="0FC0F31F" w14:textId="77777777" w:rsidR="006667E8" w:rsidRPr="000F3BD1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</w:rPr>
      </w:pPr>
      <w:r w:rsidRPr="000F3BD1">
        <w:rPr>
          <w:rFonts w:ascii="Times New Roman" w:hAnsi="Times New Roman" w:cs="Times New Roman"/>
        </w:rPr>
        <w:t>Mathway. https://www.mathway.com/</w:t>
      </w:r>
    </w:p>
    <w:p w14:paraId="783B9C96" w14:textId="77777777" w:rsidR="006667E8" w:rsidRPr="000F3BD1" w:rsidRDefault="00705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2C5EAC2">
          <v:rect id="_x0000_i1025" alt="" style="width:468pt;height:.05pt;mso-width-percent:0;mso-height-percent:0;mso-width-percent:0;mso-height-percent:0" o:hralign="center" o:hrstd="t" o:hr="t"/>
        </w:pict>
      </w:r>
    </w:p>
    <w:p w14:paraId="21F32CC4" w14:textId="77777777" w:rsidR="006667E8" w:rsidRPr="000F3BD1" w:rsidRDefault="00000000" w:rsidP="00DD5414">
      <w:pPr>
        <w:pStyle w:val="Heading1"/>
        <w:jc w:val="center"/>
      </w:pPr>
      <w:bookmarkStart w:id="99" w:name="_Toc228630702"/>
      <w:bookmarkStart w:id="100" w:name="приложение"/>
      <w:bookmarkEnd w:id="94"/>
      <w:bookmarkEnd w:id="98"/>
      <w:r w:rsidRPr="000F3BD1">
        <w:t>9. Приложение</w:t>
      </w:r>
      <w:bookmarkEnd w:id="99"/>
    </w:p>
    <w:p w14:paraId="090921DD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01" w:name="_Toc228630703"/>
      <w:bookmarkStart w:id="102" w:name="важни-файлове-от-проекта"/>
      <w:r w:rsidRPr="00DD5414">
        <w:rPr>
          <w:rFonts w:ascii="Times New Roman" w:hAnsi="Times New Roman" w:cs="Times New Roman"/>
          <w:color w:val="auto"/>
        </w:rPr>
        <w:t>9.1. Важни файлове от проекта</w:t>
      </w:r>
      <w:bookmarkEnd w:id="101"/>
    </w:p>
    <w:p w14:paraId="3E64D9C7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3" w:name="backend-1"/>
      <w:r w:rsidRPr="00DD5414">
        <w:rPr>
          <w:rFonts w:ascii="Times New Roman" w:hAnsi="Times New Roman" w:cs="Times New Roman"/>
          <w:color w:val="auto"/>
        </w:rPr>
        <w:t>Backend</w:t>
      </w:r>
    </w:p>
    <w:p w14:paraId="3E036D80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backend/src/main/java/org/example/backend/model/User.java</w:t>
      </w:r>
    </w:p>
    <w:p w14:paraId="248CA8E9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backend/src/main/java/org/example/backend/model/Classroom.java</w:t>
      </w:r>
    </w:p>
    <w:p w14:paraId="4338AB37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backend/src/main/java/org/example/backend/controller/AuthController.java</w:t>
      </w:r>
    </w:p>
    <w:p w14:paraId="700D3C23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backend/src/main/java/org/example/backend/controller/PlayerController.java</w:t>
      </w:r>
    </w:p>
    <w:p w14:paraId="46C8FEC7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backend/src/main/java/org/example/backend/controller/ClassroomController.java</w:t>
      </w:r>
    </w:p>
    <w:p w14:paraId="27E30012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backend/src/main/java/org/example/backend/service/UserService.java</w:t>
      </w:r>
    </w:p>
    <w:p w14:paraId="4A867BF8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backend/src/main/java/org/example/backend/service/PlayerService.java</w:t>
      </w:r>
    </w:p>
    <w:p w14:paraId="244EB33C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lastRenderedPageBreak/>
        <w:t>backend/src/main/java/org/example/backend/service/ClassroomService.java</w:t>
      </w:r>
    </w:p>
    <w:p w14:paraId="7A3ECBFA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backend/src/main/java/org/example/backend/security/SecurityConfig.java</w:t>
      </w:r>
    </w:p>
    <w:p w14:paraId="56242516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backend/src/main/java/org/example/backend/security/JwtUtil.java</w:t>
      </w:r>
    </w:p>
    <w:p w14:paraId="43AFB327" w14:textId="77777777" w:rsidR="006667E8" w:rsidRPr="000F3BD1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backend/src/main/java/org/example/backend/exception/GlobalExceptionHandler.java</w:t>
      </w:r>
    </w:p>
    <w:p w14:paraId="4678CA2A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4" w:name="frontend-1"/>
      <w:bookmarkEnd w:id="103"/>
      <w:r w:rsidRPr="00DD5414">
        <w:rPr>
          <w:rFonts w:ascii="Times New Roman" w:hAnsi="Times New Roman" w:cs="Times New Roman"/>
          <w:color w:val="auto"/>
        </w:rPr>
        <w:t>Frontend</w:t>
      </w:r>
    </w:p>
    <w:p w14:paraId="22F095C9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frontend/app/login.tsx</w:t>
      </w:r>
    </w:p>
    <w:p w14:paraId="02AF0269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frontend/app/home.tsx</w:t>
      </w:r>
    </w:p>
    <w:p w14:paraId="0EFC2713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frontend/app/game.tsx</w:t>
      </w:r>
    </w:p>
    <w:p w14:paraId="7A73CED4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frontend/app/shop.tsx</w:t>
      </w:r>
    </w:p>
    <w:p w14:paraId="47D2A46F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frontend/app/leaderboard.tsx</w:t>
      </w:r>
    </w:p>
    <w:p w14:paraId="76FB151B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frontend/app/classrooms.tsx</w:t>
      </w:r>
    </w:p>
    <w:p w14:paraId="1965A466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frontend/services/auth.ts</w:t>
      </w:r>
    </w:p>
    <w:p w14:paraId="7AD57E71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frontend/services/notifications.ts</w:t>
      </w:r>
    </w:p>
    <w:p w14:paraId="6B608CA2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frontend/i18n/bg.ts</w:t>
      </w:r>
    </w:p>
    <w:p w14:paraId="720009CD" w14:textId="77777777" w:rsidR="006667E8" w:rsidRPr="000F3BD1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frontend/i18n/en.ts</w:t>
      </w:r>
    </w:p>
    <w:p w14:paraId="0684ED58" w14:textId="77777777" w:rsidR="006667E8" w:rsidRPr="00DD5414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05" w:name="_Toc228630704"/>
      <w:bookmarkStart w:id="106" w:name="примерни-rest-endpoint-и"/>
      <w:bookmarkEnd w:id="102"/>
      <w:bookmarkEnd w:id="104"/>
      <w:r w:rsidRPr="00DD5414">
        <w:rPr>
          <w:rFonts w:ascii="Times New Roman" w:hAnsi="Times New Roman" w:cs="Times New Roman"/>
          <w:color w:val="auto"/>
        </w:rPr>
        <w:t>9.2. Примерни REST endpoint-и</w:t>
      </w:r>
      <w:bookmarkEnd w:id="105"/>
    </w:p>
    <w:p w14:paraId="349203CA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7" w:name="auth"/>
      <w:r w:rsidRPr="00DD5414">
        <w:rPr>
          <w:rFonts w:ascii="Times New Roman" w:hAnsi="Times New Roman" w:cs="Times New Roman"/>
          <w:color w:val="auto"/>
        </w:rPr>
        <w:t>Auth</w:t>
      </w:r>
    </w:p>
    <w:p w14:paraId="60A82669" w14:textId="77777777" w:rsidR="006667E8" w:rsidRPr="000F3BD1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/api/v1/auth/register</w:t>
      </w:r>
    </w:p>
    <w:p w14:paraId="2DD675AB" w14:textId="77777777" w:rsidR="006667E8" w:rsidRPr="000F3BD1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/api/v1/auth/login</w:t>
      </w:r>
    </w:p>
    <w:p w14:paraId="176CEDB3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8" w:name="player"/>
      <w:bookmarkEnd w:id="107"/>
      <w:r w:rsidRPr="00DD5414">
        <w:rPr>
          <w:rFonts w:ascii="Times New Roman" w:hAnsi="Times New Roman" w:cs="Times New Roman"/>
          <w:color w:val="auto"/>
        </w:rPr>
        <w:t>Player</w:t>
      </w:r>
    </w:p>
    <w:p w14:paraId="48E7B7EE" w14:textId="77777777" w:rsidR="006667E8" w:rsidRPr="000F3BD1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/api/v1/player/xp</w:t>
      </w:r>
    </w:p>
    <w:p w14:paraId="7C87FF5F" w14:textId="77777777" w:rsidR="006667E8" w:rsidRPr="000F3BD1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GET /api/v1/player/me</w:t>
      </w:r>
    </w:p>
    <w:p w14:paraId="085CDE85" w14:textId="77777777" w:rsidR="006667E8" w:rsidRPr="000F3BD1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/api/v1/player/perk</w:t>
      </w:r>
    </w:p>
    <w:p w14:paraId="6DD1434B" w14:textId="77777777" w:rsidR="006667E8" w:rsidRPr="000F3BD1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GET /api/v1/player/leaderboard</w:t>
      </w:r>
    </w:p>
    <w:p w14:paraId="100F902E" w14:textId="77777777" w:rsidR="006667E8" w:rsidRPr="00DD5414" w:rsidRDefault="00000000">
      <w:pPr>
        <w:pStyle w:val="Heading4"/>
        <w:rPr>
          <w:rFonts w:ascii="Times New Roman" w:hAnsi="Times New Roman" w:cs="Times New Roman"/>
          <w:color w:val="auto"/>
        </w:rPr>
      </w:pPr>
      <w:bookmarkStart w:id="109" w:name="classrooms"/>
      <w:bookmarkEnd w:id="108"/>
      <w:r w:rsidRPr="00DD5414">
        <w:rPr>
          <w:rFonts w:ascii="Times New Roman" w:hAnsi="Times New Roman" w:cs="Times New Roman"/>
          <w:color w:val="auto"/>
        </w:rPr>
        <w:t>Classrooms</w:t>
      </w:r>
    </w:p>
    <w:p w14:paraId="401AF8D2" w14:textId="77777777" w:rsidR="006667E8" w:rsidRPr="000F3BD1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/api/v1/classrooms</w:t>
      </w:r>
    </w:p>
    <w:p w14:paraId="65C86E66" w14:textId="77777777" w:rsidR="006667E8" w:rsidRPr="000F3BD1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POST /api/v1/classrooms/join</w:t>
      </w:r>
    </w:p>
    <w:p w14:paraId="55401E4A" w14:textId="77777777" w:rsidR="006667E8" w:rsidRPr="000F3BD1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DELETE /api/v1/classrooms/{id}/leave</w:t>
      </w:r>
    </w:p>
    <w:p w14:paraId="17D6D18E" w14:textId="77777777" w:rsidR="006667E8" w:rsidRPr="000F3BD1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GET /api/v1/classrooms</w:t>
      </w:r>
    </w:p>
    <w:p w14:paraId="2731F1CE" w14:textId="77777777" w:rsidR="006667E8" w:rsidRPr="000F3BD1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</w:rPr>
      </w:pPr>
      <w:r w:rsidRPr="000F3BD1">
        <w:rPr>
          <w:rStyle w:val="VerbatimChar"/>
          <w:rFonts w:ascii="Times New Roman" w:hAnsi="Times New Roman" w:cs="Times New Roman"/>
        </w:rPr>
        <w:t>GET /api/v1/classrooms/{code}/leaderboard</w:t>
      </w:r>
    </w:p>
    <w:bookmarkEnd w:id="1"/>
    <w:bookmarkEnd w:id="100"/>
    <w:bookmarkEnd w:id="106"/>
    <w:bookmarkEnd w:id="109"/>
    <w:p w14:paraId="2CF7E835" w14:textId="15E5869C" w:rsidR="006667E8" w:rsidRDefault="006667E8" w:rsidP="00A01C05">
      <w:pPr>
        <w:pStyle w:val="Compact"/>
        <w:ind w:left="720"/>
      </w:pPr>
    </w:p>
    <w:sectPr w:rsidR="006667E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492BF2" w14:textId="77777777" w:rsidR="00705D89" w:rsidRDefault="00705D89" w:rsidP="00DD5414">
      <w:pPr>
        <w:spacing w:after="0"/>
      </w:pPr>
      <w:r>
        <w:separator/>
      </w:r>
    </w:p>
  </w:endnote>
  <w:endnote w:type="continuationSeparator" w:id="0">
    <w:p w14:paraId="49D84AF7" w14:textId="77777777" w:rsidR="00705D89" w:rsidRDefault="00705D89" w:rsidP="00DD54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72983" w14:textId="77777777" w:rsidR="00705D89" w:rsidRDefault="00705D89" w:rsidP="00DD5414">
      <w:pPr>
        <w:spacing w:after="0"/>
      </w:pPr>
      <w:r>
        <w:separator/>
      </w:r>
    </w:p>
  </w:footnote>
  <w:footnote w:type="continuationSeparator" w:id="0">
    <w:p w14:paraId="4FDFED51" w14:textId="77777777" w:rsidR="00705D89" w:rsidRDefault="00705D89" w:rsidP="00DD541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8B4F5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E0D5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C87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91EEBB1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15B0439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267584141">
    <w:abstractNumId w:val="0"/>
  </w:num>
  <w:num w:numId="2" w16cid:durableId="1693921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2069753">
    <w:abstractNumId w:val="1"/>
  </w:num>
  <w:num w:numId="4" w16cid:durableId="2110004605">
    <w:abstractNumId w:val="1"/>
  </w:num>
  <w:num w:numId="5" w16cid:durableId="762456416">
    <w:abstractNumId w:val="1"/>
  </w:num>
  <w:num w:numId="6" w16cid:durableId="1750467019">
    <w:abstractNumId w:val="1"/>
  </w:num>
  <w:num w:numId="7" w16cid:durableId="1013654851">
    <w:abstractNumId w:val="1"/>
  </w:num>
  <w:num w:numId="8" w16cid:durableId="53621140">
    <w:abstractNumId w:val="1"/>
  </w:num>
  <w:num w:numId="9" w16cid:durableId="146410384">
    <w:abstractNumId w:val="1"/>
  </w:num>
  <w:num w:numId="10" w16cid:durableId="1243299309">
    <w:abstractNumId w:val="1"/>
  </w:num>
  <w:num w:numId="11" w16cid:durableId="34083826">
    <w:abstractNumId w:val="1"/>
  </w:num>
  <w:num w:numId="12" w16cid:durableId="2009793224">
    <w:abstractNumId w:val="1"/>
  </w:num>
  <w:num w:numId="13" w16cid:durableId="123079712">
    <w:abstractNumId w:val="1"/>
  </w:num>
  <w:num w:numId="14" w16cid:durableId="1239752867">
    <w:abstractNumId w:val="1"/>
  </w:num>
  <w:num w:numId="15" w16cid:durableId="1926067855">
    <w:abstractNumId w:val="1"/>
  </w:num>
  <w:num w:numId="16" w16cid:durableId="1877891040">
    <w:abstractNumId w:val="1"/>
  </w:num>
  <w:num w:numId="17" w16cid:durableId="642538874">
    <w:abstractNumId w:val="1"/>
  </w:num>
  <w:num w:numId="18" w16cid:durableId="14043275">
    <w:abstractNumId w:val="1"/>
  </w:num>
  <w:num w:numId="19" w16cid:durableId="917717637">
    <w:abstractNumId w:val="1"/>
  </w:num>
  <w:num w:numId="20" w16cid:durableId="295843414">
    <w:abstractNumId w:val="1"/>
  </w:num>
  <w:num w:numId="21" w16cid:durableId="2130662254">
    <w:abstractNumId w:val="1"/>
  </w:num>
  <w:num w:numId="22" w16cid:durableId="1888251056">
    <w:abstractNumId w:val="1"/>
  </w:num>
  <w:num w:numId="23" w16cid:durableId="1365133407">
    <w:abstractNumId w:val="1"/>
  </w:num>
  <w:num w:numId="24" w16cid:durableId="1795054042">
    <w:abstractNumId w:val="1"/>
  </w:num>
  <w:num w:numId="25" w16cid:durableId="2133131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02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9974984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 w16cid:durableId="43247577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9" w16cid:durableId="435947005">
    <w:abstractNumId w:val="1"/>
  </w:num>
  <w:num w:numId="30" w16cid:durableId="733552714">
    <w:abstractNumId w:val="1"/>
  </w:num>
  <w:num w:numId="31" w16cid:durableId="168524186">
    <w:abstractNumId w:val="1"/>
  </w:num>
  <w:num w:numId="32" w16cid:durableId="6935037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37659497">
    <w:abstractNumId w:val="1"/>
  </w:num>
  <w:num w:numId="34" w16cid:durableId="1408721053">
    <w:abstractNumId w:val="1"/>
  </w:num>
  <w:num w:numId="35" w16cid:durableId="708382885">
    <w:abstractNumId w:val="1"/>
  </w:num>
  <w:num w:numId="36" w16cid:durableId="1563442080">
    <w:abstractNumId w:val="1"/>
  </w:num>
  <w:num w:numId="37" w16cid:durableId="77287634">
    <w:abstractNumId w:val="1"/>
  </w:num>
  <w:num w:numId="38" w16cid:durableId="126625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7E8"/>
    <w:rsid w:val="000E14BC"/>
    <w:rsid w:val="000F3BD1"/>
    <w:rsid w:val="00103759"/>
    <w:rsid w:val="001C4672"/>
    <w:rsid w:val="002333F2"/>
    <w:rsid w:val="0033022C"/>
    <w:rsid w:val="005B370A"/>
    <w:rsid w:val="00633A44"/>
    <w:rsid w:val="006667E8"/>
    <w:rsid w:val="00705D89"/>
    <w:rsid w:val="00824D99"/>
    <w:rsid w:val="008555D8"/>
    <w:rsid w:val="00912079"/>
    <w:rsid w:val="00A01C05"/>
    <w:rsid w:val="00A672F0"/>
    <w:rsid w:val="00AD1710"/>
    <w:rsid w:val="00B6154D"/>
    <w:rsid w:val="00DD5414"/>
    <w:rsid w:val="00E02437"/>
    <w:rsid w:val="00EE24EB"/>
    <w:rsid w:val="00FD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7834"/>
  <w15:docId w15:val="{167B2D5E-E75A-9149-A9B0-2DA5EA1F9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bg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0F3BD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F3BD1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F3BD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0F3BD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0F3BD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0F3BD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0F3BD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0F3BD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0F3BD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0F3BD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0F3BD1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rsid w:val="00DD541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D5414"/>
  </w:style>
  <w:style w:type="paragraph" w:styleId="Footer">
    <w:name w:val="footer"/>
    <w:basedOn w:val="Normal"/>
    <w:link w:val="FooterChar"/>
    <w:rsid w:val="00DD541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D5414"/>
  </w:style>
  <w:style w:type="paragraph" w:styleId="NormalWeb">
    <w:name w:val="Normal (Web)"/>
    <w:basedOn w:val="Normal"/>
    <w:uiPriority w:val="99"/>
    <w:unhideWhenUsed/>
    <w:rsid w:val="005B370A"/>
    <w:pPr>
      <w:spacing w:before="100" w:beforeAutospacing="1" w:after="100" w:afterAutospacing="1"/>
    </w:pPr>
    <w:rPr>
      <w:rFonts w:ascii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B7F986-0E4E-D245-8CE5-60C340B142A7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5ED3D3-4007-344D-804E-1BBBAC1E5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3773</Words>
  <Characters>21512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 Stefanov</dc:creator>
  <cp:keywords/>
  <cp:lastModifiedBy>Stefan Stefanov</cp:lastModifiedBy>
  <cp:revision>5</cp:revision>
  <cp:lastPrinted>2026-05-02T20:29:00Z</cp:lastPrinted>
  <dcterms:created xsi:type="dcterms:W3CDTF">2026-05-02T20:29:00Z</dcterms:created>
  <dcterms:modified xsi:type="dcterms:W3CDTF">2026-05-03T09:06:00Z</dcterms:modified>
</cp:coreProperties>
</file>