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4B49E3B4" w:rsidR="00CD74F7" w:rsidRPr="00F91EF0" w:rsidRDefault="003D616F"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 Steinbaum</w:t>
      </w:r>
    </w:p>
    <w:p w14:paraId="06B95D13" w14:textId="6484E1C8" w:rsidR="00CD74F7" w:rsidRPr="00F91EF0" w:rsidRDefault="003D616F"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sarah.steinbaum@snhu.edu</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01EA73BE" w14:textId="58D6B4E2" w:rsidR="00F91EF0" w:rsidRP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lastRenderedPageBreak/>
        <w:t>1. Introduction</w:t>
      </w:r>
    </w:p>
    <w:p w14:paraId="3CD651E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17BCDE30" w14:textId="41565C7A" w:rsidR="00CD74F7" w:rsidRDefault="00434014" w:rsidP="00434014">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data set that will be used to conduct the analyses is a historical set of data that can be used to study wage growth of the labor force. </w:t>
      </w:r>
      <w:r w:rsidR="004800C1">
        <w:rPr>
          <w:rFonts w:asciiTheme="majorHAnsi" w:eastAsia="Calibri" w:hAnsiTheme="majorHAnsi" w:cstheme="majorHAnsi"/>
        </w:rPr>
        <w:t xml:space="preserve">There are 6 columns, each containing a variable and 99 rows of </w:t>
      </w:r>
      <w:r w:rsidR="00B811A0">
        <w:rPr>
          <w:rFonts w:asciiTheme="majorHAnsi" w:eastAsia="Calibri" w:hAnsiTheme="majorHAnsi" w:cstheme="majorHAnsi"/>
        </w:rPr>
        <w:t>data</w:t>
      </w:r>
      <w:r w:rsidR="004800C1">
        <w:rPr>
          <w:rFonts w:asciiTheme="majorHAnsi" w:eastAsia="Calibri" w:hAnsiTheme="majorHAnsi" w:cstheme="majorHAnsi"/>
        </w:rPr>
        <w:t xml:space="preserve"> for each variable. The results of these analyses can be used to determine what factors can impact wage growth such as the unemployment rate or the GDP growth rate. It can also be used as a guiding source to make well informed </w:t>
      </w:r>
      <w:r w:rsidR="00025C98">
        <w:rPr>
          <w:rFonts w:asciiTheme="majorHAnsi" w:eastAsia="Calibri" w:hAnsiTheme="majorHAnsi" w:cstheme="majorHAnsi"/>
        </w:rPr>
        <w:t xml:space="preserve">data-driven </w:t>
      </w:r>
      <w:r w:rsidR="004800C1">
        <w:rPr>
          <w:rFonts w:asciiTheme="majorHAnsi" w:eastAsia="Calibri" w:hAnsiTheme="majorHAnsi" w:cstheme="majorHAnsi"/>
        </w:rPr>
        <w:t xml:space="preserve">decisions when creating new laws or policies regarding the economy. </w:t>
      </w:r>
      <w:r w:rsidR="00C26EAD">
        <w:rPr>
          <w:rFonts w:asciiTheme="majorHAnsi" w:eastAsia="Calibri" w:hAnsiTheme="majorHAnsi" w:cstheme="majorHAnsi"/>
        </w:rPr>
        <w:t xml:space="preserve">A quadratic, or second order, regression model with one quantitative variable will be used for the first analysis to find if a correlation exists between the unemployment rate </w:t>
      </w:r>
      <w:r w:rsidR="00F64ACC">
        <w:rPr>
          <w:rFonts w:asciiTheme="majorHAnsi" w:eastAsia="Calibri" w:hAnsiTheme="majorHAnsi" w:cstheme="majorHAnsi"/>
        </w:rPr>
        <w:t>and the</w:t>
      </w:r>
      <w:r w:rsidR="00C26EAD">
        <w:rPr>
          <w:rFonts w:asciiTheme="majorHAnsi" w:eastAsia="Calibri" w:hAnsiTheme="majorHAnsi" w:cstheme="majorHAnsi"/>
        </w:rPr>
        <w:t xml:space="preserve"> wage growth. The second analysis will use a complete second order model with two quantitative variables to determine what </w:t>
      </w:r>
      <w:r w:rsidR="00F64ACC">
        <w:rPr>
          <w:rFonts w:asciiTheme="majorHAnsi" w:eastAsia="Calibri" w:hAnsiTheme="majorHAnsi" w:cstheme="majorHAnsi"/>
        </w:rPr>
        <w:t xml:space="preserve">impact </w:t>
      </w:r>
      <w:r w:rsidR="00025C98">
        <w:rPr>
          <w:rFonts w:asciiTheme="majorHAnsi" w:eastAsia="Calibri" w:hAnsiTheme="majorHAnsi" w:cstheme="majorHAnsi"/>
        </w:rPr>
        <w:t xml:space="preserve">(if any) </w:t>
      </w:r>
      <w:r w:rsidR="00C26EAD">
        <w:rPr>
          <w:rFonts w:asciiTheme="majorHAnsi" w:eastAsia="Calibri" w:hAnsiTheme="majorHAnsi" w:cstheme="majorHAnsi"/>
        </w:rPr>
        <w:t>the GDP growth</w:t>
      </w:r>
      <w:r w:rsidR="00F64ACC">
        <w:rPr>
          <w:rFonts w:asciiTheme="majorHAnsi" w:eastAsia="Calibri" w:hAnsiTheme="majorHAnsi" w:cstheme="majorHAnsi"/>
        </w:rPr>
        <w:t xml:space="preserve"> and </w:t>
      </w:r>
      <w:r w:rsidR="00C26EAD">
        <w:rPr>
          <w:rFonts w:asciiTheme="majorHAnsi" w:eastAsia="Calibri" w:hAnsiTheme="majorHAnsi" w:cstheme="majorHAnsi"/>
        </w:rPr>
        <w:t xml:space="preserve">the unemployment rate </w:t>
      </w:r>
      <w:r w:rsidR="00F64ACC">
        <w:rPr>
          <w:rFonts w:asciiTheme="majorHAnsi" w:eastAsia="Calibri" w:hAnsiTheme="majorHAnsi" w:cstheme="majorHAnsi"/>
        </w:rPr>
        <w:t xml:space="preserve">have on wage growth. The final analysis that will be conducted will utilize a complete second order model with a quantitative and qualitative variable to determine the relationship of wage growth with the unemployment rate and the economy. </w:t>
      </w:r>
    </w:p>
    <w:p w14:paraId="58ED1A32" w14:textId="77777777" w:rsidR="00F64ACC" w:rsidRPr="00F91EF0" w:rsidRDefault="00F64ACC" w:rsidP="00434014">
      <w:pPr>
        <w:suppressAutoHyphens/>
        <w:spacing w:line="240" w:lineRule="auto"/>
        <w:ind w:firstLine="360"/>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6C1468D1"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1275DDB4" w14:textId="0D0FD00F" w:rsidR="00CD74F7" w:rsidRPr="00F91EF0" w:rsidRDefault="00D77997" w:rsidP="006B3592">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The important variables in this data set include</w:t>
      </w:r>
      <w:r w:rsidR="006B3592">
        <w:rPr>
          <w:rFonts w:asciiTheme="majorHAnsi" w:eastAsia="Calibri" w:hAnsiTheme="majorHAnsi" w:cstheme="majorHAnsi"/>
        </w:rPr>
        <w:t xml:space="preserve"> wage growth</w:t>
      </w:r>
      <w:r>
        <w:rPr>
          <w:rFonts w:asciiTheme="majorHAnsi" w:eastAsia="Calibri" w:hAnsiTheme="majorHAnsi" w:cstheme="majorHAnsi"/>
        </w:rPr>
        <w:t xml:space="preserve"> </w:t>
      </w:r>
      <w:r w:rsidR="006B3592">
        <w:rPr>
          <w:rFonts w:asciiTheme="majorHAnsi" w:eastAsia="Calibri" w:hAnsiTheme="majorHAnsi" w:cstheme="majorHAnsi"/>
        </w:rPr>
        <w:t>(</w:t>
      </w:r>
      <w:r w:rsidRPr="00E96193">
        <w:rPr>
          <w:rFonts w:asciiTheme="majorHAnsi" w:eastAsia="Calibri" w:hAnsiTheme="majorHAnsi" w:cstheme="majorHAnsi"/>
          <w:i/>
          <w:iCs/>
        </w:rPr>
        <w:t>wage_growth</w:t>
      </w:r>
      <w:r w:rsidR="006B3592">
        <w:rPr>
          <w:rFonts w:asciiTheme="majorHAnsi" w:eastAsia="Calibri" w:hAnsiTheme="majorHAnsi" w:cstheme="majorHAnsi"/>
        </w:rPr>
        <w:t>), unemployment (</w:t>
      </w:r>
      <w:r w:rsidR="006B3592" w:rsidRPr="00E96193">
        <w:rPr>
          <w:rFonts w:asciiTheme="majorHAnsi" w:eastAsia="Calibri" w:hAnsiTheme="majorHAnsi" w:cstheme="majorHAnsi"/>
          <w:i/>
          <w:iCs/>
        </w:rPr>
        <w:t>unemployment</w:t>
      </w:r>
      <w:r w:rsidR="006B3592">
        <w:rPr>
          <w:rFonts w:asciiTheme="majorHAnsi" w:eastAsia="Calibri" w:hAnsiTheme="majorHAnsi" w:cstheme="majorHAnsi"/>
        </w:rPr>
        <w:t>), and GDP growth (</w:t>
      </w:r>
      <w:r w:rsidR="006B3592" w:rsidRPr="00E96193">
        <w:rPr>
          <w:rFonts w:asciiTheme="majorHAnsi" w:eastAsia="Calibri" w:hAnsiTheme="majorHAnsi" w:cstheme="majorHAnsi"/>
          <w:i/>
          <w:iCs/>
        </w:rPr>
        <w:t>gdp</w:t>
      </w:r>
      <w:r w:rsidR="006B3592">
        <w:rPr>
          <w:rFonts w:asciiTheme="majorHAnsi" w:eastAsia="Calibri" w:hAnsiTheme="majorHAnsi" w:cstheme="majorHAnsi"/>
        </w:rPr>
        <w:t xml:space="preserve">). </w:t>
      </w:r>
      <w:r w:rsidR="00683EA7">
        <w:rPr>
          <w:rFonts w:asciiTheme="majorHAnsi" w:eastAsia="Calibri" w:hAnsiTheme="majorHAnsi" w:cstheme="majorHAnsi"/>
        </w:rPr>
        <w:t>Economy is a qualitative variable that can be in a recession or not in a recession (</w:t>
      </w:r>
      <w:r w:rsidR="00683EA7" w:rsidRPr="00E96193">
        <w:rPr>
          <w:rFonts w:asciiTheme="majorHAnsi" w:eastAsia="Calibri" w:hAnsiTheme="majorHAnsi" w:cstheme="majorHAnsi"/>
          <w:i/>
          <w:iCs/>
        </w:rPr>
        <w:t>no_recession</w:t>
      </w:r>
      <w:r w:rsidR="00683EA7">
        <w:rPr>
          <w:rFonts w:asciiTheme="majorHAnsi" w:eastAsia="Calibri" w:hAnsiTheme="majorHAnsi" w:cstheme="majorHAnsi"/>
        </w:rPr>
        <w:t xml:space="preserve">). The dataset contains 99 rows and 6 columns that each contain a variable. </w:t>
      </w: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72A5C437" w14:textId="25551481" w:rsidR="00F91EF0" w:rsidRDefault="005838EA" w:rsidP="005838EA">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367C2CE8" wp14:editId="30B943A8">
            <wp:extent cx="3053715" cy="305371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3053715"/>
                    </a:xfrm>
                    <a:prstGeom prst="rect">
                      <a:avLst/>
                    </a:prstGeom>
                    <a:noFill/>
                    <a:ln>
                      <a:noFill/>
                    </a:ln>
                  </pic:spPr>
                </pic:pic>
              </a:graphicData>
            </a:graphic>
          </wp:inline>
        </w:drawing>
      </w:r>
    </w:p>
    <w:p w14:paraId="4C006810" w14:textId="3FA357EA" w:rsidR="003056C6" w:rsidRPr="005838EA" w:rsidRDefault="003056C6" w:rsidP="003056C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 xml:space="preserve">The above graph portrays the relationship between wage growth and the unemployment rate. There is a negative trend between the variables meaning that as the wage growth decreases, unemployment increases. A </w:t>
      </w:r>
      <w:r w:rsidR="004D7ECC">
        <w:rPr>
          <w:rFonts w:asciiTheme="majorHAnsi" w:eastAsia="Calibri" w:hAnsiTheme="majorHAnsi" w:cstheme="majorHAnsi"/>
          <w:iCs/>
        </w:rPr>
        <w:t>second</w:t>
      </w:r>
      <w:r>
        <w:rPr>
          <w:rFonts w:asciiTheme="majorHAnsi" w:eastAsia="Calibri" w:hAnsiTheme="majorHAnsi" w:cstheme="majorHAnsi"/>
          <w:iCs/>
        </w:rPr>
        <w:t xml:space="preserve"> order model would be appropriate for this scatterplot as it </w:t>
      </w:r>
      <w:r w:rsidR="004D7ECC">
        <w:rPr>
          <w:rFonts w:asciiTheme="majorHAnsi" w:eastAsia="Calibri" w:hAnsiTheme="majorHAnsi" w:cstheme="majorHAnsi"/>
          <w:iCs/>
        </w:rPr>
        <w:t xml:space="preserve">presents a slight </w:t>
      </w:r>
      <w:r w:rsidR="00495995">
        <w:rPr>
          <w:rFonts w:asciiTheme="majorHAnsi" w:eastAsia="Calibri" w:hAnsiTheme="majorHAnsi" w:cstheme="majorHAnsi"/>
          <w:iCs/>
        </w:rPr>
        <w:t>curvature</w:t>
      </w:r>
      <w:r w:rsidR="004D7ECC">
        <w:rPr>
          <w:rFonts w:asciiTheme="majorHAnsi" w:eastAsia="Calibri" w:hAnsiTheme="majorHAnsi" w:cstheme="majorHAnsi"/>
          <w:iCs/>
        </w:rPr>
        <w:t xml:space="preserve"> instead of a direct linear trend</w:t>
      </w:r>
      <w:r w:rsidR="00495995">
        <w:rPr>
          <w:rFonts w:asciiTheme="majorHAnsi" w:eastAsia="Calibri" w:hAnsiTheme="majorHAnsi" w:cstheme="majorHAnsi"/>
          <w:iCs/>
        </w:rPr>
        <w:t xml:space="preserve"> line.</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lastRenderedPageBreak/>
        <w:t xml:space="preserve">Reporting Results </w:t>
      </w:r>
    </w:p>
    <w:p w14:paraId="721DA663" w14:textId="77777777" w:rsidR="00F91EF0" w:rsidRPr="00F91EF0" w:rsidRDefault="00F91EF0" w:rsidP="00F91EF0">
      <w:pPr>
        <w:suppressAutoHyphens/>
        <w:spacing w:line="240" w:lineRule="auto"/>
        <w:contextualSpacing/>
      </w:pPr>
    </w:p>
    <w:p w14:paraId="591125E4" w14:textId="6635B666" w:rsidR="00CD74F7" w:rsidRPr="00F91EF0" w:rsidRDefault="004C6B3F"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general form of the second-order regression model:</w:t>
      </w:r>
    </w:p>
    <w:p w14:paraId="275D9583" w14:textId="35A34F81" w:rsidR="00CD74F7" w:rsidRPr="004C6B3F" w:rsidRDefault="004C6B3F" w:rsidP="00F91EF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E(y)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x+</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p>
            <m:sSupPr>
              <m:ctrlPr>
                <w:rPr>
                  <w:rFonts w:ascii="Cambria Math" w:eastAsia="Calibri" w:hAnsi="Cambria Math" w:cstheme="majorHAns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552DE9A5" w14:textId="2E4E024A" w:rsidR="004C6B3F" w:rsidRDefault="004C6B3F"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the second-order regression model:</w:t>
      </w:r>
    </w:p>
    <w:p w14:paraId="01BA8F61" w14:textId="51F33C9A" w:rsidR="004C6B3F" w:rsidRPr="008B2DF6" w:rsidRDefault="00000000" w:rsidP="00F91EF0">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r>
            <m:rPr>
              <m:sty m:val="p"/>
            </m:rPr>
            <w:rPr>
              <w:rFonts w:ascii="Cambria Math" w:eastAsia="Calibri" w:hAnsi="Cambria Math" w:cstheme="majorHAnsi"/>
            </w:rPr>
            <m:t>x</m:t>
          </m:r>
          <m:r>
            <w:rPr>
              <w:rFonts w:ascii="Cambria Math" w:eastAsia="Calibri" w:hAnsi="Cambria Math" w:cstheme="majorHAnsi"/>
            </w:rPr>
            <m:t xml:space="preserve">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p>
            <m:sSupPr>
              <m:ctrlPr>
                <w:rPr>
                  <w:rFonts w:ascii="Cambria Math" w:eastAsia="Calibri" w:hAnsi="Cambria Math" w:cstheme="majorHAns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5F4E1B84" w14:textId="2E78A5E3" w:rsidR="008B2DF6" w:rsidRDefault="008B2DF6"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In this regression model, y represents the response variable wage growth and </w:t>
      </w:r>
      <w:r w:rsidR="00D8384F">
        <w:rPr>
          <w:rFonts w:asciiTheme="majorHAnsi" w:eastAsia="Calibri" w:hAnsiTheme="majorHAnsi" w:cstheme="majorHAnsi"/>
        </w:rPr>
        <w:t>x</w:t>
      </w:r>
      <w:r>
        <w:rPr>
          <w:rFonts w:asciiTheme="majorHAnsi" w:eastAsia="Calibri" w:hAnsiTheme="majorHAnsi" w:cstheme="majorHAnsi"/>
        </w:rPr>
        <w:t xml:space="preserve"> represents the predictor variable, unemployment. Once the R script has ran, we can place the beta estimates in the equation: </w:t>
      </w:r>
    </w:p>
    <w:p w14:paraId="5C092886" w14:textId="77777777" w:rsidR="008B2DF6" w:rsidRPr="008B2DF6" w:rsidRDefault="00000000" w:rsidP="008B2DF6">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r>
            <m:rPr>
              <m:sty m:val="p"/>
            </m:rPr>
            <w:rPr>
              <w:rFonts w:ascii="Cambria Math" w:eastAsia="Calibri" w:hAnsi="Cambria Math" w:cstheme="majorHAnsi"/>
            </w:rPr>
            <m:t>x</m:t>
          </m:r>
          <m:r>
            <w:rPr>
              <w:rFonts w:ascii="Cambria Math" w:eastAsia="Calibri" w:hAnsi="Cambria Math" w:cstheme="majorHAnsi"/>
            </w:rPr>
            <m:t xml:space="preserve">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p>
            <m:sSupPr>
              <m:ctrlPr>
                <w:rPr>
                  <w:rFonts w:ascii="Cambria Math" w:eastAsia="Calibri" w:hAnsi="Cambria Math" w:cstheme="majorHAns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4F99D83B" w14:textId="77777777" w:rsidR="008B2DF6" w:rsidRDefault="008B2DF6" w:rsidP="00F91EF0">
      <w:pPr>
        <w:suppressAutoHyphens/>
        <w:spacing w:line="240" w:lineRule="auto"/>
        <w:contextualSpacing/>
        <w:rPr>
          <w:rFonts w:asciiTheme="majorHAnsi" w:eastAsia="Calibri" w:hAnsiTheme="majorHAnsi" w:cstheme="majorHAnsi"/>
          <w:highlight w:val="yellow"/>
        </w:rPr>
      </w:pPr>
    </w:p>
    <w:p w14:paraId="75DA4ECA" w14:textId="7954AE90" w:rsidR="004C6B3F" w:rsidRPr="008B2DF6" w:rsidRDefault="00000000" w:rsidP="00F91EF0">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=12.234206+</m:t>
          </m:r>
          <m:d>
            <m:dPr>
              <m:ctrlPr>
                <w:rPr>
                  <w:rFonts w:ascii="Cambria Math" w:eastAsia="Calibri" w:hAnsi="Cambria Math" w:cstheme="majorHAnsi"/>
                  <w:i/>
                </w:rPr>
              </m:ctrlPr>
            </m:dPr>
            <m:e>
              <m:r>
                <w:rPr>
                  <w:rFonts w:ascii="Cambria Math" w:eastAsia="Calibri" w:hAnsi="Cambria Math" w:cstheme="majorHAnsi"/>
                </w:rPr>
                <m:t>-1.743170</m:t>
              </m:r>
            </m:e>
          </m:d>
          <m:r>
            <w:rPr>
              <w:rFonts w:ascii="Cambria Math" w:eastAsia="Calibri" w:hAnsi="Cambria Math" w:cstheme="majorHAnsi"/>
            </w:rPr>
            <m:t>x+0.067408</m:t>
          </m:r>
          <m:sSup>
            <m:sSupPr>
              <m:ctrlPr>
                <w:rPr>
                  <w:rFonts w:ascii="Cambria Math" w:eastAsia="Calibri" w:hAnsi="Cambria Math" w:cstheme="majorHAns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40B9C7E5" w14:textId="192AF82D" w:rsidR="008B2DF6" w:rsidRDefault="008B2DF6"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R-squared value for this equation is 0.9436. R-squared is the coefficient of multiple determination and </w:t>
      </w:r>
      <w:r w:rsidR="00D8384F">
        <w:rPr>
          <w:rFonts w:asciiTheme="majorHAnsi" w:eastAsia="Calibri" w:hAnsiTheme="majorHAnsi" w:cstheme="majorHAnsi"/>
        </w:rPr>
        <w:t xml:space="preserve">shows that </w:t>
      </w:r>
      <w:r>
        <w:rPr>
          <w:rFonts w:asciiTheme="majorHAnsi" w:eastAsia="Calibri" w:hAnsiTheme="majorHAnsi" w:cstheme="majorHAnsi"/>
        </w:rPr>
        <w:t xml:space="preserve">roughly 94% of the variation between the </w:t>
      </w:r>
      <w:r w:rsidR="00495995">
        <w:rPr>
          <w:rFonts w:asciiTheme="majorHAnsi" w:eastAsia="Calibri" w:hAnsiTheme="majorHAnsi" w:cstheme="majorHAnsi"/>
        </w:rPr>
        <w:t>response</w:t>
      </w:r>
      <w:r>
        <w:rPr>
          <w:rFonts w:asciiTheme="majorHAnsi" w:eastAsia="Calibri" w:hAnsiTheme="majorHAnsi" w:cstheme="majorHAnsi"/>
        </w:rPr>
        <w:t xml:space="preserve"> variable</w:t>
      </w:r>
      <w:r w:rsidR="00AD0FDC">
        <w:rPr>
          <w:rFonts w:asciiTheme="majorHAnsi" w:eastAsia="Calibri" w:hAnsiTheme="majorHAnsi" w:cstheme="majorHAnsi"/>
        </w:rPr>
        <w:t xml:space="preserve">, wage growth, </w:t>
      </w:r>
      <w:r w:rsidR="00D8384F">
        <w:rPr>
          <w:rFonts w:asciiTheme="majorHAnsi" w:eastAsia="Calibri" w:hAnsiTheme="majorHAnsi" w:cstheme="majorHAnsi"/>
        </w:rPr>
        <w:t xml:space="preserve">can be </w:t>
      </w:r>
      <w:r w:rsidR="00AD0FDC">
        <w:rPr>
          <w:rFonts w:asciiTheme="majorHAnsi" w:eastAsia="Calibri" w:hAnsiTheme="majorHAnsi" w:cstheme="majorHAnsi"/>
        </w:rPr>
        <w:t>explained by the model</w:t>
      </w:r>
      <w:r>
        <w:rPr>
          <w:rFonts w:asciiTheme="majorHAnsi" w:eastAsia="Calibri" w:hAnsiTheme="majorHAnsi" w:cstheme="majorHAnsi"/>
        </w:rPr>
        <w:t>. The Adjusted R-squared is the adjusted coefficient of multiple determination and in this equation its value is 0.9424.</w:t>
      </w:r>
    </w:p>
    <w:p w14:paraId="651B6878" w14:textId="398867EE" w:rsidR="00AD0FDC" w:rsidRDefault="00AD0FDC"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The beta estimates are different in this scenario compared to the other problem sets as this is a quadratic model. The first order predictor variable does not have significance in these beta estimates. Instead, we will use the second order predictor variable to make our estimates. The estimated coefficient of this term is 0.067408</w:t>
      </w:r>
      <w:r w:rsidR="00126D31">
        <w:rPr>
          <w:rFonts w:asciiTheme="majorHAnsi" w:eastAsia="Calibri" w:hAnsiTheme="majorHAnsi" w:cstheme="majorHAnsi"/>
        </w:rPr>
        <w:t>. This value is positive which indicates upward concavity presented.</w:t>
      </w:r>
    </w:p>
    <w:p w14:paraId="4107F5E5" w14:textId="77777777" w:rsidR="00177611" w:rsidRPr="00F91EF0" w:rsidRDefault="00177611"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4686553D" w14:textId="2A80EA3D" w:rsidR="00C45BCA" w:rsidRDefault="00C45BCA" w:rsidP="00C45BCA">
      <w:pPr>
        <w:suppressAutoHyphens/>
        <w:spacing w:line="240" w:lineRule="auto"/>
        <w:contextualSpacing/>
        <w:rPr>
          <w:rFonts w:asciiTheme="majorHAnsi" w:eastAsia="Calibri" w:hAnsiTheme="majorHAnsi" w:cstheme="majorHAnsi"/>
        </w:rPr>
      </w:pPr>
    </w:p>
    <w:p w14:paraId="2EA70146" w14:textId="037EA9BB" w:rsidR="00C45BCA" w:rsidRPr="00F91EF0" w:rsidRDefault="00C45BCA" w:rsidP="00DF4751">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We will carry out the overall F-test to determine if this model is significant at a level of significance of 5%. The null hypothesis is that there is no relationship between the response variable</w:t>
      </w:r>
      <w:r w:rsidR="00331DC9">
        <w:rPr>
          <w:rFonts w:asciiTheme="majorHAnsi" w:eastAsia="Calibri" w:hAnsiTheme="majorHAnsi" w:cstheme="majorHAnsi"/>
        </w:rPr>
        <w:t>, wage growth,</w:t>
      </w:r>
      <w:r>
        <w:rPr>
          <w:rFonts w:asciiTheme="majorHAnsi" w:eastAsia="Calibri" w:hAnsiTheme="majorHAnsi" w:cstheme="majorHAnsi"/>
        </w:rPr>
        <w:t xml:space="preserve"> and the predictor </w:t>
      </w:r>
      <w:r w:rsidR="00331DC9">
        <w:rPr>
          <w:rFonts w:asciiTheme="majorHAnsi" w:eastAsia="Calibri" w:hAnsiTheme="majorHAnsi" w:cstheme="majorHAnsi"/>
        </w:rPr>
        <w:t>variables</w:t>
      </w:r>
      <w:r>
        <w:rPr>
          <w:rFonts w:asciiTheme="majorHAnsi" w:eastAsia="Calibri" w:hAnsiTheme="majorHAnsi" w:cstheme="majorHAnsi"/>
        </w:rPr>
        <w:t xml:space="preserve">. The alternative hypothesis is that a relationship does exist. </w:t>
      </w:r>
    </w:p>
    <w:p w14:paraId="5FA6BFB1" w14:textId="1640707E" w:rsidR="00CD74F7" w:rsidRDefault="00CD74F7" w:rsidP="00F91EF0">
      <w:pPr>
        <w:suppressAutoHyphens/>
        <w:spacing w:line="240" w:lineRule="auto"/>
        <w:contextualSpacing/>
        <w:rPr>
          <w:rFonts w:asciiTheme="majorHAnsi" w:eastAsia="Calibri" w:hAnsiTheme="majorHAnsi" w:cstheme="majorHAnsi"/>
          <w:highlight w:val="yellow"/>
        </w:rPr>
      </w:pPr>
    </w:p>
    <w:tbl>
      <w:tblPr>
        <w:tblStyle w:val="TableGrid"/>
        <w:tblW w:w="0" w:type="auto"/>
        <w:tblLook w:val="04A0" w:firstRow="1" w:lastRow="0" w:firstColumn="1" w:lastColumn="0" w:noHBand="0" w:noVBand="1"/>
      </w:tblPr>
      <w:tblGrid>
        <w:gridCol w:w="1854"/>
        <w:gridCol w:w="2461"/>
        <w:gridCol w:w="1396"/>
        <w:gridCol w:w="1806"/>
        <w:gridCol w:w="1833"/>
      </w:tblGrid>
      <w:tr w:rsidR="00331DC9" w14:paraId="3B4A2371" w14:textId="77777777" w:rsidTr="00331DC9">
        <w:tc>
          <w:tcPr>
            <w:tcW w:w="1854" w:type="dxa"/>
          </w:tcPr>
          <w:p w14:paraId="120A669D" w14:textId="33558080" w:rsidR="00331DC9" w:rsidRPr="00331DC9" w:rsidRDefault="00331DC9" w:rsidP="00331DC9">
            <w:pPr>
              <w:suppressAutoHyphens/>
              <w:contextualSpacing/>
              <w:jc w:val="center"/>
              <w:rPr>
                <w:rFonts w:asciiTheme="majorHAnsi" w:eastAsia="Calibri" w:hAnsiTheme="majorHAnsi" w:cstheme="majorHAnsi"/>
              </w:rPr>
            </w:pPr>
            <w:r w:rsidRPr="00331DC9">
              <w:rPr>
                <w:rFonts w:asciiTheme="majorHAnsi" w:eastAsia="Calibri" w:hAnsiTheme="majorHAnsi" w:cstheme="majorHAnsi"/>
              </w:rPr>
              <w:t>Variable</w:t>
            </w:r>
          </w:p>
        </w:tc>
        <w:tc>
          <w:tcPr>
            <w:tcW w:w="2461" w:type="dxa"/>
          </w:tcPr>
          <w:p w14:paraId="340F5DCB" w14:textId="3EBF5D72" w:rsidR="00331DC9" w:rsidRPr="00331DC9" w:rsidRDefault="00331DC9" w:rsidP="00331DC9">
            <w:pPr>
              <w:suppressAutoHyphens/>
              <w:contextualSpacing/>
              <w:jc w:val="center"/>
              <w:rPr>
                <w:rFonts w:asciiTheme="majorHAnsi" w:eastAsia="Calibri" w:hAnsiTheme="majorHAnsi" w:cstheme="majorHAnsi"/>
              </w:rPr>
            </w:pPr>
            <w:r w:rsidRPr="00331DC9">
              <w:rPr>
                <w:rFonts w:asciiTheme="majorHAnsi" w:eastAsia="Calibri" w:hAnsiTheme="majorHAnsi" w:cstheme="majorHAnsi"/>
              </w:rPr>
              <w:t>H</w:t>
            </w:r>
            <w:r>
              <w:rPr>
                <w:rFonts w:asciiTheme="majorHAnsi" w:eastAsia="Calibri" w:hAnsiTheme="majorHAnsi" w:cstheme="majorHAnsi"/>
              </w:rPr>
              <w:t>ypothesis</w:t>
            </w:r>
          </w:p>
        </w:tc>
        <w:tc>
          <w:tcPr>
            <w:tcW w:w="1396" w:type="dxa"/>
          </w:tcPr>
          <w:p w14:paraId="4C8DF688" w14:textId="7CA22049" w:rsidR="00331DC9" w:rsidRPr="00331DC9" w:rsidRDefault="00DB6B12" w:rsidP="00331DC9">
            <w:pPr>
              <w:suppressAutoHyphens/>
              <w:contextualSpacing/>
              <w:jc w:val="center"/>
              <w:rPr>
                <w:rFonts w:asciiTheme="majorHAnsi" w:eastAsia="Calibri" w:hAnsiTheme="majorHAnsi" w:cstheme="majorHAnsi"/>
              </w:rPr>
            </w:pPr>
            <w:r>
              <w:rPr>
                <w:rFonts w:asciiTheme="majorHAnsi" w:eastAsia="Calibri" w:hAnsiTheme="majorHAnsi" w:cstheme="majorHAnsi"/>
              </w:rPr>
              <w:t>F-s</w:t>
            </w:r>
            <w:r w:rsidR="00331DC9">
              <w:rPr>
                <w:rFonts w:asciiTheme="majorHAnsi" w:eastAsia="Calibri" w:hAnsiTheme="majorHAnsi" w:cstheme="majorHAnsi"/>
              </w:rPr>
              <w:t>tatistic</w:t>
            </w:r>
          </w:p>
        </w:tc>
        <w:tc>
          <w:tcPr>
            <w:tcW w:w="1806" w:type="dxa"/>
          </w:tcPr>
          <w:p w14:paraId="7D37ABAD" w14:textId="3C320096" w:rsidR="00331DC9" w:rsidRPr="00331DC9" w:rsidRDefault="00331DC9" w:rsidP="00331DC9">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33" w:type="dxa"/>
          </w:tcPr>
          <w:p w14:paraId="5BC1F7BE" w14:textId="744571CB" w:rsidR="00331DC9" w:rsidRPr="00331DC9" w:rsidRDefault="00331DC9" w:rsidP="00331DC9">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331DC9" w14:paraId="687B1F4F" w14:textId="77777777" w:rsidTr="00331DC9">
        <w:tc>
          <w:tcPr>
            <w:tcW w:w="1854" w:type="dxa"/>
          </w:tcPr>
          <w:p w14:paraId="263E83B7" w14:textId="4E9AC6D0" w:rsidR="00331DC9" w:rsidRPr="00331DC9" w:rsidRDefault="00331DC9" w:rsidP="00331DC9">
            <w:pPr>
              <w:suppressAutoHyphens/>
              <w:contextualSpacing/>
              <w:jc w:val="center"/>
              <w:rPr>
                <w:rFonts w:asciiTheme="majorHAnsi" w:eastAsia="Calibri" w:hAnsiTheme="majorHAnsi" w:cstheme="majorHAnsi"/>
              </w:rPr>
            </w:pPr>
            <w:r>
              <w:rPr>
                <w:rFonts w:asciiTheme="majorHAnsi" w:eastAsia="Calibri" w:hAnsiTheme="majorHAnsi" w:cstheme="majorHAnsi"/>
              </w:rPr>
              <w:t>Wage growth (</w:t>
            </w:r>
            <w:r w:rsidRPr="00E96193">
              <w:rPr>
                <w:rFonts w:asciiTheme="majorHAnsi" w:eastAsia="Calibri" w:hAnsiTheme="majorHAnsi" w:cstheme="majorHAnsi"/>
                <w:i/>
                <w:iCs/>
              </w:rPr>
              <w:t>wage_growth</w:t>
            </w:r>
            <w:r>
              <w:rPr>
                <w:rFonts w:asciiTheme="majorHAnsi" w:eastAsia="Calibri" w:hAnsiTheme="majorHAnsi" w:cstheme="majorHAnsi"/>
              </w:rPr>
              <w:t>)</w:t>
            </w:r>
          </w:p>
        </w:tc>
        <w:tc>
          <w:tcPr>
            <w:tcW w:w="2461" w:type="dxa"/>
          </w:tcPr>
          <w:p w14:paraId="5044BED9" w14:textId="28725272" w:rsidR="00331DC9" w:rsidRPr="00331DC9" w:rsidRDefault="00000000" w:rsidP="00F91EF0">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18E69146" w14:textId="348DD0AB" w:rsidR="00331DC9" w:rsidRPr="00175F70" w:rsidRDefault="00000000" w:rsidP="00F91EF0">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A</m:t>
                </m:r>
                <m:r>
                  <m:rPr>
                    <m:sty m:val="p"/>
                  </m:rPr>
                  <w:rPr>
                    <w:rFonts w:ascii="Cambria Math" w:eastAsia="Calibri" w:hAnsi="Cambria Math" w:cstheme="majorHAnsi"/>
                  </w:rPr>
                  <m:t>t least one</m:t>
                </m:r>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 xml:space="preserve">i </m:t>
                    </m:r>
                  </m:sub>
                </m:sSub>
                <m:r>
                  <w:rPr>
                    <w:rFonts w:ascii="Cambria Math" w:eastAsia="Calibri" w:hAnsi="Cambria Math" w:cstheme="majorHAnsi"/>
                  </w:rPr>
                  <m:t>≠0</m:t>
                </m:r>
              </m:oMath>
            </m:oMathPara>
          </w:p>
          <w:p w14:paraId="474FB8E7" w14:textId="22B654A4" w:rsidR="00175F70" w:rsidRPr="00175F70" w:rsidRDefault="00175F70" w:rsidP="00175F70">
            <w:pPr>
              <w:suppressAutoHyphens/>
              <w:contextualSpacing/>
              <w:jc w:val="center"/>
              <w:rPr>
                <w:rFonts w:asciiTheme="majorHAnsi" w:eastAsia="Calibri" w:hAnsiTheme="majorHAnsi" w:cstheme="majorHAnsi"/>
              </w:rPr>
            </w:pPr>
            <w:r>
              <w:rPr>
                <w:rFonts w:asciiTheme="majorHAnsi" w:eastAsia="Calibri" w:hAnsiTheme="majorHAnsi" w:cstheme="majorHAnsi"/>
              </w:rPr>
              <w:t>for</w:t>
            </w:r>
            <w:r w:rsidRPr="00175F70">
              <w:rPr>
                <w:rFonts w:ascii="Times New Roman" w:eastAsia="Calibri" w:hAnsi="Times New Roman" w:cs="Times New Roman"/>
                <w:i/>
                <w:iCs/>
              </w:rPr>
              <w:t xml:space="preserve"> </w:t>
            </w:r>
            <w:proofErr w:type="spellStart"/>
            <w:r>
              <w:rPr>
                <w:rFonts w:ascii="Times New Roman" w:eastAsia="Calibri" w:hAnsi="Times New Roman" w:cs="Times New Roman"/>
                <w:i/>
                <w:iCs/>
              </w:rPr>
              <w:t>i</w:t>
            </w:r>
            <w:proofErr w:type="spellEnd"/>
            <w:r>
              <w:rPr>
                <w:rFonts w:asciiTheme="majorHAnsi" w:eastAsia="Calibri" w:hAnsiTheme="majorHAnsi" w:cstheme="majorHAnsi"/>
              </w:rPr>
              <w:t xml:space="preserve"> = 1,2</w:t>
            </w:r>
          </w:p>
        </w:tc>
        <w:tc>
          <w:tcPr>
            <w:tcW w:w="1396" w:type="dxa"/>
          </w:tcPr>
          <w:p w14:paraId="58756350" w14:textId="6C7FE54C" w:rsidR="00331DC9" w:rsidRPr="00331DC9" w:rsidRDefault="00DB6B12" w:rsidP="00DF4751">
            <w:pPr>
              <w:suppressAutoHyphens/>
              <w:contextualSpacing/>
              <w:jc w:val="center"/>
              <w:rPr>
                <w:rFonts w:asciiTheme="majorHAnsi" w:eastAsia="Calibri" w:hAnsiTheme="majorHAnsi" w:cstheme="majorHAnsi"/>
              </w:rPr>
            </w:pPr>
            <w:r w:rsidRPr="00DB6B12">
              <w:rPr>
                <w:rFonts w:asciiTheme="majorHAnsi" w:eastAsia="Calibri" w:hAnsiTheme="majorHAnsi" w:cstheme="majorHAnsi"/>
                <w:i/>
                <w:iCs/>
              </w:rPr>
              <w:t>f</w:t>
            </w:r>
            <w:r w:rsidR="00DF4751">
              <w:rPr>
                <w:rFonts w:asciiTheme="majorHAnsi" w:eastAsia="Calibri" w:hAnsiTheme="majorHAnsi" w:cstheme="majorHAnsi"/>
              </w:rPr>
              <w:t xml:space="preserve"> = </w:t>
            </w:r>
            <w:r w:rsidR="004405C3">
              <w:rPr>
                <w:rFonts w:asciiTheme="majorHAnsi" w:eastAsia="Calibri" w:hAnsiTheme="majorHAnsi" w:cstheme="majorHAnsi"/>
              </w:rPr>
              <w:t>803</w:t>
            </w:r>
          </w:p>
        </w:tc>
        <w:tc>
          <w:tcPr>
            <w:tcW w:w="1806" w:type="dxa"/>
          </w:tcPr>
          <w:p w14:paraId="2A6FD565" w14:textId="283DDDC9" w:rsidR="00331DC9" w:rsidRPr="00331DC9" w:rsidRDefault="00175F70" w:rsidP="00175F70">
            <w:pPr>
              <w:suppressAutoHyphens/>
              <w:contextualSpacing/>
              <w:jc w:val="center"/>
              <w:rPr>
                <w:rFonts w:asciiTheme="majorHAnsi" w:eastAsia="Calibri" w:hAnsiTheme="majorHAnsi" w:cstheme="majorHAnsi"/>
              </w:rPr>
            </w:pPr>
            <w:r w:rsidRPr="00175F70">
              <w:rPr>
                <w:rFonts w:asciiTheme="majorHAnsi" w:eastAsia="Calibri" w:hAnsiTheme="majorHAnsi" w:cstheme="majorHAnsi"/>
                <w:i/>
                <w:iCs/>
              </w:rPr>
              <w:t>p</w:t>
            </w:r>
            <w:r>
              <w:rPr>
                <w:rFonts w:asciiTheme="majorHAnsi" w:eastAsia="Calibri" w:hAnsiTheme="majorHAnsi" w:cstheme="majorHAnsi"/>
              </w:rPr>
              <w:t xml:space="preserve"> = &lt; 2.20E-16</w:t>
            </w:r>
          </w:p>
        </w:tc>
        <w:tc>
          <w:tcPr>
            <w:tcW w:w="1833" w:type="dxa"/>
          </w:tcPr>
          <w:p w14:paraId="1F5A5BA9" w14:textId="5E2CE3D7" w:rsidR="00331DC9" w:rsidRPr="00331DC9" w:rsidRDefault="007B198A" w:rsidP="007B198A">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bl>
    <w:p w14:paraId="41285B5A" w14:textId="63B3C855" w:rsidR="00331DC9" w:rsidRDefault="00331DC9" w:rsidP="00F91EF0">
      <w:pPr>
        <w:suppressAutoHyphens/>
        <w:spacing w:line="240" w:lineRule="auto"/>
        <w:contextualSpacing/>
        <w:rPr>
          <w:rFonts w:asciiTheme="majorHAnsi" w:eastAsia="Calibri" w:hAnsiTheme="majorHAnsi" w:cstheme="majorHAnsi"/>
          <w:highlight w:val="yellow"/>
        </w:rPr>
      </w:pPr>
    </w:p>
    <w:p w14:paraId="03194B3C" w14:textId="2D16CCFC" w:rsidR="00DF4751" w:rsidRDefault="00DF4751"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1D5E60">
        <w:rPr>
          <w:rFonts w:asciiTheme="majorHAnsi" w:eastAsia="Calibri" w:hAnsiTheme="majorHAnsi" w:cstheme="majorHAnsi"/>
        </w:rPr>
        <w:t xml:space="preserve">The P-value for our response variable, wage growth, is less that the level of significance of 5%, or 0.05 which provides us with sufficient evidence to reject the null hypothesis as at least one of the predictor variables is statistically significant. We will now conduct individual T-tests to determine which variable is statistically significant or is both are statistically significant. </w:t>
      </w:r>
      <w:r>
        <w:rPr>
          <w:rFonts w:asciiTheme="majorHAnsi" w:eastAsia="Calibri" w:hAnsiTheme="majorHAnsi" w:cstheme="majorHAnsi"/>
        </w:rPr>
        <w:tab/>
      </w:r>
    </w:p>
    <w:p w14:paraId="5EC2AFF2" w14:textId="6DE4ACEE" w:rsidR="001D5E60" w:rsidRDefault="001D5E60" w:rsidP="00F91EF0">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1D5E60" w14:paraId="349DB5BB" w14:textId="77777777" w:rsidTr="001D5E60">
        <w:tc>
          <w:tcPr>
            <w:tcW w:w="1870" w:type="dxa"/>
          </w:tcPr>
          <w:p w14:paraId="7C0814E3" w14:textId="02139A65" w:rsidR="001D5E60" w:rsidRDefault="00CC5F92" w:rsidP="00CC5F92">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1870" w:type="dxa"/>
          </w:tcPr>
          <w:p w14:paraId="5D163D80" w14:textId="04EF7464" w:rsidR="001D5E60" w:rsidRDefault="00CC5F92" w:rsidP="00CC5F92">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870" w:type="dxa"/>
          </w:tcPr>
          <w:p w14:paraId="39424D37" w14:textId="252F04CF" w:rsidR="001D5E60" w:rsidRDefault="00CC5F92" w:rsidP="00CC5F92">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870" w:type="dxa"/>
          </w:tcPr>
          <w:p w14:paraId="3F98F82B" w14:textId="5506286B" w:rsidR="001D5E60" w:rsidRDefault="00CC5F92" w:rsidP="00CC5F92">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6A756482" w14:textId="27003005" w:rsidR="001D5E60" w:rsidRDefault="00CC5F92" w:rsidP="00CC5F92">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1D5E60" w14:paraId="0B1E3503" w14:textId="77777777" w:rsidTr="001D5E60">
        <w:tc>
          <w:tcPr>
            <w:tcW w:w="1870" w:type="dxa"/>
          </w:tcPr>
          <w:p w14:paraId="21518CFE" w14:textId="46AD1CB6" w:rsidR="001D5E60" w:rsidRPr="00C948AC" w:rsidRDefault="00CC5F92" w:rsidP="00CC5F92">
            <w:pPr>
              <w:suppressAutoHyphens/>
              <w:contextualSpacing/>
              <w:jc w:val="center"/>
              <w:rPr>
                <w:rFonts w:asciiTheme="majorHAnsi" w:eastAsia="Calibri" w:hAnsiTheme="majorHAnsi" w:cstheme="majorHAnsi"/>
                <w:i/>
                <w:iCs/>
              </w:rPr>
            </w:pPr>
            <w:r w:rsidRPr="00C948AC">
              <w:rPr>
                <w:rFonts w:asciiTheme="majorHAnsi" w:eastAsia="Calibri" w:hAnsiTheme="majorHAnsi" w:cstheme="majorHAnsi"/>
                <w:i/>
                <w:iCs/>
              </w:rPr>
              <w:t>Unemployment</w:t>
            </w:r>
          </w:p>
        </w:tc>
        <w:tc>
          <w:tcPr>
            <w:tcW w:w="1870" w:type="dxa"/>
          </w:tcPr>
          <w:p w14:paraId="0980C99E" w14:textId="26CBDDCF" w:rsidR="001D5E60" w:rsidRDefault="00000000" w:rsidP="00302540">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w:r w:rsidR="00302540">
              <w:rPr>
                <w:rFonts w:asciiTheme="majorHAnsi" w:eastAsia="Calibri" w:hAnsiTheme="majorHAnsi" w:cstheme="majorHAnsi"/>
              </w:rPr>
              <w:t xml:space="preserve"> </w:t>
            </w:r>
          </w:p>
          <w:p w14:paraId="509ABFBE" w14:textId="7D634BDD" w:rsidR="00C61C7B" w:rsidRDefault="00000000" w:rsidP="00302540">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870" w:type="dxa"/>
          </w:tcPr>
          <w:p w14:paraId="5BBAC333" w14:textId="5D448372" w:rsidR="001D5E60" w:rsidRDefault="002F73C6" w:rsidP="002F73C6">
            <w:pPr>
              <w:suppressAutoHyphens/>
              <w:contextualSpacing/>
              <w:jc w:val="center"/>
              <w:rPr>
                <w:rFonts w:asciiTheme="majorHAnsi" w:eastAsia="Calibri" w:hAnsiTheme="majorHAnsi" w:cstheme="majorHAnsi"/>
              </w:rPr>
            </w:pPr>
            <w:r w:rsidRPr="002F73C6">
              <w:rPr>
                <w:rFonts w:asciiTheme="majorHAnsi" w:eastAsia="Calibri" w:hAnsiTheme="majorHAnsi" w:cstheme="majorHAnsi"/>
                <w:i/>
                <w:iCs/>
              </w:rPr>
              <w:t>t</w:t>
            </w:r>
            <w:r>
              <w:rPr>
                <w:rFonts w:asciiTheme="majorHAnsi" w:eastAsia="Calibri" w:hAnsiTheme="majorHAnsi" w:cstheme="majorHAnsi"/>
              </w:rPr>
              <w:t xml:space="preserve"> = -19.14</w:t>
            </w:r>
          </w:p>
        </w:tc>
        <w:tc>
          <w:tcPr>
            <w:tcW w:w="1870" w:type="dxa"/>
          </w:tcPr>
          <w:p w14:paraId="26DF59F0" w14:textId="06812C54" w:rsidR="001D5E60" w:rsidRDefault="002F73C6" w:rsidP="002F73C6">
            <w:pPr>
              <w:suppressAutoHyphens/>
              <w:contextualSpacing/>
              <w:jc w:val="center"/>
              <w:rPr>
                <w:rFonts w:asciiTheme="majorHAnsi" w:eastAsia="Calibri" w:hAnsiTheme="majorHAnsi" w:cstheme="majorHAnsi"/>
              </w:rPr>
            </w:pPr>
            <w:r w:rsidRPr="002F73C6">
              <w:rPr>
                <w:rFonts w:asciiTheme="majorHAnsi" w:eastAsia="Calibri" w:hAnsiTheme="majorHAnsi" w:cstheme="majorHAnsi"/>
                <w:i/>
                <w:iCs/>
              </w:rPr>
              <w:t>p</w:t>
            </w:r>
            <w:r>
              <w:rPr>
                <w:rFonts w:asciiTheme="majorHAnsi" w:eastAsia="Calibri" w:hAnsiTheme="majorHAnsi" w:cstheme="majorHAnsi"/>
              </w:rPr>
              <w:t xml:space="preserve"> = &lt; 2E-16</w:t>
            </w:r>
          </w:p>
        </w:tc>
        <w:tc>
          <w:tcPr>
            <w:tcW w:w="1870" w:type="dxa"/>
          </w:tcPr>
          <w:p w14:paraId="618A20EE" w14:textId="7EBF0213" w:rsidR="001D5E60" w:rsidRDefault="002F73C6" w:rsidP="002F73C6">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1D5E60" w14:paraId="1C9DFB9A" w14:textId="77777777" w:rsidTr="001D5E60">
        <w:tc>
          <w:tcPr>
            <w:tcW w:w="1870" w:type="dxa"/>
          </w:tcPr>
          <w:p w14:paraId="20E472CF" w14:textId="525BC2A0" w:rsidR="001D5E60" w:rsidRDefault="00C948AC" w:rsidP="00CC5F92">
            <w:pPr>
              <w:suppressAutoHyphens/>
              <w:contextualSpacing/>
              <w:jc w:val="center"/>
              <w:rPr>
                <w:rFonts w:asciiTheme="majorHAnsi" w:eastAsia="Calibri" w:hAnsiTheme="majorHAnsi" w:cstheme="majorHAnsi"/>
              </w:rPr>
            </w:pPr>
            <w:r w:rsidRPr="00C948AC">
              <w:rPr>
                <w:rFonts w:asciiTheme="majorHAnsi" w:eastAsia="Calibri" w:hAnsiTheme="majorHAnsi" w:cstheme="majorHAnsi"/>
                <w:i/>
                <w:iCs/>
              </w:rPr>
              <w:t>Unemployment</w:t>
            </w:r>
            <w:r w:rsidRPr="00F85455">
              <w:rPr>
                <w:rFonts w:asciiTheme="majorHAnsi" w:eastAsia="Calibri" w:hAnsiTheme="majorHAnsi" w:cstheme="majorHAnsi"/>
                <w:i/>
                <w:iCs/>
                <w:vertAlign w:val="superscript"/>
              </w:rPr>
              <w:t>2</w:t>
            </w:r>
          </w:p>
        </w:tc>
        <w:tc>
          <w:tcPr>
            <w:tcW w:w="1870" w:type="dxa"/>
          </w:tcPr>
          <w:p w14:paraId="5213B0C3" w14:textId="6CE516C3" w:rsidR="002F73C6" w:rsidRDefault="00000000" w:rsidP="002F73C6">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w:r w:rsidR="002F73C6">
              <w:rPr>
                <w:rFonts w:asciiTheme="majorHAnsi" w:eastAsia="Calibri" w:hAnsiTheme="majorHAnsi" w:cstheme="majorHAnsi"/>
              </w:rPr>
              <w:t xml:space="preserve"> </w:t>
            </w:r>
          </w:p>
          <w:p w14:paraId="771523F2" w14:textId="3652C21B" w:rsidR="001D5E60" w:rsidRDefault="00000000" w:rsidP="002F73C6">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870" w:type="dxa"/>
          </w:tcPr>
          <w:p w14:paraId="0110F653" w14:textId="007D1C60" w:rsidR="001D5E60" w:rsidRDefault="002F73C6" w:rsidP="002F73C6">
            <w:pPr>
              <w:suppressAutoHyphens/>
              <w:contextualSpacing/>
              <w:jc w:val="center"/>
              <w:rPr>
                <w:rFonts w:asciiTheme="majorHAnsi" w:eastAsia="Calibri" w:hAnsiTheme="majorHAnsi" w:cstheme="majorHAnsi"/>
              </w:rPr>
            </w:pPr>
            <w:r w:rsidRPr="002F73C6">
              <w:rPr>
                <w:rFonts w:asciiTheme="majorHAnsi" w:eastAsia="Calibri" w:hAnsiTheme="majorHAnsi" w:cstheme="majorHAnsi"/>
                <w:i/>
                <w:iCs/>
              </w:rPr>
              <w:t>t</w:t>
            </w:r>
            <w:r>
              <w:rPr>
                <w:rFonts w:asciiTheme="majorHAnsi" w:eastAsia="Calibri" w:hAnsiTheme="majorHAnsi" w:cstheme="majorHAnsi"/>
              </w:rPr>
              <w:t xml:space="preserve"> = 9.25</w:t>
            </w:r>
          </w:p>
        </w:tc>
        <w:tc>
          <w:tcPr>
            <w:tcW w:w="1870" w:type="dxa"/>
          </w:tcPr>
          <w:p w14:paraId="02C687ED" w14:textId="080A60C9" w:rsidR="001D5E60" w:rsidRDefault="002F73C6" w:rsidP="002F73C6">
            <w:pPr>
              <w:suppressAutoHyphens/>
              <w:contextualSpacing/>
              <w:jc w:val="center"/>
              <w:rPr>
                <w:rFonts w:asciiTheme="majorHAnsi" w:eastAsia="Calibri" w:hAnsiTheme="majorHAnsi" w:cstheme="majorHAnsi"/>
              </w:rPr>
            </w:pPr>
            <w:r w:rsidRPr="00F85455">
              <w:rPr>
                <w:rFonts w:asciiTheme="majorHAnsi" w:eastAsia="Calibri" w:hAnsiTheme="majorHAnsi" w:cstheme="majorHAnsi"/>
                <w:i/>
                <w:iCs/>
              </w:rPr>
              <w:t>p</w:t>
            </w:r>
            <w:r>
              <w:rPr>
                <w:rFonts w:asciiTheme="majorHAnsi" w:eastAsia="Calibri" w:hAnsiTheme="majorHAnsi" w:cstheme="majorHAnsi"/>
              </w:rPr>
              <w:t xml:space="preserve"> = 6.07E-15</w:t>
            </w:r>
          </w:p>
        </w:tc>
        <w:tc>
          <w:tcPr>
            <w:tcW w:w="1870" w:type="dxa"/>
          </w:tcPr>
          <w:p w14:paraId="1559444D" w14:textId="27ABB717" w:rsidR="001D5E60" w:rsidRDefault="002F73C6" w:rsidP="002F73C6">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bl>
    <w:p w14:paraId="78CB1461" w14:textId="77777777" w:rsidR="001D5E60" w:rsidRDefault="001D5E60" w:rsidP="00F91EF0">
      <w:pPr>
        <w:suppressAutoHyphens/>
        <w:spacing w:line="240" w:lineRule="auto"/>
        <w:contextualSpacing/>
        <w:rPr>
          <w:rFonts w:asciiTheme="majorHAnsi" w:eastAsia="Calibri" w:hAnsiTheme="majorHAnsi" w:cstheme="majorHAnsi"/>
        </w:rPr>
      </w:pPr>
    </w:p>
    <w:p w14:paraId="237D585B" w14:textId="08D70A38" w:rsidR="00DF4751" w:rsidRDefault="002F73C6"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473833">
        <w:rPr>
          <w:rFonts w:asciiTheme="majorHAnsi" w:eastAsia="Calibri" w:hAnsiTheme="majorHAnsi" w:cstheme="majorHAnsi"/>
        </w:rPr>
        <w:t xml:space="preserve">Since the P-values for both </w:t>
      </w:r>
      <w:r w:rsidR="00473833" w:rsidRPr="000B6A0D">
        <w:rPr>
          <w:rFonts w:asciiTheme="majorHAnsi" w:eastAsia="Calibri" w:hAnsiTheme="majorHAnsi" w:cstheme="majorHAnsi"/>
          <w:i/>
          <w:iCs/>
        </w:rPr>
        <w:t>unemployment</w:t>
      </w:r>
      <w:r w:rsidR="00473833">
        <w:rPr>
          <w:rFonts w:asciiTheme="majorHAnsi" w:eastAsia="Calibri" w:hAnsiTheme="majorHAnsi" w:cstheme="majorHAnsi"/>
        </w:rPr>
        <w:t xml:space="preserve"> and </w:t>
      </w:r>
      <w:r w:rsidR="000B6A0D">
        <w:rPr>
          <w:rFonts w:asciiTheme="majorHAnsi" w:eastAsia="Calibri" w:hAnsiTheme="majorHAnsi" w:cstheme="majorHAnsi"/>
          <w:i/>
          <w:iCs/>
        </w:rPr>
        <w:t>u</w:t>
      </w:r>
      <w:r w:rsidR="000B6A0D" w:rsidRPr="00C948AC">
        <w:rPr>
          <w:rFonts w:asciiTheme="majorHAnsi" w:eastAsia="Calibri" w:hAnsiTheme="majorHAnsi" w:cstheme="majorHAnsi"/>
          <w:i/>
          <w:iCs/>
        </w:rPr>
        <w:t>nemployment</w:t>
      </w:r>
      <w:r w:rsidR="000B6A0D" w:rsidRPr="00F85455">
        <w:rPr>
          <w:rFonts w:asciiTheme="majorHAnsi" w:eastAsia="Calibri" w:hAnsiTheme="majorHAnsi" w:cstheme="majorHAnsi"/>
          <w:i/>
          <w:iCs/>
          <w:vertAlign w:val="superscript"/>
        </w:rPr>
        <w:t>2</w:t>
      </w:r>
      <w:r w:rsidR="000B6A0D">
        <w:rPr>
          <w:rFonts w:asciiTheme="majorHAnsi" w:eastAsia="Calibri" w:hAnsiTheme="majorHAnsi" w:cstheme="majorHAnsi"/>
        </w:rPr>
        <w:t xml:space="preserve"> a</w:t>
      </w:r>
      <w:r w:rsidR="00473833">
        <w:rPr>
          <w:rFonts w:asciiTheme="majorHAnsi" w:eastAsia="Calibri" w:hAnsiTheme="majorHAnsi" w:cstheme="majorHAnsi"/>
        </w:rPr>
        <w:t xml:space="preserve">re both less than the level of significance of 5%, both variables are statistically significant. Therefore, we can reject the null hypothesis. This means that wage growth has a correlation with </w:t>
      </w:r>
      <w:r w:rsidR="00473833" w:rsidRPr="000B6A0D">
        <w:rPr>
          <w:rFonts w:asciiTheme="majorHAnsi" w:eastAsia="Calibri" w:hAnsiTheme="majorHAnsi" w:cstheme="majorHAnsi"/>
          <w:i/>
          <w:iCs/>
        </w:rPr>
        <w:t>unemployment</w:t>
      </w:r>
      <w:r w:rsidR="00473833">
        <w:rPr>
          <w:rFonts w:asciiTheme="majorHAnsi" w:eastAsia="Calibri" w:hAnsiTheme="majorHAnsi" w:cstheme="majorHAnsi"/>
        </w:rPr>
        <w:t xml:space="preserve"> and</w:t>
      </w:r>
      <w:r w:rsidR="000B6A0D">
        <w:rPr>
          <w:rFonts w:asciiTheme="majorHAnsi" w:eastAsia="Calibri" w:hAnsiTheme="majorHAnsi" w:cstheme="majorHAnsi"/>
        </w:rPr>
        <w:t xml:space="preserve"> </w:t>
      </w:r>
      <w:r w:rsidR="000B6A0D">
        <w:rPr>
          <w:rFonts w:asciiTheme="majorHAnsi" w:eastAsia="Calibri" w:hAnsiTheme="majorHAnsi" w:cstheme="majorHAnsi"/>
          <w:i/>
          <w:iCs/>
        </w:rPr>
        <w:t>u</w:t>
      </w:r>
      <w:r w:rsidR="000B6A0D" w:rsidRPr="00C948AC">
        <w:rPr>
          <w:rFonts w:asciiTheme="majorHAnsi" w:eastAsia="Calibri" w:hAnsiTheme="majorHAnsi" w:cstheme="majorHAnsi"/>
          <w:i/>
          <w:iCs/>
        </w:rPr>
        <w:t>nemployment</w:t>
      </w:r>
      <w:r w:rsidR="000B6A0D" w:rsidRPr="00F85455">
        <w:rPr>
          <w:rFonts w:asciiTheme="majorHAnsi" w:eastAsia="Calibri" w:hAnsiTheme="majorHAnsi" w:cstheme="majorHAnsi"/>
          <w:i/>
          <w:iCs/>
          <w:vertAlign w:val="superscript"/>
        </w:rPr>
        <w:t>2</w:t>
      </w:r>
      <w:r w:rsidR="00473833">
        <w:rPr>
          <w:rFonts w:asciiTheme="majorHAnsi" w:eastAsia="Calibri" w:hAnsiTheme="majorHAnsi" w:cstheme="majorHAnsi"/>
        </w:rPr>
        <w:t>.</w:t>
      </w:r>
    </w:p>
    <w:p w14:paraId="4FA5E14D" w14:textId="77777777" w:rsidR="002F73C6" w:rsidRPr="00DF4751" w:rsidRDefault="002F73C6" w:rsidP="00F91EF0">
      <w:pPr>
        <w:suppressAutoHyphens/>
        <w:spacing w:line="240" w:lineRule="auto"/>
        <w:contextualSpacing/>
        <w:rPr>
          <w:rFonts w:asciiTheme="majorHAnsi" w:eastAsia="Calibri" w:hAnsiTheme="majorHAnsi" w:cstheme="majorHAnsi"/>
        </w:rPr>
      </w:pPr>
    </w:p>
    <w:p w14:paraId="1B14D1FA" w14:textId="5DE0E88E" w:rsidR="00CD74F7" w:rsidRDefault="005E3690" w:rsidP="00F91EF0">
      <w:pPr>
        <w:pStyle w:val="Heading3"/>
        <w:suppressAutoHyphens/>
        <w:contextualSpacing/>
      </w:pPr>
      <w:r w:rsidRPr="00F91EF0">
        <w:t xml:space="preserve">Making Predictions Using Model </w:t>
      </w:r>
    </w:p>
    <w:p w14:paraId="1DE21047" w14:textId="4B9AB5F8" w:rsidR="00360652" w:rsidRDefault="00360652" w:rsidP="00F91EF0">
      <w:pPr>
        <w:suppressAutoHyphens/>
        <w:spacing w:line="240" w:lineRule="auto"/>
        <w:contextualSpacing/>
        <w:rPr>
          <w:rFonts w:asciiTheme="majorHAnsi" w:eastAsia="Calibri" w:hAnsiTheme="majorHAnsi" w:cstheme="majorHAnsi"/>
        </w:rPr>
      </w:pPr>
      <w:bookmarkStart w:id="3" w:name="_heading=h.3znysh7" w:colFirst="0" w:colLast="0"/>
      <w:bookmarkEnd w:id="3"/>
    </w:p>
    <w:p w14:paraId="0943CED4" w14:textId="111192C9" w:rsidR="00360652" w:rsidRDefault="00360652" w:rsidP="00C05116">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predicted wage growth if the unemployment is 2.54 is </w:t>
      </w:r>
      <w:r w:rsidR="005A37AB">
        <w:rPr>
          <w:rFonts w:asciiTheme="majorHAnsi" w:eastAsia="Calibri" w:hAnsiTheme="majorHAnsi" w:cstheme="majorHAnsi"/>
        </w:rPr>
        <w:t>8.2414</w:t>
      </w:r>
      <w:r w:rsidR="00C05116">
        <w:rPr>
          <w:rFonts w:asciiTheme="majorHAnsi" w:eastAsia="Calibri" w:hAnsiTheme="majorHAnsi" w:cstheme="majorHAnsi"/>
        </w:rPr>
        <w:t xml:space="preserve"> as presented by the equation below:</w:t>
      </w:r>
    </w:p>
    <w:p w14:paraId="2B8DC60D" w14:textId="16D330AC" w:rsidR="00C05116" w:rsidRDefault="00000000" w:rsidP="004D2CB2">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r>
            <m:rPr>
              <m:sty m:val="p"/>
            </m:rPr>
            <w:rPr>
              <w:rFonts w:ascii="Cambria Math" w:eastAsia="Calibri" w:hAnsi="Cambria Math" w:cstheme="majorHAnsi"/>
            </w:rPr>
            <m:t>x</m:t>
          </m:r>
          <m:r>
            <w:rPr>
              <w:rFonts w:ascii="Cambria Math" w:eastAsia="Calibri" w:hAnsi="Cambria Math" w:cstheme="majorHAnsi"/>
            </w:rPr>
            <m:t xml:space="preserve">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p>
            <m:sSupPr>
              <m:ctrlPr>
                <w:rPr>
                  <w:rFonts w:ascii="Cambria Math" w:eastAsia="Calibri" w:hAnsi="Cambria Math" w:cstheme="majorHAns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6EC51DB2" w14:textId="3EFEFD5E" w:rsidR="004D2CB2" w:rsidRPr="00C05116" w:rsidRDefault="00000000" w:rsidP="00F91EF0">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=12.234206+</m:t>
          </m:r>
          <m:d>
            <m:dPr>
              <m:ctrlPr>
                <w:rPr>
                  <w:rFonts w:ascii="Cambria Math" w:eastAsia="Calibri" w:hAnsi="Cambria Math" w:cstheme="majorHAnsi"/>
                  <w:i/>
                </w:rPr>
              </m:ctrlPr>
            </m:dPr>
            <m:e>
              <m:r>
                <w:rPr>
                  <w:rFonts w:ascii="Cambria Math" w:eastAsia="Calibri" w:hAnsi="Cambria Math" w:cstheme="majorHAnsi"/>
                </w:rPr>
                <m:t>-1.743170</m:t>
              </m:r>
            </m:e>
          </m:d>
          <m:r>
            <w:rPr>
              <w:rFonts w:ascii="Cambria Math" w:eastAsia="Calibri" w:hAnsi="Cambria Math" w:cstheme="majorHAnsi"/>
            </w:rPr>
            <m:t>(2.54)+0.067408</m:t>
          </m:r>
          <m:sSup>
            <m:sSupPr>
              <m:ctrlPr>
                <w:rPr>
                  <w:rFonts w:ascii="Cambria Math" w:eastAsia="Calibri" w:hAnsi="Cambria Math" w:cstheme="majorHAnsi"/>
                </w:rPr>
              </m:ctrlPr>
            </m:sSupPr>
            <m:e>
              <m:r>
                <w:rPr>
                  <w:rFonts w:ascii="Cambria Math" w:eastAsia="Calibri" w:hAnsi="Cambria Math" w:cstheme="majorHAnsi"/>
                </w:rPr>
                <m:t>(2.54)</m:t>
              </m:r>
            </m:e>
            <m:sup>
              <m:r>
                <w:rPr>
                  <w:rFonts w:ascii="Cambria Math" w:eastAsia="Calibri" w:hAnsi="Cambria Math" w:cstheme="majorHAnsi"/>
                </w:rPr>
                <m:t>2</m:t>
              </m:r>
            </m:sup>
          </m:sSup>
        </m:oMath>
      </m:oMathPara>
    </w:p>
    <w:p w14:paraId="4060973A" w14:textId="3FD99CAD" w:rsidR="00C05116" w:rsidRDefault="00000000" w:rsidP="004D2CB2">
      <w:pPr>
        <w:suppressAutoHyphens/>
        <w:spacing w:line="240" w:lineRule="auto"/>
        <w:contextualSpacing/>
        <w:jc w:val="center"/>
        <w:rPr>
          <w:rFonts w:asciiTheme="majorHAnsi" w:eastAsia="Calibri" w:hAnsiTheme="majorHAnsi" w:cstheme="majorHAnsi"/>
        </w:rPr>
      </w:pPr>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m:t>
        </m:r>
      </m:oMath>
      <w:r w:rsidR="004D2CB2">
        <w:rPr>
          <w:rFonts w:asciiTheme="majorHAnsi" w:eastAsia="Calibri" w:hAnsiTheme="majorHAnsi" w:cstheme="majorHAnsi"/>
        </w:rPr>
        <w:t xml:space="preserve"> 8.2414</w:t>
      </w:r>
    </w:p>
    <w:p w14:paraId="1CF641A5" w14:textId="65837C6D" w:rsidR="00C05116" w:rsidRPr="00C05116" w:rsidRDefault="00C05116" w:rsidP="00C05116">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95% prediction interval for the wage growth is (6.9071 – 9.5758). </w:t>
      </w:r>
      <w:r w:rsidR="00C5475F">
        <w:rPr>
          <w:rFonts w:asciiTheme="majorHAnsi" w:eastAsia="Calibri" w:hAnsiTheme="majorHAnsi" w:cstheme="majorHAnsi"/>
        </w:rPr>
        <w:t xml:space="preserve">This indicates that there is 95% likelihood that if the unemployment rate was 2.54, the value for wage growth will fall between these bounds. </w:t>
      </w:r>
      <w:r>
        <w:rPr>
          <w:rFonts w:asciiTheme="majorHAnsi" w:eastAsia="Calibri" w:hAnsiTheme="majorHAnsi" w:cstheme="majorHAnsi"/>
        </w:rPr>
        <w:t xml:space="preserve">The 95% confidence interval for the wage growth is (8.0936 – 8.3893). </w:t>
      </w:r>
      <w:r w:rsidR="00C5475F">
        <w:rPr>
          <w:rFonts w:asciiTheme="majorHAnsi" w:eastAsia="Calibri" w:hAnsiTheme="majorHAnsi" w:cstheme="majorHAnsi"/>
        </w:rPr>
        <w:t xml:space="preserve">This means we are 95% confident that if the </w:t>
      </w:r>
      <w:r w:rsidR="0023401D">
        <w:rPr>
          <w:rFonts w:asciiTheme="majorHAnsi" w:eastAsia="Calibri" w:hAnsiTheme="majorHAnsi" w:cstheme="majorHAnsi"/>
        </w:rPr>
        <w:t>test</w:t>
      </w:r>
      <w:r w:rsidR="00C5475F">
        <w:rPr>
          <w:rFonts w:asciiTheme="majorHAnsi" w:eastAsia="Calibri" w:hAnsiTheme="majorHAnsi" w:cstheme="majorHAnsi"/>
        </w:rPr>
        <w:t xml:space="preserve"> was conducted repeatedly</w:t>
      </w:r>
      <w:r w:rsidR="0023401D">
        <w:rPr>
          <w:rFonts w:asciiTheme="majorHAnsi" w:eastAsia="Calibri" w:hAnsiTheme="majorHAnsi" w:cstheme="majorHAnsi"/>
        </w:rPr>
        <w:t xml:space="preserve"> using these characteristics,</w:t>
      </w:r>
      <w:r w:rsidR="00C5475F">
        <w:rPr>
          <w:rFonts w:asciiTheme="majorHAnsi" w:eastAsia="Calibri" w:hAnsiTheme="majorHAnsi" w:cstheme="majorHAnsi"/>
        </w:rPr>
        <w:t xml:space="preserve"> the </w:t>
      </w:r>
      <w:r w:rsidR="005A3A26">
        <w:rPr>
          <w:rFonts w:asciiTheme="majorHAnsi" w:eastAsia="Calibri" w:hAnsiTheme="majorHAnsi" w:cstheme="majorHAnsi"/>
        </w:rPr>
        <w:t xml:space="preserve">value for </w:t>
      </w:r>
      <w:r w:rsidR="00C5475F">
        <w:rPr>
          <w:rFonts w:asciiTheme="majorHAnsi" w:eastAsia="Calibri" w:hAnsiTheme="majorHAnsi" w:cstheme="majorHAnsi"/>
        </w:rPr>
        <w:t xml:space="preserve">wage growth would still fall between these bounds. </w:t>
      </w:r>
    </w:p>
    <w:p w14:paraId="6B8B5D08" w14:textId="77777777" w:rsidR="00C05116" w:rsidRPr="00F91EF0" w:rsidRDefault="00C05116" w:rsidP="00F91EF0">
      <w:pPr>
        <w:suppressAutoHyphens/>
        <w:spacing w:line="240" w:lineRule="auto"/>
        <w:contextualSpacing/>
      </w:pPr>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eading=h.2et92p0" w:colFirst="0" w:colLast="0"/>
      <w:bookmarkEnd w:id="4"/>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2ECBB726" w14:textId="77777777" w:rsidR="00CD74F7" w:rsidRPr="00F91EF0" w:rsidRDefault="00CD74F7" w:rsidP="00177611">
      <w:pPr>
        <w:suppressAutoHyphens/>
        <w:spacing w:line="240" w:lineRule="auto"/>
        <w:contextualSpacing/>
        <w:rPr>
          <w:rFonts w:asciiTheme="majorHAnsi" w:eastAsia="Calibri" w:hAnsiTheme="majorHAnsi" w:cstheme="majorHAnsi"/>
        </w:rPr>
      </w:pPr>
    </w:p>
    <w:p w14:paraId="5E6F3B2A" w14:textId="1200B980" w:rsidR="00CD74F7" w:rsidRDefault="00007B49" w:rsidP="00F91EF0">
      <w:pPr>
        <w:suppressAutoHyphens/>
        <w:spacing w:line="240" w:lineRule="auto"/>
        <w:contextualSpacing/>
        <w:rPr>
          <w:rFonts w:asciiTheme="majorHAnsi" w:eastAsia="Calibri" w:hAnsiTheme="majorHAnsi" w:cstheme="majorHAnsi"/>
        </w:rPr>
      </w:pPr>
      <w:r w:rsidRPr="00007B49">
        <w:rPr>
          <w:rFonts w:asciiTheme="majorHAnsi" w:eastAsia="Calibri" w:hAnsiTheme="majorHAnsi" w:cstheme="majorHAnsi"/>
        </w:rPr>
        <w:t>The general form</w:t>
      </w:r>
      <w:r>
        <w:rPr>
          <w:rFonts w:asciiTheme="majorHAnsi" w:eastAsia="Calibri" w:hAnsiTheme="majorHAnsi" w:cstheme="majorHAnsi"/>
        </w:rPr>
        <w:t xml:space="preserve"> of the complete second order regression model:</w:t>
      </w:r>
    </w:p>
    <w:p w14:paraId="40D91EFE" w14:textId="38B83432" w:rsidR="00007B49" w:rsidRPr="00007B49" w:rsidRDefault="002F1C42" w:rsidP="00F91EF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16D59982" w14:textId="77777777" w:rsidR="00007B49" w:rsidRPr="00007B49" w:rsidRDefault="00007B49" w:rsidP="00F91EF0">
      <w:pPr>
        <w:suppressAutoHyphens/>
        <w:spacing w:line="240" w:lineRule="auto"/>
        <w:contextualSpacing/>
        <w:rPr>
          <w:rFonts w:asciiTheme="majorHAnsi" w:eastAsia="Calibri" w:hAnsiTheme="majorHAnsi" w:cstheme="majorHAnsi"/>
        </w:rPr>
      </w:pPr>
    </w:p>
    <w:p w14:paraId="32472F50" w14:textId="02AD1E1F" w:rsidR="00007B49" w:rsidRDefault="00007B49"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the complete second order regression model:</w:t>
      </w:r>
    </w:p>
    <w:p w14:paraId="4669306D" w14:textId="3BCEFD98" w:rsidR="00007B49" w:rsidRPr="00360598" w:rsidRDefault="00000000" w:rsidP="00F91EF0">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10518AAD" w14:textId="2341D01D" w:rsidR="00360598" w:rsidRDefault="00360598" w:rsidP="00F91EF0">
      <w:pPr>
        <w:suppressAutoHyphens/>
        <w:spacing w:line="240" w:lineRule="auto"/>
        <w:contextualSpacing/>
        <w:rPr>
          <w:rFonts w:asciiTheme="majorHAnsi" w:eastAsia="Calibri" w:hAnsiTheme="majorHAnsi" w:cstheme="majorHAnsi"/>
        </w:rPr>
      </w:pPr>
    </w:p>
    <w:p w14:paraId="2ED9A408" w14:textId="641CC84F" w:rsidR="00360598" w:rsidRDefault="00360598"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In this regression model, y represents the response variable wage growth,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unemployment,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GDP growth. Once the R script has ran, we can place the beta estimates into the</w:t>
      </w:r>
      <w:r w:rsidR="00191866">
        <w:rPr>
          <w:rFonts w:asciiTheme="majorHAnsi" w:eastAsia="Calibri" w:hAnsiTheme="majorHAnsi" w:cstheme="majorHAnsi"/>
        </w:rPr>
        <w:t>ir</w:t>
      </w:r>
      <w:r>
        <w:rPr>
          <w:rFonts w:asciiTheme="majorHAnsi" w:eastAsia="Calibri" w:hAnsiTheme="majorHAnsi" w:cstheme="majorHAnsi"/>
        </w:rPr>
        <w:t xml:space="preserve"> corresponding places in the equation:</w:t>
      </w:r>
    </w:p>
    <w:p w14:paraId="6E918128" w14:textId="77777777" w:rsidR="00360598" w:rsidRDefault="00360598" w:rsidP="00F91EF0">
      <w:pPr>
        <w:suppressAutoHyphens/>
        <w:spacing w:line="240" w:lineRule="auto"/>
        <w:contextualSpacing/>
        <w:rPr>
          <w:rFonts w:asciiTheme="majorHAnsi" w:eastAsia="Calibri" w:hAnsiTheme="majorHAnsi" w:cstheme="majorHAnsi"/>
        </w:rPr>
      </w:pPr>
    </w:p>
    <w:p w14:paraId="332E4151" w14:textId="7284AFCE" w:rsidR="00360598" w:rsidRPr="00360598" w:rsidRDefault="00000000" w:rsidP="00360598">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8.989434</m:t>
          </m:r>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-1.152823</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0.283691</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+(-0.006282)</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m:rPr>
              <m:sty m:val="p"/>
            </m:rPr>
            <w:rPr>
              <w:rFonts w:ascii="Cambria Math" w:eastAsia="Calibri" w:hAnsi="Cambria Math" w:cstheme="majorHAnsi"/>
            </w:rPr>
            <m:t>+ 0.037685</m:t>
          </m:r>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(-0.006599)</m:t>
          </m:r>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24326B77" w14:textId="30878CD8" w:rsidR="00007B49" w:rsidRDefault="00007B49" w:rsidP="00F91EF0">
      <w:pPr>
        <w:suppressAutoHyphens/>
        <w:spacing w:line="240" w:lineRule="auto"/>
        <w:contextualSpacing/>
        <w:rPr>
          <w:rFonts w:asciiTheme="majorHAnsi" w:eastAsia="Calibri" w:hAnsiTheme="majorHAnsi" w:cstheme="majorHAnsi"/>
        </w:rPr>
      </w:pPr>
    </w:p>
    <w:p w14:paraId="5B3301A6" w14:textId="537BCFD2" w:rsidR="003566E5" w:rsidRDefault="003566E5" w:rsidP="003566E5">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The value of R-squared</w:t>
      </w:r>
      <w:r w:rsidR="008351A8">
        <w:rPr>
          <w:rFonts w:asciiTheme="majorHAnsi" w:eastAsia="Calibri" w:hAnsiTheme="majorHAnsi" w:cstheme="majorHAnsi"/>
        </w:rPr>
        <w:t>, or the coefficient of multiple determination,</w:t>
      </w:r>
      <w:r>
        <w:rPr>
          <w:rFonts w:asciiTheme="majorHAnsi" w:eastAsia="Calibri" w:hAnsiTheme="majorHAnsi" w:cstheme="majorHAnsi"/>
        </w:rPr>
        <w:t xml:space="preserve"> in this model is 0.</w:t>
      </w:r>
      <w:r w:rsidR="00413E6C">
        <w:rPr>
          <w:rFonts w:asciiTheme="majorHAnsi" w:eastAsia="Calibri" w:hAnsiTheme="majorHAnsi" w:cstheme="majorHAnsi"/>
        </w:rPr>
        <w:t>9587</w:t>
      </w:r>
      <w:r w:rsidR="00D25BEF">
        <w:rPr>
          <w:rFonts w:asciiTheme="majorHAnsi" w:eastAsia="Calibri" w:hAnsiTheme="majorHAnsi" w:cstheme="majorHAnsi"/>
        </w:rPr>
        <w:t xml:space="preserve"> which indicates that the model is explaining almost 96% for wage growth. </w:t>
      </w:r>
      <w:r>
        <w:rPr>
          <w:rFonts w:asciiTheme="majorHAnsi" w:eastAsia="Calibri" w:hAnsiTheme="majorHAnsi" w:cstheme="majorHAnsi"/>
        </w:rPr>
        <w:t>The value of the Adjusted R-squared</w:t>
      </w:r>
      <w:r w:rsidR="008351A8">
        <w:rPr>
          <w:rFonts w:asciiTheme="majorHAnsi" w:eastAsia="Calibri" w:hAnsiTheme="majorHAnsi" w:cstheme="majorHAnsi"/>
        </w:rPr>
        <w:t xml:space="preserve">, or the adjusted coefficient of multiple determination, </w:t>
      </w:r>
      <w:r>
        <w:rPr>
          <w:rFonts w:asciiTheme="majorHAnsi" w:eastAsia="Calibri" w:hAnsiTheme="majorHAnsi" w:cstheme="majorHAnsi"/>
        </w:rPr>
        <w:t>in this model is 0.95</w:t>
      </w:r>
      <w:r w:rsidR="00413E6C">
        <w:rPr>
          <w:rFonts w:asciiTheme="majorHAnsi" w:eastAsia="Calibri" w:hAnsiTheme="majorHAnsi" w:cstheme="majorHAnsi"/>
        </w:rPr>
        <w:t>65</w:t>
      </w:r>
      <w:r>
        <w:rPr>
          <w:rFonts w:asciiTheme="majorHAnsi" w:eastAsia="Calibri" w:hAnsiTheme="majorHAnsi" w:cstheme="majorHAnsi"/>
        </w:rPr>
        <w:t>.</w:t>
      </w:r>
    </w:p>
    <w:p w14:paraId="4FE08D98" w14:textId="5F50878B" w:rsidR="008351A8" w:rsidRDefault="008351A8" w:rsidP="003566E5">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beta estimate is 0.037685 for </w:t>
      </w:r>
      <w:r w:rsidR="00544758">
        <w:rPr>
          <w:rFonts w:asciiTheme="majorHAnsi" w:eastAsia="Calibri" w:hAnsiTheme="majorHAnsi" w:cstheme="majorHAnsi"/>
          <w:i/>
          <w:iCs/>
        </w:rPr>
        <w:t>u</w:t>
      </w:r>
      <w:r w:rsidR="00544758" w:rsidRPr="00C948AC">
        <w:rPr>
          <w:rFonts w:asciiTheme="majorHAnsi" w:eastAsia="Calibri" w:hAnsiTheme="majorHAnsi" w:cstheme="majorHAnsi"/>
          <w:i/>
          <w:iCs/>
        </w:rPr>
        <w:t>nemployment</w:t>
      </w:r>
      <w:r w:rsidR="00544758" w:rsidRPr="00F85455">
        <w:rPr>
          <w:rFonts w:asciiTheme="majorHAnsi" w:eastAsia="Calibri" w:hAnsiTheme="majorHAnsi" w:cstheme="majorHAnsi"/>
          <w:i/>
          <w:iCs/>
          <w:vertAlign w:val="superscript"/>
        </w:rPr>
        <w:t>2</w:t>
      </w:r>
      <w:r>
        <w:rPr>
          <w:rFonts w:asciiTheme="majorHAnsi" w:eastAsia="Calibri" w:hAnsiTheme="majorHAnsi" w:cstheme="majorHAnsi"/>
        </w:rPr>
        <w:t xml:space="preserve"> which indicates upward concavity as its value is positive. The beta estimate is -0.006599 for GDP </w:t>
      </w:r>
      <w:r w:rsidR="00544758">
        <w:rPr>
          <w:rFonts w:asciiTheme="majorHAnsi" w:eastAsia="Calibri" w:hAnsiTheme="majorHAnsi" w:cstheme="majorHAnsi"/>
          <w:i/>
          <w:iCs/>
        </w:rPr>
        <w:t>growth</w:t>
      </w:r>
      <w:r w:rsidR="00544758" w:rsidRPr="00F85455">
        <w:rPr>
          <w:rFonts w:asciiTheme="majorHAnsi" w:eastAsia="Calibri" w:hAnsiTheme="majorHAnsi" w:cstheme="majorHAnsi"/>
          <w:i/>
          <w:iCs/>
          <w:vertAlign w:val="superscript"/>
        </w:rPr>
        <w:t>2</w:t>
      </w:r>
      <w:r>
        <w:rPr>
          <w:rFonts w:asciiTheme="majorHAnsi" w:eastAsia="Calibri" w:hAnsiTheme="majorHAnsi" w:cstheme="majorHAnsi"/>
        </w:rPr>
        <w:t xml:space="preserve"> which indicates downward concavity as its value is negative.  </w:t>
      </w:r>
    </w:p>
    <w:p w14:paraId="2F6CB60A" w14:textId="4541B027" w:rsidR="00544758" w:rsidRDefault="00544758" w:rsidP="003566E5">
      <w:pPr>
        <w:suppressAutoHyphens/>
        <w:spacing w:line="240" w:lineRule="auto"/>
        <w:ind w:firstLine="720"/>
        <w:contextualSpacing/>
        <w:rPr>
          <w:rFonts w:asciiTheme="majorHAnsi" w:eastAsia="Calibri" w:hAnsiTheme="majorHAnsi" w:cstheme="majorHAnsi"/>
        </w:rPr>
      </w:pPr>
    </w:p>
    <w:p w14:paraId="040FA6CE" w14:textId="677EF01F" w:rsidR="00177611" w:rsidRDefault="00177611" w:rsidP="003566E5">
      <w:pPr>
        <w:suppressAutoHyphens/>
        <w:spacing w:line="240" w:lineRule="auto"/>
        <w:ind w:firstLine="720"/>
        <w:contextualSpacing/>
        <w:rPr>
          <w:rFonts w:asciiTheme="majorHAnsi" w:eastAsia="Calibri" w:hAnsiTheme="majorHAnsi" w:cstheme="majorHAnsi"/>
        </w:rPr>
      </w:pPr>
    </w:p>
    <w:p w14:paraId="0BCEB373" w14:textId="77777777" w:rsidR="00177611" w:rsidRPr="00007B49" w:rsidRDefault="00177611" w:rsidP="003566E5">
      <w:pPr>
        <w:suppressAutoHyphens/>
        <w:spacing w:line="240" w:lineRule="auto"/>
        <w:ind w:firstLine="720"/>
        <w:contextualSpacing/>
        <w:rPr>
          <w:rFonts w:asciiTheme="majorHAnsi" w:eastAsia="Calibri" w:hAnsiTheme="majorHAnsi" w:cstheme="majorHAnsi"/>
        </w:rPr>
      </w:pPr>
    </w:p>
    <w:p w14:paraId="6C3D9EBC" w14:textId="1B2C0A4B" w:rsidR="00CD74F7" w:rsidRDefault="005E3690" w:rsidP="00F91EF0">
      <w:pPr>
        <w:pStyle w:val="Heading3"/>
        <w:suppressAutoHyphens/>
        <w:contextualSpacing/>
      </w:pPr>
      <w:r w:rsidRPr="00F91EF0">
        <w:t xml:space="preserve">Evaluating Model Significance </w:t>
      </w:r>
    </w:p>
    <w:p w14:paraId="45373867" w14:textId="7F7B63CE" w:rsidR="00CD74F7" w:rsidRDefault="00CD74F7" w:rsidP="00F91EF0">
      <w:pPr>
        <w:suppressAutoHyphens/>
        <w:spacing w:line="240" w:lineRule="auto"/>
        <w:contextualSpacing/>
        <w:rPr>
          <w:rFonts w:asciiTheme="majorHAnsi" w:eastAsia="Calibri" w:hAnsiTheme="majorHAnsi" w:cstheme="majorHAnsi"/>
        </w:rPr>
      </w:pPr>
    </w:p>
    <w:p w14:paraId="3BB0E2A0" w14:textId="74C13D87" w:rsidR="00197BE9" w:rsidRDefault="00CA5A46" w:rsidP="00A71894">
      <w:pPr>
        <w:suppressAutoHyphens/>
        <w:spacing w:line="240" w:lineRule="auto"/>
        <w:ind w:firstLine="360"/>
        <w:contextualSpacing/>
        <w:rPr>
          <w:rFonts w:asciiTheme="majorHAnsi" w:eastAsia="Calibri" w:hAnsiTheme="majorHAnsi" w:cstheme="majorHAnsi"/>
        </w:rPr>
      </w:pPr>
      <w:r w:rsidRPr="00CA5A46">
        <w:rPr>
          <w:rFonts w:asciiTheme="majorHAnsi" w:eastAsia="Calibri" w:hAnsiTheme="majorHAnsi" w:cstheme="majorHAnsi"/>
        </w:rPr>
        <w:t>We will</w:t>
      </w:r>
      <w:r>
        <w:rPr>
          <w:rFonts w:asciiTheme="majorHAnsi" w:eastAsia="Calibri" w:hAnsiTheme="majorHAnsi" w:cstheme="majorHAnsi"/>
        </w:rPr>
        <w:t xml:space="preserve"> now conduct an overall F-test to find if this model is significant with a level of significance of 5%. The null hypothesis is that there is no correlation to the response variable, wage growth, and any of the predictor variables. The alternative hypothesis is that a relationship does exist. </w:t>
      </w:r>
    </w:p>
    <w:p w14:paraId="5A202180" w14:textId="3462551C" w:rsidR="00CA5A46" w:rsidRDefault="00CA5A46" w:rsidP="00F91EF0">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70"/>
        <w:gridCol w:w="2715"/>
        <w:gridCol w:w="1350"/>
        <w:gridCol w:w="1545"/>
        <w:gridCol w:w="1870"/>
      </w:tblGrid>
      <w:tr w:rsidR="00CA5A46" w14:paraId="71C78868" w14:textId="77777777" w:rsidTr="0010292C">
        <w:tc>
          <w:tcPr>
            <w:tcW w:w="1870" w:type="dxa"/>
          </w:tcPr>
          <w:p w14:paraId="13D90D82" w14:textId="1440B7F2" w:rsidR="00CA5A46" w:rsidRDefault="00CA5A46"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lastRenderedPageBreak/>
              <w:t>Variable</w:t>
            </w:r>
          </w:p>
        </w:tc>
        <w:tc>
          <w:tcPr>
            <w:tcW w:w="2715" w:type="dxa"/>
          </w:tcPr>
          <w:p w14:paraId="08E7FF02" w14:textId="77762285" w:rsidR="00CA5A46" w:rsidRDefault="00CA5A46"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350" w:type="dxa"/>
          </w:tcPr>
          <w:p w14:paraId="472EADD8" w14:textId="5361400D" w:rsidR="00CA5A46" w:rsidRDefault="004405C3"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t>F-s</w:t>
            </w:r>
            <w:r w:rsidR="00CA5A46">
              <w:rPr>
                <w:rFonts w:asciiTheme="majorHAnsi" w:eastAsia="Calibri" w:hAnsiTheme="majorHAnsi" w:cstheme="majorHAnsi"/>
              </w:rPr>
              <w:t>tatistic</w:t>
            </w:r>
          </w:p>
        </w:tc>
        <w:tc>
          <w:tcPr>
            <w:tcW w:w="1545" w:type="dxa"/>
          </w:tcPr>
          <w:p w14:paraId="64D00132" w14:textId="55EC7F68" w:rsidR="00CA5A46" w:rsidRDefault="00CA5A46"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1ACAD12E" w14:textId="6DFB39D9" w:rsidR="00CA5A46" w:rsidRDefault="00CA5A46"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CA5A46" w14:paraId="099327F3" w14:textId="77777777" w:rsidTr="0010292C">
        <w:tc>
          <w:tcPr>
            <w:tcW w:w="1870" w:type="dxa"/>
          </w:tcPr>
          <w:p w14:paraId="2A77F77D" w14:textId="77777777" w:rsidR="00CA5A46" w:rsidRDefault="00CA5A46"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t>Wage growth</w:t>
            </w:r>
          </w:p>
          <w:p w14:paraId="0EC8EE8D" w14:textId="6091D7F1" w:rsidR="00CA5A46" w:rsidRDefault="00CA5A46" w:rsidP="00CA5A46">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6B43C2">
              <w:rPr>
                <w:rFonts w:asciiTheme="majorHAnsi" w:eastAsia="Calibri" w:hAnsiTheme="majorHAnsi" w:cstheme="majorHAnsi"/>
                <w:i/>
                <w:iCs/>
              </w:rPr>
              <w:t>wage_growth</w:t>
            </w:r>
            <w:r>
              <w:rPr>
                <w:rFonts w:asciiTheme="majorHAnsi" w:eastAsia="Calibri" w:hAnsiTheme="majorHAnsi" w:cstheme="majorHAnsi"/>
              </w:rPr>
              <w:t>)</w:t>
            </w:r>
          </w:p>
        </w:tc>
        <w:tc>
          <w:tcPr>
            <w:tcW w:w="2715" w:type="dxa"/>
          </w:tcPr>
          <w:p w14:paraId="383CD506" w14:textId="77777777" w:rsidR="00CA5A46" w:rsidRPr="00CA5A46" w:rsidRDefault="00000000" w:rsidP="00F91EF0">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17DF671F" w14:textId="77777777" w:rsidR="0010292C" w:rsidRPr="00175F70" w:rsidRDefault="00000000" w:rsidP="0010292C">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A</m:t>
                </m:r>
                <m:r>
                  <m:rPr>
                    <m:sty m:val="p"/>
                  </m:rPr>
                  <w:rPr>
                    <w:rFonts w:ascii="Cambria Math" w:eastAsia="Calibri" w:hAnsi="Cambria Math" w:cstheme="majorHAnsi"/>
                  </w:rPr>
                  <m:t>t least one</m:t>
                </m:r>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 xml:space="preserve">i </m:t>
                    </m:r>
                  </m:sub>
                </m:sSub>
                <m:r>
                  <w:rPr>
                    <w:rFonts w:ascii="Cambria Math" w:eastAsia="Calibri" w:hAnsi="Cambria Math" w:cstheme="majorHAnsi"/>
                  </w:rPr>
                  <m:t>≠0</m:t>
                </m:r>
              </m:oMath>
            </m:oMathPara>
          </w:p>
          <w:p w14:paraId="4D7458EF" w14:textId="7083CB74" w:rsidR="00CA5A46" w:rsidRDefault="0010292C" w:rsidP="0010292C">
            <w:pPr>
              <w:suppressAutoHyphens/>
              <w:contextualSpacing/>
              <w:jc w:val="center"/>
              <w:rPr>
                <w:rFonts w:asciiTheme="majorHAnsi" w:eastAsia="Calibri" w:hAnsiTheme="majorHAnsi" w:cstheme="majorHAnsi"/>
              </w:rPr>
            </w:pPr>
            <w:r>
              <w:rPr>
                <w:rFonts w:asciiTheme="majorHAnsi" w:eastAsia="Calibri" w:hAnsiTheme="majorHAnsi" w:cstheme="majorHAnsi"/>
              </w:rPr>
              <w:t>for</w:t>
            </w:r>
            <w:r w:rsidRPr="00175F70">
              <w:rPr>
                <w:rFonts w:ascii="Times New Roman" w:eastAsia="Calibri" w:hAnsi="Times New Roman" w:cs="Times New Roman"/>
                <w:i/>
                <w:iCs/>
              </w:rPr>
              <w:t xml:space="preserve"> </w:t>
            </w:r>
            <w:proofErr w:type="spellStart"/>
            <w:r>
              <w:rPr>
                <w:rFonts w:ascii="Times New Roman" w:eastAsia="Calibri" w:hAnsi="Times New Roman" w:cs="Times New Roman"/>
                <w:i/>
                <w:iCs/>
              </w:rPr>
              <w:t>i</w:t>
            </w:r>
            <w:proofErr w:type="spellEnd"/>
            <w:r>
              <w:rPr>
                <w:rFonts w:asciiTheme="majorHAnsi" w:eastAsia="Calibri" w:hAnsiTheme="majorHAnsi" w:cstheme="majorHAnsi"/>
              </w:rPr>
              <w:t xml:space="preserve"> = 1,2</w:t>
            </w:r>
          </w:p>
        </w:tc>
        <w:tc>
          <w:tcPr>
            <w:tcW w:w="1350" w:type="dxa"/>
          </w:tcPr>
          <w:p w14:paraId="0384AE22" w14:textId="24829633" w:rsidR="00CA5A46" w:rsidRDefault="004405C3" w:rsidP="0010292C">
            <w:pPr>
              <w:suppressAutoHyphens/>
              <w:contextualSpacing/>
              <w:jc w:val="center"/>
              <w:rPr>
                <w:rFonts w:asciiTheme="majorHAnsi" w:eastAsia="Calibri" w:hAnsiTheme="majorHAnsi" w:cstheme="majorHAnsi"/>
              </w:rPr>
            </w:pPr>
            <w:r w:rsidRPr="004405C3">
              <w:rPr>
                <w:rFonts w:asciiTheme="majorHAnsi" w:eastAsia="Calibri" w:hAnsiTheme="majorHAnsi" w:cstheme="majorHAnsi"/>
                <w:i/>
                <w:iCs/>
              </w:rPr>
              <w:t>f</w:t>
            </w:r>
            <w:r w:rsidR="0010292C">
              <w:rPr>
                <w:rFonts w:asciiTheme="majorHAnsi" w:eastAsia="Calibri" w:hAnsiTheme="majorHAnsi" w:cstheme="majorHAnsi"/>
              </w:rPr>
              <w:t xml:space="preserve"> = </w:t>
            </w:r>
            <w:r>
              <w:rPr>
                <w:rFonts w:asciiTheme="majorHAnsi" w:eastAsia="Calibri" w:hAnsiTheme="majorHAnsi" w:cstheme="majorHAnsi"/>
              </w:rPr>
              <w:t>432</w:t>
            </w:r>
          </w:p>
        </w:tc>
        <w:tc>
          <w:tcPr>
            <w:tcW w:w="1545" w:type="dxa"/>
          </w:tcPr>
          <w:p w14:paraId="1418F1A5" w14:textId="52951164" w:rsidR="00CA5A46" w:rsidRDefault="0010292C" w:rsidP="0010292C">
            <w:pPr>
              <w:suppressAutoHyphens/>
              <w:contextualSpacing/>
              <w:jc w:val="center"/>
              <w:rPr>
                <w:rFonts w:asciiTheme="majorHAnsi" w:eastAsia="Calibri" w:hAnsiTheme="majorHAnsi" w:cstheme="majorHAnsi"/>
              </w:rPr>
            </w:pPr>
            <w:r w:rsidRPr="0010292C">
              <w:rPr>
                <w:rFonts w:asciiTheme="majorHAnsi" w:eastAsia="Calibri" w:hAnsiTheme="majorHAnsi" w:cstheme="majorHAnsi"/>
                <w:i/>
                <w:iCs/>
              </w:rPr>
              <w:t>p</w:t>
            </w:r>
            <w:r>
              <w:rPr>
                <w:rFonts w:asciiTheme="majorHAnsi" w:eastAsia="Calibri" w:hAnsiTheme="majorHAnsi" w:cstheme="majorHAnsi"/>
              </w:rPr>
              <w:t xml:space="preserve"> = &lt; 2.2E-16</w:t>
            </w:r>
          </w:p>
        </w:tc>
        <w:tc>
          <w:tcPr>
            <w:tcW w:w="1870" w:type="dxa"/>
          </w:tcPr>
          <w:p w14:paraId="1BFB0FA0" w14:textId="39698B90" w:rsidR="00CA5A46" w:rsidRDefault="0010292C" w:rsidP="0010292C">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bl>
    <w:p w14:paraId="226689C4" w14:textId="098D780E" w:rsidR="00CA5A46" w:rsidRDefault="00CA5A46" w:rsidP="00F91EF0">
      <w:pPr>
        <w:suppressAutoHyphens/>
        <w:spacing w:line="240" w:lineRule="auto"/>
        <w:contextualSpacing/>
        <w:rPr>
          <w:rFonts w:asciiTheme="majorHAnsi" w:eastAsia="Calibri" w:hAnsiTheme="majorHAnsi" w:cstheme="majorHAnsi"/>
        </w:rPr>
      </w:pPr>
    </w:p>
    <w:p w14:paraId="134377F9" w14:textId="2228AD3C" w:rsidR="00A71894" w:rsidRDefault="00A71894" w:rsidP="00A71894">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P-value is less that the 5% level of significance which means that this model is statistically significant. We have sufficient evidence to reject the null hypothesis. We will not conduct individual </w:t>
      </w:r>
      <w:r w:rsidR="0016091F">
        <w:rPr>
          <w:rFonts w:asciiTheme="majorHAnsi" w:eastAsia="Calibri" w:hAnsiTheme="majorHAnsi" w:cstheme="majorHAnsi"/>
        </w:rPr>
        <w:t>T</w:t>
      </w:r>
      <w:r>
        <w:rPr>
          <w:rFonts w:asciiTheme="majorHAnsi" w:eastAsia="Calibri" w:hAnsiTheme="majorHAnsi" w:cstheme="majorHAnsi"/>
        </w:rPr>
        <w:t xml:space="preserve">-tests to find which </w:t>
      </w:r>
      <w:r w:rsidR="0016091F">
        <w:rPr>
          <w:rFonts w:asciiTheme="majorHAnsi" w:eastAsia="Calibri" w:hAnsiTheme="majorHAnsi" w:cstheme="majorHAnsi"/>
        </w:rPr>
        <w:t>term</w:t>
      </w:r>
      <w:r>
        <w:rPr>
          <w:rFonts w:asciiTheme="majorHAnsi" w:eastAsia="Calibri" w:hAnsiTheme="majorHAnsi" w:cstheme="majorHAnsi"/>
        </w:rPr>
        <w:t xml:space="preserve"> is statistically significant or if there are multiple </w:t>
      </w:r>
      <w:r w:rsidR="0016091F">
        <w:rPr>
          <w:rFonts w:asciiTheme="majorHAnsi" w:eastAsia="Calibri" w:hAnsiTheme="majorHAnsi" w:cstheme="majorHAnsi"/>
        </w:rPr>
        <w:t>terms</w:t>
      </w:r>
      <w:r>
        <w:rPr>
          <w:rFonts w:asciiTheme="majorHAnsi" w:eastAsia="Calibri" w:hAnsiTheme="majorHAnsi" w:cstheme="majorHAnsi"/>
        </w:rPr>
        <w:t xml:space="preserve"> that are statistically significant. </w:t>
      </w:r>
    </w:p>
    <w:p w14:paraId="0D8A9CB5" w14:textId="77777777" w:rsidR="00C54D2B" w:rsidRDefault="00C54D2B" w:rsidP="00A71894">
      <w:pPr>
        <w:suppressAutoHyphens/>
        <w:spacing w:line="240" w:lineRule="auto"/>
        <w:ind w:firstLine="720"/>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70"/>
        <w:gridCol w:w="2445"/>
        <w:gridCol w:w="1620"/>
        <w:gridCol w:w="1545"/>
        <w:gridCol w:w="1870"/>
      </w:tblGrid>
      <w:tr w:rsidR="0057175D" w14:paraId="6F18EC1A" w14:textId="77777777" w:rsidTr="0034416A">
        <w:tc>
          <w:tcPr>
            <w:tcW w:w="1870" w:type="dxa"/>
          </w:tcPr>
          <w:p w14:paraId="666FF64E" w14:textId="6D5F9B90"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445" w:type="dxa"/>
          </w:tcPr>
          <w:p w14:paraId="7049028C" w14:textId="550E2388"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620" w:type="dxa"/>
          </w:tcPr>
          <w:p w14:paraId="3BF3AA7F" w14:textId="48372B1C"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545" w:type="dxa"/>
          </w:tcPr>
          <w:p w14:paraId="0DE0AADF" w14:textId="1A8C7CFB"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7F07F397" w14:textId="5178B27C"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57175D" w14:paraId="0B008455" w14:textId="77777777" w:rsidTr="0034416A">
        <w:tc>
          <w:tcPr>
            <w:tcW w:w="1870" w:type="dxa"/>
          </w:tcPr>
          <w:p w14:paraId="7950961C" w14:textId="77777777"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Unemployment</w:t>
            </w:r>
          </w:p>
          <w:p w14:paraId="2A269237" w14:textId="4B9F9304" w:rsidR="00C54D2B" w:rsidRDefault="00C54D2B"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6B43C2">
              <w:rPr>
                <w:rFonts w:asciiTheme="majorHAnsi" w:eastAsia="Calibri" w:hAnsiTheme="majorHAnsi" w:cstheme="majorHAnsi"/>
                <w:i/>
                <w:iCs/>
              </w:rPr>
              <w:t>unemployment</w:t>
            </w:r>
            <w:r>
              <w:rPr>
                <w:rFonts w:asciiTheme="majorHAnsi" w:eastAsia="Calibri" w:hAnsiTheme="majorHAnsi" w:cstheme="majorHAnsi"/>
              </w:rPr>
              <w:t>)</w:t>
            </w:r>
          </w:p>
        </w:tc>
        <w:tc>
          <w:tcPr>
            <w:tcW w:w="2445" w:type="dxa"/>
          </w:tcPr>
          <w:p w14:paraId="2F5CE127" w14:textId="37E7F920" w:rsidR="0057175D" w:rsidRDefault="00000000" w:rsidP="009A059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24C409B2" w14:textId="7F9266AA" w:rsidR="0034416A" w:rsidRDefault="00000000" w:rsidP="00A71894">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620" w:type="dxa"/>
          </w:tcPr>
          <w:p w14:paraId="0FB4B09B" w14:textId="6EE6741D"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t</w:t>
            </w:r>
            <w:r>
              <w:rPr>
                <w:rFonts w:asciiTheme="majorHAnsi" w:eastAsia="Calibri" w:hAnsiTheme="majorHAnsi" w:cstheme="majorHAnsi"/>
              </w:rPr>
              <w:t xml:space="preserve"> = -4.271</w:t>
            </w:r>
          </w:p>
        </w:tc>
        <w:tc>
          <w:tcPr>
            <w:tcW w:w="1545" w:type="dxa"/>
          </w:tcPr>
          <w:p w14:paraId="21E7F3F7" w14:textId="5739B072"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p</w:t>
            </w:r>
            <w:r>
              <w:rPr>
                <w:rFonts w:asciiTheme="majorHAnsi" w:eastAsia="Calibri" w:hAnsiTheme="majorHAnsi" w:cstheme="majorHAnsi"/>
              </w:rPr>
              <w:t xml:space="preserve"> = 8.26E-06</w:t>
            </w:r>
          </w:p>
        </w:tc>
        <w:tc>
          <w:tcPr>
            <w:tcW w:w="1870" w:type="dxa"/>
          </w:tcPr>
          <w:p w14:paraId="5A871369" w14:textId="642A63D2" w:rsidR="0057175D" w:rsidRDefault="00111C26" w:rsidP="00111C26">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57175D" w14:paraId="01498BFF" w14:textId="77777777" w:rsidTr="0034416A">
        <w:tc>
          <w:tcPr>
            <w:tcW w:w="1870" w:type="dxa"/>
          </w:tcPr>
          <w:p w14:paraId="2BD1F139" w14:textId="77777777"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GDP growth</w:t>
            </w:r>
          </w:p>
          <w:p w14:paraId="2DE1548C" w14:textId="6247E1F6" w:rsidR="00C54D2B" w:rsidRDefault="00C54D2B"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6B43C2">
              <w:rPr>
                <w:rFonts w:asciiTheme="majorHAnsi" w:eastAsia="Calibri" w:hAnsiTheme="majorHAnsi" w:cstheme="majorHAnsi"/>
                <w:i/>
                <w:iCs/>
              </w:rPr>
              <w:t>gdp</w:t>
            </w:r>
            <w:r>
              <w:rPr>
                <w:rFonts w:asciiTheme="majorHAnsi" w:eastAsia="Calibri" w:hAnsiTheme="majorHAnsi" w:cstheme="majorHAnsi"/>
              </w:rPr>
              <w:t>)</w:t>
            </w:r>
          </w:p>
        </w:tc>
        <w:tc>
          <w:tcPr>
            <w:tcW w:w="2445" w:type="dxa"/>
          </w:tcPr>
          <w:p w14:paraId="0254A9ED" w14:textId="352022E5" w:rsidR="00111C26" w:rsidRDefault="00000000" w:rsidP="009A059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38754405" w14:textId="37EDB406" w:rsidR="0057175D" w:rsidRDefault="00000000" w:rsidP="009A059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620" w:type="dxa"/>
          </w:tcPr>
          <w:p w14:paraId="05BF4066" w14:textId="38FD7536"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t</w:t>
            </w:r>
            <w:r>
              <w:rPr>
                <w:rFonts w:asciiTheme="majorHAnsi" w:eastAsia="Calibri" w:hAnsiTheme="majorHAnsi" w:cstheme="majorHAnsi"/>
              </w:rPr>
              <w:t xml:space="preserve"> = 2.015</w:t>
            </w:r>
          </w:p>
        </w:tc>
        <w:tc>
          <w:tcPr>
            <w:tcW w:w="1545" w:type="dxa"/>
          </w:tcPr>
          <w:p w14:paraId="15162E99" w14:textId="36B9E5D9"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 xml:space="preserve">p </w:t>
            </w:r>
            <w:r>
              <w:rPr>
                <w:rFonts w:asciiTheme="majorHAnsi" w:eastAsia="Calibri" w:hAnsiTheme="majorHAnsi" w:cstheme="majorHAnsi"/>
              </w:rPr>
              <w:t>= 0.04682</w:t>
            </w:r>
          </w:p>
        </w:tc>
        <w:tc>
          <w:tcPr>
            <w:tcW w:w="1870" w:type="dxa"/>
          </w:tcPr>
          <w:p w14:paraId="0F065723" w14:textId="1C3049B8" w:rsidR="0057175D" w:rsidRDefault="00111C26" w:rsidP="00111C26">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57175D" w14:paraId="43172EFD" w14:textId="77777777" w:rsidTr="0034416A">
        <w:tc>
          <w:tcPr>
            <w:tcW w:w="1870" w:type="dxa"/>
          </w:tcPr>
          <w:p w14:paraId="7D8C648A" w14:textId="15A70ACE" w:rsidR="0057175D" w:rsidRDefault="0057175D" w:rsidP="0057175D">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Unemployment: </w:t>
            </w:r>
            <w:r w:rsidRPr="00E51E57">
              <w:rPr>
                <w:rFonts w:asciiTheme="majorHAnsi" w:eastAsia="Calibri" w:hAnsiTheme="majorHAnsi" w:cstheme="majorHAnsi"/>
                <w:i/>
                <w:iCs/>
              </w:rPr>
              <w:t>GDP growth</w:t>
            </w:r>
          </w:p>
        </w:tc>
        <w:tc>
          <w:tcPr>
            <w:tcW w:w="2445" w:type="dxa"/>
          </w:tcPr>
          <w:p w14:paraId="11E47FEF" w14:textId="57751189" w:rsidR="00111C26" w:rsidRDefault="00000000" w:rsidP="009A0597">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w:r w:rsidR="00111C26">
              <w:rPr>
                <w:rFonts w:asciiTheme="majorHAnsi" w:eastAsia="Calibri" w:hAnsiTheme="majorHAnsi" w:cstheme="majorHAnsi"/>
              </w:rPr>
              <w:t xml:space="preserve"> </w:t>
            </w:r>
          </w:p>
          <w:p w14:paraId="0DF9F71A" w14:textId="36CE31AE" w:rsidR="0057175D" w:rsidRDefault="00000000" w:rsidP="009A059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620" w:type="dxa"/>
          </w:tcPr>
          <w:p w14:paraId="49894DED" w14:textId="5868C4F7"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t</w:t>
            </w:r>
            <w:r>
              <w:rPr>
                <w:rFonts w:asciiTheme="majorHAnsi" w:eastAsia="Calibri" w:hAnsiTheme="majorHAnsi" w:cstheme="majorHAnsi"/>
              </w:rPr>
              <w:t xml:space="preserve"> = </w:t>
            </w:r>
            <w:r w:rsidR="00D07DFA">
              <w:rPr>
                <w:rFonts w:asciiTheme="majorHAnsi" w:eastAsia="Calibri" w:hAnsiTheme="majorHAnsi" w:cstheme="majorHAnsi"/>
              </w:rPr>
              <w:t>- 0.297</w:t>
            </w:r>
          </w:p>
        </w:tc>
        <w:tc>
          <w:tcPr>
            <w:tcW w:w="1545" w:type="dxa"/>
          </w:tcPr>
          <w:p w14:paraId="337F60C1" w14:textId="3913CD02"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 xml:space="preserve">p </w:t>
            </w:r>
            <w:r>
              <w:rPr>
                <w:rFonts w:asciiTheme="majorHAnsi" w:eastAsia="Calibri" w:hAnsiTheme="majorHAnsi" w:cstheme="majorHAnsi"/>
              </w:rPr>
              <w:t>=</w:t>
            </w:r>
            <w:r w:rsidR="00D07DFA">
              <w:rPr>
                <w:rFonts w:asciiTheme="majorHAnsi" w:eastAsia="Calibri" w:hAnsiTheme="majorHAnsi" w:cstheme="majorHAnsi"/>
              </w:rPr>
              <w:t xml:space="preserve"> 0.76678</w:t>
            </w:r>
          </w:p>
        </w:tc>
        <w:tc>
          <w:tcPr>
            <w:tcW w:w="1870" w:type="dxa"/>
          </w:tcPr>
          <w:p w14:paraId="38AF95EB" w14:textId="4E68187E" w:rsidR="0057175D" w:rsidRDefault="00E833FF" w:rsidP="00E833FF">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r w:rsidR="0057175D" w14:paraId="0A0D2949" w14:textId="77777777" w:rsidTr="0034416A">
        <w:tc>
          <w:tcPr>
            <w:tcW w:w="1870" w:type="dxa"/>
          </w:tcPr>
          <w:p w14:paraId="6B7278D9" w14:textId="5F38B690" w:rsidR="0057175D" w:rsidRDefault="006B43C2" w:rsidP="0057175D">
            <w:pPr>
              <w:suppressAutoHyphens/>
              <w:contextualSpacing/>
              <w:jc w:val="center"/>
              <w:rPr>
                <w:rFonts w:asciiTheme="majorHAnsi" w:eastAsia="Calibri" w:hAnsiTheme="majorHAnsi" w:cstheme="majorHAnsi"/>
              </w:rPr>
            </w:pPr>
            <w:r>
              <w:rPr>
                <w:rFonts w:asciiTheme="majorHAnsi" w:eastAsia="Calibri" w:hAnsiTheme="majorHAnsi" w:cstheme="majorHAnsi"/>
                <w:i/>
                <w:iCs/>
              </w:rPr>
              <w:t>U</w:t>
            </w:r>
            <w:r w:rsidRPr="00C948AC">
              <w:rPr>
                <w:rFonts w:asciiTheme="majorHAnsi" w:eastAsia="Calibri" w:hAnsiTheme="majorHAnsi" w:cstheme="majorHAnsi"/>
                <w:i/>
                <w:iCs/>
              </w:rPr>
              <w:t>nemployment</w:t>
            </w:r>
            <w:r w:rsidRPr="00F85455">
              <w:rPr>
                <w:rFonts w:asciiTheme="majorHAnsi" w:eastAsia="Calibri" w:hAnsiTheme="majorHAnsi" w:cstheme="majorHAnsi"/>
                <w:i/>
                <w:iCs/>
                <w:vertAlign w:val="superscript"/>
              </w:rPr>
              <w:t>2</w:t>
            </w:r>
          </w:p>
        </w:tc>
        <w:tc>
          <w:tcPr>
            <w:tcW w:w="2445" w:type="dxa"/>
          </w:tcPr>
          <w:p w14:paraId="317E77F2" w14:textId="7CF461E5" w:rsidR="00111C26" w:rsidRDefault="00000000" w:rsidP="009A0597">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w:r w:rsidR="00111C26">
              <w:rPr>
                <w:rFonts w:asciiTheme="majorHAnsi" w:eastAsia="Calibri" w:hAnsiTheme="majorHAnsi" w:cstheme="majorHAnsi"/>
              </w:rPr>
              <w:t xml:space="preserve"> </w:t>
            </w:r>
          </w:p>
          <w:p w14:paraId="21930DFA" w14:textId="67CCAAA4" w:rsidR="0057175D" w:rsidRDefault="00000000" w:rsidP="009A059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620" w:type="dxa"/>
          </w:tcPr>
          <w:p w14:paraId="218BEE17" w14:textId="536CEDBB"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t</w:t>
            </w:r>
            <w:r>
              <w:rPr>
                <w:rFonts w:asciiTheme="majorHAnsi" w:eastAsia="Calibri" w:hAnsiTheme="majorHAnsi" w:cstheme="majorHAnsi"/>
              </w:rPr>
              <w:t xml:space="preserve"> =</w:t>
            </w:r>
            <w:r w:rsidR="00D07DFA">
              <w:rPr>
                <w:rFonts w:asciiTheme="majorHAnsi" w:eastAsia="Calibri" w:hAnsiTheme="majorHAnsi" w:cstheme="majorHAnsi"/>
              </w:rPr>
              <w:t xml:space="preserve"> 2.884</w:t>
            </w:r>
          </w:p>
        </w:tc>
        <w:tc>
          <w:tcPr>
            <w:tcW w:w="1545" w:type="dxa"/>
          </w:tcPr>
          <w:p w14:paraId="103999A9" w14:textId="27331B38" w:rsidR="0057175D" w:rsidRDefault="00111C26" w:rsidP="00D07DFA">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 xml:space="preserve">p </w:t>
            </w:r>
            <w:r>
              <w:rPr>
                <w:rFonts w:asciiTheme="majorHAnsi" w:eastAsia="Calibri" w:hAnsiTheme="majorHAnsi" w:cstheme="majorHAnsi"/>
              </w:rPr>
              <w:t>=</w:t>
            </w:r>
            <w:r w:rsidR="00D07DFA">
              <w:rPr>
                <w:rFonts w:asciiTheme="majorHAnsi" w:eastAsia="Calibri" w:hAnsiTheme="majorHAnsi" w:cstheme="majorHAnsi"/>
              </w:rPr>
              <w:t xml:space="preserve"> 0.00489</w:t>
            </w:r>
          </w:p>
        </w:tc>
        <w:tc>
          <w:tcPr>
            <w:tcW w:w="1870" w:type="dxa"/>
          </w:tcPr>
          <w:p w14:paraId="0CC8AFCE" w14:textId="39EC0C2B" w:rsidR="0057175D" w:rsidRDefault="00D07DFA" w:rsidP="00E833FF">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57175D" w14:paraId="7348753E" w14:textId="77777777" w:rsidTr="0034416A">
        <w:tc>
          <w:tcPr>
            <w:tcW w:w="1870" w:type="dxa"/>
          </w:tcPr>
          <w:p w14:paraId="35F598E2" w14:textId="55C93560" w:rsidR="0057175D" w:rsidRDefault="0057175D" w:rsidP="0057175D">
            <w:pPr>
              <w:suppressAutoHyphens/>
              <w:contextualSpacing/>
              <w:jc w:val="center"/>
              <w:rPr>
                <w:rFonts w:asciiTheme="majorHAnsi" w:eastAsia="Calibri" w:hAnsiTheme="majorHAnsi" w:cstheme="majorHAnsi"/>
              </w:rPr>
            </w:pPr>
            <w:r w:rsidRPr="00E51E57">
              <w:rPr>
                <w:rFonts w:asciiTheme="majorHAnsi" w:eastAsia="Calibri" w:hAnsiTheme="majorHAnsi" w:cstheme="majorHAnsi"/>
                <w:i/>
                <w:iCs/>
              </w:rPr>
              <w:t>GDP</w:t>
            </w:r>
            <w:r>
              <w:rPr>
                <w:rFonts w:asciiTheme="majorHAnsi" w:eastAsia="Calibri" w:hAnsiTheme="majorHAnsi" w:cstheme="majorHAnsi"/>
              </w:rPr>
              <w:t xml:space="preserve"> </w:t>
            </w:r>
            <w:r w:rsidR="006B43C2">
              <w:rPr>
                <w:rFonts w:asciiTheme="majorHAnsi" w:eastAsia="Calibri" w:hAnsiTheme="majorHAnsi" w:cstheme="majorHAnsi"/>
              </w:rPr>
              <w:t>grow</w:t>
            </w:r>
            <w:r w:rsidR="006B43C2" w:rsidRPr="00C948AC">
              <w:rPr>
                <w:rFonts w:asciiTheme="majorHAnsi" w:eastAsia="Calibri" w:hAnsiTheme="majorHAnsi" w:cstheme="majorHAnsi"/>
                <w:i/>
                <w:iCs/>
              </w:rPr>
              <w:t>t</w:t>
            </w:r>
            <w:r w:rsidR="006B43C2">
              <w:rPr>
                <w:rFonts w:asciiTheme="majorHAnsi" w:eastAsia="Calibri" w:hAnsiTheme="majorHAnsi" w:cstheme="majorHAnsi"/>
                <w:i/>
                <w:iCs/>
              </w:rPr>
              <w:t>h</w:t>
            </w:r>
            <w:r w:rsidR="006B43C2" w:rsidRPr="00F85455">
              <w:rPr>
                <w:rFonts w:asciiTheme="majorHAnsi" w:eastAsia="Calibri" w:hAnsiTheme="majorHAnsi" w:cstheme="majorHAnsi"/>
                <w:i/>
                <w:iCs/>
                <w:vertAlign w:val="superscript"/>
              </w:rPr>
              <w:t>2</w:t>
            </w:r>
          </w:p>
        </w:tc>
        <w:tc>
          <w:tcPr>
            <w:tcW w:w="2445" w:type="dxa"/>
          </w:tcPr>
          <w:p w14:paraId="4A8109C2" w14:textId="3B2C3998" w:rsidR="00111C26" w:rsidRDefault="00000000" w:rsidP="009A0597">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w:r w:rsidR="00111C26">
              <w:rPr>
                <w:rFonts w:asciiTheme="majorHAnsi" w:eastAsia="Calibri" w:hAnsiTheme="majorHAnsi" w:cstheme="majorHAnsi"/>
              </w:rPr>
              <w:t xml:space="preserve"> </w:t>
            </w:r>
          </w:p>
          <w:p w14:paraId="29F6D4E5" w14:textId="63B72EFD" w:rsidR="0057175D" w:rsidRDefault="00000000" w:rsidP="009A059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620" w:type="dxa"/>
          </w:tcPr>
          <w:p w14:paraId="7D5210E8" w14:textId="736D4424"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t</w:t>
            </w:r>
            <w:r>
              <w:rPr>
                <w:rFonts w:asciiTheme="majorHAnsi" w:eastAsia="Calibri" w:hAnsiTheme="majorHAnsi" w:cstheme="majorHAnsi"/>
              </w:rPr>
              <w:t xml:space="preserve"> =</w:t>
            </w:r>
            <w:r w:rsidR="00D07DFA">
              <w:rPr>
                <w:rFonts w:asciiTheme="majorHAnsi" w:eastAsia="Calibri" w:hAnsiTheme="majorHAnsi" w:cstheme="majorHAnsi"/>
              </w:rPr>
              <w:t xml:space="preserve"> -1.535</w:t>
            </w:r>
          </w:p>
        </w:tc>
        <w:tc>
          <w:tcPr>
            <w:tcW w:w="1545" w:type="dxa"/>
          </w:tcPr>
          <w:p w14:paraId="505F8B91" w14:textId="2143A9B4" w:rsidR="0057175D" w:rsidRDefault="00111C26" w:rsidP="00111C26">
            <w:pPr>
              <w:suppressAutoHyphens/>
              <w:contextualSpacing/>
              <w:jc w:val="center"/>
              <w:rPr>
                <w:rFonts w:asciiTheme="majorHAnsi" w:eastAsia="Calibri" w:hAnsiTheme="majorHAnsi" w:cstheme="majorHAnsi"/>
              </w:rPr>
            </w:pPr>
            <w:r w:rsidRPr="00111C26">
              <w:rPr>
                <w:rFonts w:asciiTheme="majorHAnsi" w:eastAsia="Calibri" w:hAnsiTheme="majorHAnsi" w:cstheme="majorHAnsi"/>
                <w:i/>
                <w:iCs/>
              </w:rPr>
              <w:t xml:space="preserve">p </w:t>
            </w:r>
            <w:r>
              <w:rPr>
                <w:rFonts w:asciiTheme="majorHAnsi" w:eastAsia="Calibri" w:hAnsiTheme="majorHAnsi" w:cstheme="majorHAnsi"/>
              </w:rPr>
              <w:t>=</w:t>
            </w:r>
            <w:r w:rsidR="00D07DFA">
              <w:rPr>
                <w:rFonts w:asciiTheme="majorHAnsi" w:eastAsia="Calibri" w:hAnsiTheme="majorHAnsi" w:cstheme="majorHAnsi"/>
              </w:rPr>
              <w:t xml:space="preserve"> 0.12815</w:t>
            </w:r>
          </w:p>
        </w:tc>
        <w:tc>
          <w:tcPr>
            <w:tcW w:w="1870" w:type="dxa"/>
          </w:tcPr>
          <w:p w14:paraId="7C7A1A1B" w14:textId="30384430" w:rsidR="0057175D" w:rsidRDefault="00E833FF" w:rsidP="00E833FF">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5FC53848" w14:textId="19AA914A" w:rsidR="0016091F" w:rsidRDefault="0016091F" w:rsidP="00A71894">
      <w:pPr>
        <w:suppressAutoHyphens/>
        <w:spacing w:line="240" w:lineRule="auto"/>
        <w:ind w:firstLine="720"/>
        <w:contextualSpacing/>
        <w:rPr>
          <w:rFonts w:asciiTheme="majorHAnsi" w:eastAsia="Calibri" w:hAnsiTheme="majorHAnsi" w:cstheme="majorHAnsi"/>
        </w:rPr>
      </w:pPr>
    </w:p>
    <w:p w14:paraId="3F948CF0" w14:textId="1C78D09F" w:rsidR="00C54D2B" w:rsidRDefault="00C54D2B" w:rsidP="00A71894">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P-values for </w:t>
      </w:r>
      <w:r w:rsidRPr="00E51E57">
        <w:rPr>
          <w:rFonts w:asciiTheme="majorHAnsi" w:eastAsia="Calibri" w:hAnsiTheme="majorHAnsi" w:cstheme="majorHAnsi"/>
          <w:i/>
          <w:iCs/>
        </w:rPr>
        <w:t>unemployment</w:t>
      </w:r>
      <w:r>
        <w:rPr>
          <w:rFonts w:asciiTheme="majorHAnsi" w:eastAsia="Calibri" w:hAnsiTheme="majorHAnsi" w:cstheme="majorHAnsi"/>
        </w:rPr>
        <w:t xml:space="preserve">, </w:t>
      </w:r>
      <w:r w:rsidRPr="00E51E57">
        <w:rPr>
          <w:rFonts w:asciiTheme="majorHAnsi" w:eastAsia="Calibri" w:hAnsiTheme="majorHAnsi" w:cstheme="majorHAnsi"/>
          <w:i/>
          <w:iCs/>
        </w:rPr>
        <w:t>GDP growth</w:t>
      </w:r>
      <w:r>
        <w:rPr>
          <w:rFonts w:asciiTheme="majorHAnsi" w:eastAsia="Calibri" w:hAnsiTheme="majorHAnsi" w:cstheme="majorHAnsi"/>
        </w:rPr>
        <w:t xml:space="preserve">, and </w:t>
      </w:r>
      <w:r w:rsidR="00312498">
        <w:rPr>
          <w:rFonts w:asciiTheme="majorHAnsi" w:eastAsia="Calibri" w:hAnsiTheme="majorHAnsi" w:cstheme="majorHAnsi"/>
          <w:i/>
          <w:iCs/>
        </w:rPr>
        <w:t>u</w:t>
      </w:r>
      <w:r w:rsidR="00312498" w:rsidRPr="00C948AC">
        <w:rPr>
          <w:rFonts w:asciiTheme="majorHAnsi" w:eastAsia="Calibri" w:hAnsiTheme="majorHAnsi" w:cstheme="majorHAnsi"/>
          <w:i/>
          <w:iCs/>
        </w:rPr>
        <w:t>nemployment</w:t>
      </w:r>
      <w:r w:rsidR="00312498" w:rsidRPr="00F85455">
        <w:rPr>
          <w:rFonts w:asciiTheme="majorHAnsi" w:eastAsia="Calibri" w:hAnsiTheme="majorHAnsi" w:cstheme="majorHAnsi"/>
          <w:i/>
          <w:iCs/>
          <w:vertAlign w:val="superscript"/>
        </w:rPr>
        <w:t>2</w:t>
      </w:r>
      <w:r>
        <w:rPr>
          <w:rFonts w:asciiTheme="majorHAnsi" w:eastAsia="Calibri" w:hAnsiTheme="majorHAnsi" w:cstheme="majorHAnsi"/>
        </w:rPr>
        <w:t xml:space="preserve"> are less than the 5% level of significance which means that each of these variables are statistically significant and have a correlation to wage growth. The interaction term for unemployment: </w:t>
      </w:r>
      <w:r w:rsidR="00F22E6B" w:rsidRPr="00E51E57">
        <w:rPr>
          <w:rFonts w:asciiTheme="majorHAnsi" w:eastAsia="Calibri" w:hAnsiTheme="majorHAnsi" w:cstheme="majorHAnsi"/>
          <w:i/>
          <w:iCs/>
        </w:rPr>
        <w:t>GDP growth</w:t>
      </w:r>
      <w:r w:rsidR="00F22E6B">
        <w:rPr>
          <w:rFonts w:asciiTheme="majorHAnsi" w:eastAsia="Calibri" w:hAnsiTheme="majorHAnsi" w:cstheme="majorHAnsi"/>
        </w:rPr>
        <w:t xml:space="preserve"> as well as </w:t>
      </w:r>
      <w:r w:rsidR="00F22E6B" w:rsidRPr="00E51E57">
        <w:rPr>
          <w:rFonts w:asciiTheme="majorHAnsi" w:eastAsia="Calibri" w:hAnsiTheme="majorHAnsi" w:cstheme="majorHAnsi"/>
          <w:i/>
          <w:iCs/>
        </w:rPr>
        <w:t>GDP</w:t>
      </w:r>
      <w:r w:rsidR="00F22E6B">
        <w:rPr>
          <w:rFonts w:asciiTheme="majorHAnsi" w:eastAsia="Calibri" w:hAnsiTheme="majorHAnsi" w:cstheme="majorHAnsi"/>
        </w:rPr>
        <w:t xml:space="preserve"> </w:t>
      </w:r>
      <w:r w:rsidR="00312498">
        <w:rPr>
          <w:rFonts w:asciiTheme="majorHAnsi" w:eastAsia="Calibri" w:hAnsiTheme="majorHAnsi" w:cstheme="majorHAnsi"/>
        </w:rPr>
        <w:t>grow</w:t>
      </w:r>
      <w:r w:rsidR="00312498" w:rsidRPr="00C948AC">
        <w:rPr>
          <w:rFonts w:asciiTheme="majorHAnsi" w:eastAsia="Calibri" w:hAnsiTheme="majorHAnsi" w:cstheme="majorHAnsi"/>
          <w:i/>
          <w:iCs/>
        </w:rPr>
        <w:t>t</w:t>
      </w:r>
      <w:r w:rsidR="00312498">
        <w:rPr>
          <w:rFonts w:asciiTheme="majorHAnsi" w:eastAsia="Calibri" w:hAnsiTheme="majorHAnsi" w:cstheme="majorHAnsi"/>
          <w:i/>
          <w:iCs/>
        </w:rPr>
        <w:t>h</w:t>
      </w:r>
      <w:r w:rsidR="00312498" w:rsidRPr="00F85455">
        <w:rPr>
          <w:rFonts w:asciiTheme="majorHAnsi" w:eastAsia="Calibri" w:hAnsiTheme="majorHAnsi" w:cstheme="majorHAnsi"/>
          <w:i/>
          <w:iCs/>
          <w:vertAlign w:val="superscript"/>
        </w:rPr>
        <w:t>2</w:t>
      </w:r>
      <w:r w:rsidR="00F22E6B">
        <w:rPr>
          <w:rFonts w:asciiTheme="majorHAnsi" w:eastAsia="Calibri" w:hAnsiTheme="majorHAnsi" w:cstheme="majorHAnsi"/>
        </w:rPr>
        <w:t xml:space="preserve"> have P-values greater than the 5% level of significance and therefore are statistically significant. </w:t>
      </w:r>
    </w:p>
    <w:p w14:paraId="1FA9F39F" w14:textId="77777777" w:rsidR="00A71894" w:rsidRPr="00CA5A46" w:rsidRDefault="00A71894" w:rsidP="00F91EF0">
      <w:pPr>
        <w:suppressAutoHyphens/>
        <w:spacing w:line="240" w:lineRule="auto"/>
        <w:contextualSpacing/>
        <w:rPr>
          <w:rFonts w:asciiTheme="majorHAnsi" w:eastAsia="Calibri" w:hAnsiTheme="majorHAnsi" w:cstheme="majorHAnsi"/>
        </w:rPr>
      </w:pPr>
    </w:p>
    <w:p w14:paraId="727B9604" w14:textId="12DC7B04" w:rsidR="00CD74F7" w:rsidRDefault="005E3690" w:rsidP="00F91EF0">
      <w:pPr>
        <w:pStyle w:val="Heading3"/>
        <w:suppressAutoHyphens/>
        <w:contextualSpacing/>
      </w:pPr>
      <w:r w:rsidRPr="00F91EF0">
        <w:t xml:space="preserve">Making Predictions Using Model </w:t>
      </w:r>
    </w:p>
    <w:p w14:paraId="153342E2"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2346D381" w14:textId="246F0BEC" w:rsidR="00CD74F7" w:rsidRDefault="00B66496" w:rsidP="00B66496">
      <w:pPr>
        <w:suppressAutoHyphens/>
        <w:spacing w:line="240" w:lineRule="auto"/>
        <w:ind w:firstLine="360"/>
        <w:contextualSpacing/>
        <w:rPr>
          <w:rFonts w:asciiTheme="majorHAnsi" w:eastAsia="Calibri" w:hAnsiTheme="majorHAnsi" w:cstheme="majorHAnsi"/>
        </w:rPr>
      </w:pPr>
      <w:bookmarkStart w:id="5" w:name="_heading=h.tyjcwt" w:colFirst="0" w:colLast="0"/>
      <w:bookmarkEnd w:id="5"/>
      <w:r>
        <w:rPr>
          <w:rFonts w:asciiTheme="majorHAnsi" w:eastAsia="Calibri" w:hAnsiTheme="majorHAnsi" w:cstheme="majorHAnsi"/>
        </w:rPr>
        <w:t xml:space="preserve">The predicted wage growth if </w:t>
      </w:r>
      <w:r w:rsidRPr="001F53ED">
        <w:rPr>
          <w:rFonts w:asciiTheme="majorHAnsi" w:eastAsia="Calibri" w:hAnsiTheme="majorHAnsi" w:cstheme="majorHAnsi"/>
        </w:rPr>
        <w:t>unemployment</w:t>
      </w:r>
      <w:r>
        <w:rPr>
          <w:rFonts w:asciiTheme="majorHAnsi" w:eastAsia="Calibri" w:hAnsiTheme="majorHAnsi" w:cstheme="majorHAnsi"/>
        </w:rPr>
        <w:t xml:space="preserve"> rate was 2.50 and the </w:t>
      </w:r>
      <w:r w:rsidRPr="001F53ED">
        <w:rPr>
          <w:rFonts w:asciiTheme="majorHAnsi" w:eastAsia="Calibri" w:hAnsiTheme="majorHAnsi" w:cstheme="majorHAnsi"/>
        </w:rPr>
        <w:t>GDP growth</w:t>
      </w:r>
      <w:r>
        <w:rPr>
          <w:rFonts w:asciiTheme="majorHAnsi" w:eastAsia="Calibri" w:hAnsiTheme="majorHAnsi" w:cstheme="majorHAnsi"/>
        </w:rPr>
        <w:t xml:space="preserve"> was 6.50 would be 7.806 as presented by the equation below:</w:t>
      </w:r>
    </w:p>
    <w:p w14:paraId="53292FAE" w14:textId="0D670E99" w:rsidR="00B66496" w:rsidRDefault="00000000" w:rsidP="00B66496">
      <w:pPr>
        <w:suppressAutoHyphens/>
        <w:spacing w:line="240" w:lineRule="auto"/>
        <w:ind w:firstLine="360"/>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e>
            <m:sup>
              <m:r>
                <w:rPr>
                  <w:rFonts w:ascii="Cambria Math" w:eastAsia="Calibri" w:hAnsi="Cambria Math" w:cstheme="majorHAnsi"/>
                </w:rPr>
                <m:t>2</m:t>
              </m:r>
            </m:sup>
          </m:sSup>
        </m:oMath>
      </m:oMathPara>
    </w:p>
    <w:p w14:paraId="28CBCA33" w14:textId="586ADD55" w:rsidR="00B66496" w:rsidRPr="00360598" w:rsidRDefault="00000000" w:rsidP="00B66496">
      <w:pPr>
        <w:suppressAutoHyphens/>
        <w:spacing w:line="240" w:lineRule="auto"/>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8.989434</m:t>
          </m:r>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-1.152823</m:t>
              </m:r>
            </m:e>
          </m:d>
          <m:r>
            <m:rPr>
              <m:sty m:val="p"/>
            </m:rPr>
            <w:rPr>
              <w:rFonts w:ascii="Cambria Math" w:eastAsia="Calibri" w:hAnsi="Cambria Math" w:cstheme="majorHAnsi"/>
            </w:rPr>
            <m:t>(2.50)</m:t>
          </m:r>
          <m:r>
            <w:rPr>
              <w:rFonts w:ascii="Cambria Math" w:eastAsia="Calibri" w:hAnsi="Cambria Math" w:cstheme="majorHAnsi"/>
            </w:rPr>
            <m:t>+</m:t>
          </m:r>
          <m:r>
            <m:rPr>
              <m:sty m:val="p"/>
            </m:rPr>
            <w:rPr>
              <w:rFonts w:ascii="Cambria Math" w:eastAsia="Calibri" w:hAnsi="Cambria Math" w:cstheme="majorHAnsi"/>
            </w:rPr>
            <m:t>0.283691(6.50)</m:t>
          </m:r>
          <m:r>
            <w:rPr>
              <w:rFonts w:ascii="Cambria Math" w:eastAsia="Calibri" w:hAnsi="Cambria Math" w:cstheme="majorHAnsi"/>
            </w:rPr>
            <m:t>+(-0.006282)</m:t>
          </m:r>
          <m:r>
            <m:rPr>
              <m:sty m:val="p"/>
            </m:rPr>
            <w:rPr>
              <w:rFonts w:ascii="Cambria Math" w:eastAsia="Calibri" w:hAnsi="Cambria Math" w:cstheme="majorHAnsi"/>
            </w:rPr>
            <m:t>(2.50)(6.50)+ 0.037685</m:t>
          </m:r>
          <m:sSup>
            <m:sSupPr>
              <m:ctrlPr>
                <w:rPr>
                  <w:rFonts w:ascii="Cambria Math" w:eastAsia="Calibri" w:hAnsi="Cambria Math" w:cstheme="majorHAnsi"/>
                </w:rPr>
              </m:ctrlPr>
            </m:sSupPr>
            <m:e>
              <m:r>
                <m:rPr>
                  <m:sty m:val="p"/>
                </m:rPr>
                <w:rPr>
                  <w:rFonts w:ascii="Cambria Math" w:eastAsia="Calibri" w:hAnsi="Cambria Math" w:cstheme="majorHAnsi"/>
                </w:rPr>
                <m:t>(2.50)</m:t>
              </m:r>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(-0.006599)</m:t>
          </m:r>
          <m:sSup>
            <m:sSupPr>
              <m:ctrlPr>
                <w:rPr>
                  <w:rFonts w:ascii="Cambria Math" w:eastAsia="Calibri" w:hAnsi="Cambria Math" w:cstheme="majorHAnsi"/>
                </w:rPr>
              </m:ctrlPr>
            </m:sSupPr>
            <m:e>
              <m:r>
                <m:rPr>
                  <m:sty m:val="p"/>
                </m:rPr>
                <w:rPr>
                  <w:rFonts w:ascii="Cambria Math" w:eastAsia="Calibri" w:hAnsi="Cambria Math" w:cstheme="majorHAnsi"/>
                </w:rPr>
                <m:t>(6.50)</m:t>
              </m:r>
            </m:e>
            <m:sup>
              <m:r>
                <w:rPr>
                  <w:rFonts w:ascii="Cambria Math" w:eastAsia="Calibri" w:hAnsi="Cambria Math" w:cstheme="majorHAnsi"/>
                </w:rPr>
                <m:t>2</m:t>
              </m:r>
            </m:sup>
          </m:sSup>
        </m:oMath>
      </m:oMathPara>
    </w:p>
    <w:p w14:paraId="03D9DF5B" w14:textId="13A3D8BA" w:rsidR="00B66496" w:rsidRDefault="00000000" w:rsidP="00B66496">
      <w:pPr>
        <w:suppressAutoHyphens/>
        <w:spacing w:line="240" w:lineRule="auto"/>
        <w:ind w:firstLine="360"/>
        <w:contextualSpacing/>
        <w:jc w:val="center"/>
        <w:rPr>
          <w:rFonts w:asciiTheme="majorHAnsi" w:eastAsia="Calibri" w:hAnsiTheme="majorHAnsi" w:cstheme="majorHAnsi"/>
        </w:rPr>
      </w:pPr>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oMath>
      <w:r w:rsidR="00B66496">
        <w:rPr>
          <w:rFonts w:asciiTheme="majorHAnsi" w:eastAsia="Calibri" w:hAnsiTheme="majorHAnsi" w:cstheme="majorHAnsi"/>
        </w:rPr>
        <w:t xml:space="preserve"> = 7.806</w:t>
      </w:r>
    </w:p>
    <w:p w14:paraId="4885AF5D" w14:textId="77777777" w:rsidR="008D372C" w:rsidRDefault="008D372C" w:rsidP="00A92ABB">
      <w:pPr>
        <w:suppressAutoHyphens/>
        <w:spacing w:line="240" w:lineRule="auto"/>
        <w:ind w:firstLine="360"/>
        <w:contextualSpacing/>
        <w:rPr>
          <w:rFonts w:asciiTheme="majorHAnsi" w:eastAsia="Calibri" w:hAnsiTheme="majorHAnsi" w:cstheme="majorHAnsi"/>
        </w:rPr>
      </w:pPr>
    </w:p>
    <w:p w14:paraId="0FBE014F" w14:textId="4E42408E" w:rsidR="00A92ABB" w:rsidRDefault="00A92ABB" w:rsidP="00A92ABB">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95% prediction interval </w:t>
      </w:r>
      <w:r w:rsidR="008D372C">
        <w:rPr>
          <w:rFonts w:asciiTheme="majorHAnsi" w:eastAsia="Calibri" w:hAnsiTheme="majorHAnsi" w:cstheme="majorHAnsi"/>
        </w:rPr>
        <w:t xml:space="preserve">is (6.6315 – 8.9805) which indicates that if the unemployment rate was 2.50 and the GDP growth was 6.50, there is 95% likelihood that the value for wage growth would be in this range. The 95% confidence interval for the wage growth is (7.583 – 8.0289). </w:t>
      </w:r>
      <w:bookmarkStart w:id="6" w:name="_Hlk129888726"/>
      <w:r w:rsidR="008D372C">
        <w:rPr>
          <w:rFonts w:asciiTheme="majorHAnsi" w:eastAsia="Calibri" w:hAnsiTheme="majorHAnsi" w:cstheme="majorHAnsi"/>
        </w:rPr>
        <w:t xml:space="preserve">This indicates that </w:t>
      </w:r>
      <w:r w:rsidR="0023401D">
        <w:rPr>
          <w:rFonts w:asciiTheme="majorHAnsi" w:eastAsia="Calibri" w:hAnsiTheme="majorHAnsi" w:cstheme="majorHAnsi"/>
        </w:rPr>
        <w:t>we are 95% confident that if this test was conducted repeatedly with</w:t>
      </w:r>
      <w:r w:rsidR="00F43E35">
        <w:rPr>
          <w:rFonts w:asciiTheme="majorHAnsi" w:eastAsia="Calibri" w:hAnsiTheme="majorHAnsi" w:cstheme="majorHAnsi"/>
        </w:rPr>
        <w:t xml:space="preserve"> these</w:t>
      </w:r>
      <w:r w:rsidR="0023401D">
        <w:rPr>
          <w:rFonts w:asciiTheme="majorHAnsi" w:eastAsia="Calibri" w:hAnsiTheme="majorHAnsi" w:cstheme="majorHAnsi"/>
        </w:rPr>
        <w:t xml:space="preserve"> particular characteristics the value for wage growth would fall between these bounds. </w:t>
      </w:r>
    </w:p>
    <w:bookmarkEnd w:id="6"/>
    <w:p w14:paraId="1C047BA3" w14:textId="77777777" w:rsidR="00B66496" w:rsidRPr="00F91EF0" w:rsidRDefault="00B66496" w:rsidP="00B66496">
      <w:pPr>
        <w:suppressAutoHyphens/>
        <w:spacing w:line="240" w:lineRule="auto"/>
        <w:ind w:firstLine="360"/>
        <w:contextualSpacing/>
      </w:pPr>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3dy6vkm" w:colFirst="0" w:colLast="0"/>
      <w:bookmarkEnd w:id="7"/>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114E7162" w14:textId="77777777" w:rsidR="00CD74F7" w:rsidRPr="00F91EF0" w:rsidRDefault="00CD74F7" w:rsidP="00177611">
      <w:pPr>
        <w:suppressAutoHyphens/>
        <w:spacing w:line="240" w:lineRule="auto"/>
        <w:contextualSpacing/>
        <w:rPr>
          <w:rFonts w:asciiTheme="majorHAnsi" w:eastAsia="Calibri" w:hAnsiTheme="majorHAnsi" w:cstheme="majorHAnsi"/>
        </w:rPr>
      </w:pPr>
    </w:p>
    <w:p w14:paraId="6F45FCE6" w14:textId="466CA1D5" w:rsidR="00F91EF0" w:rsidRDefault="00243465" w:rsidP="00F91EF0">
      <w:pPr>
        <w:suppressAutoHyphens/>
        <w:spacing w:line="240" w:lineRule="auto"/>
        <w:contextualSpacing/>
        <w:rPr>
          <w:rFonts w:asciiTheme="majorHAnsi" w:eastAsia="Calibri" w:hAnsiTheme="majorHAnsi" w:cstheme="majorHAnsi"/>
        </w:rPr>
      </w:pPr>
      <w:r w:rsidRPr="00243465">
        <w:rPr>
          <w:rFonts w:asciiTheme="majorHAnsi" w:eastAsia="Calibri" w:hAnsiTheme="majorHAnsi" w:cstheme="majorHAnsi"/>
        </w:rPr>
        <w:t xml:space="preserve">The general form </w:t>
      </w:r>
      <w:r>
        <w:rPr>
          <w:rFonts w:asciiTheme="majorHAnsi" w:eastAsia="Calibri" w:hAnsiTheme="majorHAnsi" w:cstheme="majorHAnsi"/>
        </w:rPr>
        <w:t>of the complete second order regression model:</w:t>
      </w:r>
    </w:p>
    <w:p w14:paraId="197BBFD0" w14:textId="6E10D920" w:rsidR="00243465" w:rsidRPr="00007B49" w:rsidRDefault="00243465" w:rsidP="00243465">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w:lastRenderedPageBreak/>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0920C9D6" w14:textId="77777777" w:rsidR="00243465" w:rsidRDefault="00243465" w:rsidP="00F91EF0">
      <w:pPr>
        <w:suppressAutoHyphens/>
        <w:spacing w:line="240" w:lineRule="auto"/>
        <w:contextualSpacing/>
        <w:rPr>
          <w:rFonts w:asciiTheme="majorHAnsi" w:eastAsia="Calibri" w:hAnsiTheme="majorHAnsi" w:cstheme="majorHAnsi"/>
        </w:rPr>
      </w:pPr>
    </w:p>
    <w:p w14:paraId="1CAFDF63" w14:textId="752ECD1F" w:rsidR="00243465" w:rsidRDefault="00243465"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the complete order regression model:</w:t>
      </w:r>
    </w:p>
    <w:p w14:paraId="1D4EA3BF" w14:textId="4033BBB0" w:rsidR="00243465" w:rsidRDefault="00000000" w:rsidP="00FC34BF">
      <w:pPr>
        <w:suppressAutoHyphens/>
        <w:spacing w:line="240" w:lineRule="auto"/>
        <w:ind w:firstLine="360"/>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1F800285" w14:textId="0D9564BB" w:rsidR="00243465" w:rsidRDefault="00243465" w:rsidP="00F91EF0">
      <w:pPr>
        <w:suppressAutoHyphens/>
        <w:spacing w:line="240" w:lineRule="auto"/>
        <w:contextualSpacing/>
        <w:rPr>
          <w:rFonts w:asciiTheme="majorHAnsi" w:eastAsia="Calibri" w:hAnsiTheme="majorHAnsi" w:cstheme="majorHAnsi"/>
        </w:rPr>
      </w:pPr>
    </w:p>
    <w:p w14:paraId="37461AD3" w14:textId="5D62CFDD" w:rsidR="00243465" w:rsidRDefault="00191866"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In this regression model, y represents wage growth,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unemployment,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w:t>
      </w:r>
      <w:r w:rsidR="009C2806">
        <w:rPr>
          <w:rFonts w:asciiTheme="majorHAnsi" w:eastAsia="Calibri" w:hAnsiTheme="majorHAnsi" w:cstheme="majorHAnsi"/>
        </w:rPr>
        <w:t xml:space="preserve">the qualitative variable </w:t>
      </w:r>
      <w:r>
        <w:rPr>
          <w:rFonts w:asciiTheme="majorHAnsi" w:eastAsia="Calibri" w:hAnsiTheme="majorHAnsi" w:cstheme="majorHAnsi"/>
        </w:rPr>
        <w:t xml:space="preserve">economy. </w:t>
      </w:r>
      <w:r w:rsidR="009C2806">
        <w:rPr>
          <w:rFonts w:asciiTheme="majorHAnsi" w:eastAsia="Calibri" w:hAnsiTheme="majorHAnsi" w:cstheme="majorHAnsi"/>
        </w:rPr>
        <w:t xml:space="preserve">Economy has two dummy variables: recession and no recession. </w:t>
      </w:r>
      <w:r>
        <w:rPr>
          <w:rFonts w:asciiTheme="majorHAnsi" w:eastAsia="Calibri" w:hAnsiTheme="majorHAnsi" w:cstheme="majorHAnsi"/>
        </w:rPr>
        <w:t>Once the R script has ran, we can place the beta estimates into their corresponding places in the equation:</w:t>
      </w:r>
    </w:p>
    <w:p w14:paraId="32C0529F" w14:textId="063E179A" w:rsidR="002A4067" w:rsidRDefault="00000000" w:rsidP="002A4067">
      <w:pPr>
        <w:suppressAutoHyphens/>
        <w:spacing w:line="240" w:lineRule="auto"/>
        <w:ind w:firstLine="360"/>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12.36072</m:t>
          </m:r>
          <m:r>
            <w:rPr>
              <w:rFonts w:ascii="Cambria Math" w:eastAsia="Calibri" w:hAnsi="Cambria Math" w:cstheme="majorHAnsi"/>
            </w:rPr>
            <m:t>+(-1.80834)</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(-2.70404)</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(-0.04358)</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+0.07574</m:t>
          </m:r>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0.69369</m:t>
          </m:r>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216A506A" w14:textId="3F3D717D" w:rsidR="00191866" w:rsidRDefault="00191866" w:rsidP="00F91EF0">
      <w:pPr>
        <w:suppressAutoHyphens/>
        <w:spacing w:line="240" w:lineRule="auto"/>
        <w:contextualSpacing/>
        <w:rPr>
          <w:rFonts w:asciiTheme="majorHAnsi" w:eastAsia="Calibri" w:hAnsiTheme="majorHAnsi" w:cstheme="majorHAnsi"/>
        </w:rPr>
      </w:pPr>
    </w:p>
    <w:p w14:paraId="3B8E19D1" w14:textId="2ECE9616" w:rsidR="00191866" w:rsidRPr="00243465" w:rsidRDefault="00826C99"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value for R-squared for this model is 0.9475. </w:t>
      </w:r>
      <w:r w:rsidR="00C30DDD">
        <w:rPr>
          <w:rFonts w:asciiTheme="majorHAnsi" w:eastAsia="Calibri" w:hAnsiTheme="majorHAnsi" w:cstheme="majorHAnsi"/>
        </w:rPr>
        <w:t>This mea</w:t>
      </w:r>
      <w:r w:rsidR="00783674">
        <w:rPr>
          <w:rFonts w:asciiTheme="majorHAnsi" w:eastAsia="Calibri" w:hAnsiTheme="majorHAnsi" w:cstheme="majorHAnsi"/>
        </w:rPr>
        <w:t xml:space="preserve">ns that </w:t>
      </w:r>
      <w:r w:rsidR="00C30DDD">
        <w:rPr>
          <w:rFonts w:asciiTheme="majorHAnsi" w:eastAsia="Calibri" w:hAnsiTheme="majorHAnsi" w:cstheme="majorHAnsi"/>
        </w:rPr>
        <w:t xml:space="preserve">roughly 94% </w:t>
      </w:r>
      <w:r w:rsidR="00783674">
        <w:rPr>
          <w:rFonts w:asciiTheme="majorHAnsi" w:eastAsia="Calibri" w:hAnsiTheme="majorHAnsi" w:cstheme="majorHAnsi"/>
        </w:rPr>
        <w:t xml:space="preserve">of the variation for wage growth is explained with this model. </w:t>
      </w:r>
      <w:r>
        <w:rPr>
          <w:rFonts w:asciiTheme="majorHAnsi" w:eastAsia="Calibri" w:hAnsiTheme="majorHAnsi" w:cstheme="majorHAnsi"/>
        </w:rPr>
        <w:t>The value for the Adjusted R-squared for this model is 0.9446.</w:t>
      </w:r>
    </w:p>
    <w:p w14:paraId="57927494" w14:textId="3AF55E53" w:rsidR="00CD74F7" w:rsidRDefault="005E3690" w:rsidP="00F91EF0">
      <w:pPr>
        <w:pStyle w:val="Heading3"/>
        <w:suppressAutoHyphens/>
        <w:contextualSpacing/>
      </w:pPr>
      <w:r w:rsidRPr="00F91EF0">
        <w:t xml:space="preserve">Evaluating Model Significance </w:t>
      </w:r>
    </w:p>
    <w:p w14:paraId="208E0C6F" w14:textId="77777777" w:rsidR="00CD74F7" w:rsidRPr="00F91EF0" w:rsidRDefault="00CD74F7" w:rsidP="00177611">
      <w:pPr>
        <w:suppressAutoHyphens/>
        <w:spacing w:line="240" w:lineRule="auto"/>
        <w:contextualSpacing/>
        <w:rPr>
          <w:rFonts w:asciiTheme="majorHAnsi" w:eastAsia="Calibri" w:hAnsiTheme="majorHAnsi" w:cstheme="majorHAnsi"/>
        </w:rPr>
      </w:pPr>
    </w:p>
    <w:p w14:paraId="31703BAC" w14:textId="52074A03" w:rsidR="00CD74F7" w:rsidRDefault="00C20598" w:rsidP="00C20598">
      <w:pPr>
        <w:suppressAutoHyphens/>
        <w:spacing w:line="240" w:lineRule="auto"/>
        <w:ind w:firstLine="360"/>
        <w:contextualSpacing/>
        <w:rPr>
          <w:rFonts w:asciiTheme="majorHAnsi" w:eastAsia="Calibri" w:hAnsiTheme="majorHAnsi" w:cstheme="majorHAnsi"/>
        </w:rPr>
      </w:pPr>
      <w:r w:rsidRPr="00C20598">
        <w:rPr>
          <w:rFonts w:asciiTheme="majorHAnsi" w:eastAsia="Calibri" w:hAnsiTheme="majorHAnsi" w:cstheme="majorHAnsi"/>
        </w:rPr>
        <w:t xml:space="preserve">We will </w:t>
      </w:r>
      <w:r>
        <w:rPr>
          <w:rFonts w:asciiTheme="majorHAnsi" w:eastAsia="Calibri" w:hAnsiTheme="majorHAnsi" w:cstheme="majorHAnsi"/>
        </w:rPr>
        <w:t xml:space="preserve">carry out an overall F-test to determine if this model is statistically significant. The null hypothesis is that there is no relationship between the response variable, wage growth, and any of the predictor variables or terms. The alternative hypothesis is that a relationship does exist. </w:t>
      </w:r>
    </w:p>
    <w:p w14:paraId="7CAF27E2" w14:textId="00A21C7A" w:rsidR="00C20598" w:rsidRDefault="00C20598" w:rsidP="00C20598">
      <w:pPr>
        <w:suppressAutoHyphens/>
        <w:spacing w:line="240" w:lineRule="auto"/>
        <w:ind w:firstLine="360"/>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61"/>
        <w:gridCol w:w="2724"/>
        <w:gridCol w:w="1530"/>
        <w:gridCol w:w="1384"/>
        <w:gridCol w:w="1851"/>
      </w:tblGrid>
      <w:tr w:rsidR="00137A77" w14:paraId="60546ADC" w14:textId="77777777" w:rsidTr="00137A77">
        <w:tc>
          <w:tcPr>
            <w:tcW w:w="1861" w:type="dxa"/>
          </w:tcPr>
          <w:p w14:paraId="145126BE" w14:textId="45D8B248"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724" w:type="dxa"/>
          </w:tcPr>
          <w:p w14:paraId="08481301" w14:textId="41E8B2A0"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530" w:type="dxa"/>
          </w:tcPr>
          <w:p w14:paraId="500DC7E2" w14:textId="13A5A886" w:rsidR="00137A77" w:rsidRDefault="00DB6B12"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F-s</w:t>
            </w:r>
            <w:r w:rsidR="00137A77">
              <w:rPr>
                <w:rFonts w:asciiTheme="majorHAnsi" w:eastAsia="Calibri" w:hAnsiTheme="majorHAnsi" w:cstheme="majorHAnsi"/>
              </w:rPr>
              <w:t>tatistic</w:t>
            </w:r>
          </w:p>
        </w:tc>
        <w:tc>
          <w:tcPr>
            <w:tcW w:w="1384" w:type="dxa"/>
          </w:tcPr>
          <w:p w14:paraId="3BB9FD9F" w14:textId="573FB529"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51" w:type="dxa"/>
          </w:tcPr>
          <w:p w14:paraId="69439267" w14:textId="050B0A03"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137A77" w14:paraId="63873A58" w14:textId="77777777" w:rsidTr="00137A77">
        <w:tc>
          <w:tcPr>
            <w:tcW w:w="1861" w:type="dxa"/>
          </w:tcPr>
          <w:p w14:paraId="715E98F3" w14:textId="77777777"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Wage growth</w:t>
            </w:r>
          </w:p>
          <w:p w14:paraId="219453EA" w14:textId="17C61710"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gramStart"/>
            <w:r w:rsidRPr="001F53ED">
              <w:rPr>
                <w:rFonts w:asciiTheme="majorHAnsi" w:eastAsia="Calibri" w:hAnsiTheme="majorHAnsi" w:cstheme="majorHAnsi"/>
                <w:i/>
                <w:iCs/>
              </w:rPr>
              <w:t>wage</w:t>
            </w:r>
            <w:proofErr w:type="gramEnd"/>
            <w:r w:rsidRPr="001F53ED">
              <w:rPr>
                <w:rFonts w:asciiTheme="majorHAnsi" w:eastAsia="Calibri" w:hAnsiTheme="majorHAnsi" w:cstheme="majorHAnsi"/>
                <w:i/>
                <w:iCs/>
              </w:rPr>
              <w:t>_growth</w:t>
            </w:r>
            <w:r>
              <w:rPr>
                <w:rFonts w:asciiTheme="majorHAnsi" w:eastAsia="Calibri" w:hAnsiTheme="majorHAnsi" w:cstheme="majorHAnsi"/>
              </w:rPr>
              <w:t>)</w:t>
            </w:r>
          </w:p>
        </w:tc>
        <w:tc>
          <w:tcPr>
            <w:tcW w:w="2724" w:type="dxa"/>
          </w:tcPr>
          <w:p w14:paraId="51A5B784" w14:textId="77777777" w:rsidR="00137A77" w:rsidRPr="00CA5A46" w:rsidRDefault="00000000" w:rsidP="00137A7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5D7E1B98" w14:textId="77777777" w:rsidR="00137A77" w:rsidRPr="00175F70" w:rsidRDefault="00000000" w:rsidP="00137A77">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A</m:t>
                </m:r>
                <m:r>
                  <m:rPr>
                    <m:sty m:val="p"/>
                  </m:rPr>
                  <w:rPr>
                    <w:rFonts w:ascii="Cambria Math" w:eastAsia="Calibri" w:hAnsi="Cambria Math" w:cstheme="majorHAnsi"/>
                  </w:rPr>
                  <m:t>t least one</m:t>
                </m:r>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 xml:space="preserve">i </m:t>
                    </m:r>
                  </m:sub>
                </m:sSub>
                <m:r>
                  <w:rPr>
                    <w:rFonts w:ascii="Cambria Math" w:eastAsia="Calibri" w:hAnsi="Cambria Math" w:cstheme="majorHAnsi"/>
                  </w:rPr>
                  <m:t>≠0</m:t>
                </m:r>
              </m:oMath>
            </m:oMathPara>
          </w:p>
          <w:p w14:paraId="5263F141" w14:textId="49F56B7D"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for</w:t>
            </w:r>
            <w:r w:rsidRPr="00175F70">
              <w:rPr>
                <w:rFonts w:ascii="Times New Roman" w:eastAsia="Calibri" w:hAnsi="Times New Roman" w:cs="Times New Roman"/>
                <w:i/>
                <w:iCs/>
              </w:rPr>
              <w:t xml:space="preserve"> </w:t>
            </w:r>
            <w:proofErr w:type="spellStart"/>
            <w:r>
              <w:rPr>
                <w:rFonts w:ascii="Times New Roman" w:eastAsia="Calibri" w:hAnsi="Times New Roman" w:cs="Times New Roman"/>
                <w:i/>
                <w:iCs/>
              </w:rPr>
              <w:t>i</w:t>
            </w:r>
            <w:proofErr w:type="spellEnd"/>
            <w:r>
              <w:rPr>
                <w:rFonts w:asciiTheme="majorHAnsi" w:eastAsia="Calibri" w:hAnsiTheme="majorHAnsi" w:cstheme="majorHAnsi"/>
              </w:rPr>
              <w:t xml:space="preserve"> = 1,2</w:t>
            </w:r>
          </w:p>
        </w:tc>
        <w:tc>
          <w:tcPr>
            <w:tcW w:w="1530" w:type="dxa"/>
          </w:tcPr>
          <w:p w14:paraId="5F2B1BC2" w14:textId="6C53D3DE" w:rsidR="00137A77" w:rsidRDefault="00DB6B12" w:rsidP="00137A77">
            <w:pPr>
              <w:suppressAutoHyphens/>
              <w:contextualSpacing/>
              <w:jc w:val="center"/>
              <w:rPr>
                <w:rFonts w:asciiTheme="majorHAnsi" w:eastAsia="Calibri" w:hAnsiTheme="majorHAnsi" w:cstheme="majorHAnsi"/>
              </w:rPr>
            </w:pPr>
            <w:r w:rsidRPr="00DB6B12">
              <w:rPr>
                <w:rFonts w:asciiTheme="majorHAnsi" w:eastAsia="Calibri" w:hAnsiTheme="majorHAnsi" w:cstheme="majorHAnsi"/>
                <w:i/>
                <w:iCs/>
              </w:rPr>
              <w:t>f</w:t>
            </w:r>
            <w:r>
              <w:rPr>
                <w:rFonts w:asciiTheme="majorHAnsi" w:eastAsia="Calibri" w:hAnsiTheme="majorHAnsi" w:cstheme="majorHAnsi"/>
              </w:rPr>
              <w:t xml:space="preserve"> </w:t>
            </w:r>
            <w:r w:rsidR="00137A77">
              <w:rPr>
                <w:rFonts w:asciiTheme="majorHAnsi" w:eastAsia="Calibri" w:hAnsiTheme="majorHAnsi" w:cstheme="majorHAnsi"/>
              </w:rPr>
              <w:t xml:space="preserve">= </w:t>
            </w:r>
            <w:r w:rsidR="004405C3">
              <w:rPr>
                <w:rFonts w:asciiTheme="majorHAnsi" w:eastAsia="Calibri" w:hAnsiTheme="majorHAnsi" w:cstheme="majorHAnsi"/>
              </w:rPr>
              <w:t>335.4</w:t>
            </w:r>
          </w:p>
        </w:tc>
        <w:tc>
          <w:tcPr>
            <w:tcW w:w="1384" w:type="dxa"/>
          </w:tcPr>
          <w:p w14:paraId="13D4D6D1" w14:textId="63C11260" w:rsidR="00137A77" w:rsidRDefault="00137A77" w:rsidP="00137A77">
            <w:pPr>
              <w:suppressAutoHyphens/>
              <w:contextualSpacing/>
              <w:jc w:val="center"/>
              <w:rPr>
                <w:rFonts w:asciiTheme="majorHAnsi" w:eastAsia="Calibri" w:hAnsiTheme="majorHAnsi" w:cstheme="majorHAnsi"/>
              </w:rPr>
            </w:pPr>
            <w:r w:rsidRPr="00137A77">
              <w:rPr>
                <w:rFonts w:asciiTheme="majorHAnsi" w:eastAsia="Calibri" w:hAnsiTheme="majorHAnsi" w:cstheme="majorHAnsi"/>
                <w:i/>
                <w:iCs/>
              </w:rPr>
              <w:t>p</w:t>
            </w:r>
            <w:r>
              <w:rPr>
                <w:rFonts w:asciiTheme="majorHAnsi" w:eastAsia="Calibri" w:hAnsiTheme="majorHAnsi" w:cstheme="majorHAnsi"/>
              </w:rPr>
              <w:t xml:space="preserve"> = &lt; 2.2E-16</w:t>
            </w:r>
          </w:p>
        </w:tc>
        <w:tc>
          <w:tcPr>
            <w:tcW w:w="1851" w:type="dxa"/>
          </w:tcPr>
          <w:p w14:paraId="6741D4A2" w14:textId="49AB0861" w:rsidR="00137A77" w:rsidRDefault="00137A77" w:rsidP="00137A77">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bl>
    <w:p w14:paraId="662B1583" w14:textId="6CD6735B" w:rsidR="00137A77" w:rsidRDefault="00137A77" w:rsidP="00C20598">
      <w:pPr>
        <w:suppressAutoHyphens/>
        <w:spacing w:line="240" w:lineRule="auto"/>
        <w:ind w:firstLine="360"/>
        <w:contextualSpacing/>
        <w:rPr>
          <w:rFonts w:asciiTheme="majorHAnsi" w:eastAsia="Calibri" w:hAnsiTheme="majorHAnsi" w:cstheme="majorHAnsi"/>
        </w:rPr>
      </w:pPr>
    </w:p>
    <w:p w14:paraId="7A146BC2" w14:textId="753B5075" w:rsidR="0005147E" w:rsidRDefault="0005147E" w:rsidP="00C20598">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P-value is less that the 5% level of significance which indicates that this model is statistically significant. We can reject the null hypothesis and conclude that there is a correlation between wage growth and at least one predictor variable or interaction term. We will now conduct individual T-tests to determine which variable or term is statistically significant or if multiple variables are statistically significant. </w:t>
      </w:r>
    </w:p>
    <w:p w14:paraId="7F8A86F2" w14:textId="0067E83B" w:rsidR="0005147E" w:rsidRDefault="0005147E" w:rsidP="00C20598">
      <w:pPr>
        <w:suppressAutoHyphens/>
        <w:spacing w:line="240" w:lineRule="auto"/>
        <w:ind w:firstLine="360"/>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2018"/>
        <w:gridCol w:w="2477"/>
        <w:gridCol w:w="1530"/>
        <w:gridCol w:w="1484"/>
        <w:gridCol w:w="1841"/>
      </w:tblGrid>
      <w:tr w:rsidR="00203488" w14:paraId="16F8492C" w14:textId="77777777" w:rsidTr="003A6058">
        <w:tc>
          <w:tcPr>
            <w:tcW w:w="2018" w:type="dxa"/>
          </w:tcPr>
          <w:p w14:paraId="2DBEA671" w14:textId="33208D58" w:rsidR="00203488" w:rsidRDefault="00203488" w:rsidP="00203488">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477" w:type="dxa"/>
          </w:tcPr>
          <w:p w14:paraId="060418FE" w14:textId="745697B8" w:rsidR="00203488" w:rsidRDefault="00203488" w:rsidP="00203488">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530" w:type="dxa"/>
          </w:tcPr>
          <w:p w14:paraId="663F76E0" w14:textId="5E1D22FB" w:rsidR="00203488" w:rsidRDefault="00203488" w:rsidP="00203488">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484" w:type="dxa"/>
          </w:tcPr>
          <w:p w14:paraId="2BC06ED4" w14:textId="32A13D71" w:rsidR="00203488" w:rsidRDefault="00203488" w:rsidP="00203488">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41" w:type="dxa"/>
          </w:tcPr>
          <w:p w14:paraId="106893BC" w14:textId="761B19B3" w:rsidR="00203488" w:rsidRDefault="00203488" w:rsidP="00203488">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203488" w14:paraId="1308D687" w14:textId="77777777" w:rsidTr="003A6058">
        <w:tc>
          <w:tcPr>
            <w:tcW w:w="2018" w:type="dxa"/>
          </w:tcPr>
          <w:p w14:paraId="235B9FE7" w14:textId="77777777" w:rsidR="00203488" w:rsidRDefault="00203488" w:rsidP="008D6C8D">
            <w:pPr>
              <w:suppressAutoHyphens/>
              <w:contextualSpacing/>
              <w:jc w:val="center"/>
              <w:rPr>
                <w:rFonts w:asciiTheme="majorHAnsi" w:eastAsia="Calibri" w:hAnsiTheme="majorHAnsi" w:cstheme="majorHAnsi"/>
              </w:rPr>
            </w:pPr>
            <w:r>
              <w:rPr>
                <w:rFonts w:asciiTheme="majorHAnsi" w:eastAsia="Calibri" w:hAnsiTheme="majorHAnsi" w:cstheme="majorHAnsi"/>
              </w:rPr>
              <w:t>Unemployment</w:t>
            </w:r>
          </w:p>
          <w:p w14:paraId="4E1BE776" w14:textId="004EA73E" w:rsidR="00203488" w:rsidRDefault="00203488" w:rsidP="008D6C8D">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1F53ED">
              <w:rPr>
                <w:rFonts w:asciiTheme="majorHAnsi" w:eastAsia="Calibri" w:hAnsiTheme="majorHAnsi" w:cstheme="majorHAnsi"/>
                <w:i/>
                <w:iCs/>
              </w:rPr>
              <w:t>unemployment</w:t>
            </w:r>
            <w:r>
              <w:rPr>
                <w:rFonts w:asciiTheme="majorHAnsi" w:eastAsia="Calibri" w:hAnsiTheme="majorHAnsi" w:cstheme="majorHAnsi"/>
              </w:rPr>
              <w:t>)</w:t>
            </w:r>
          </w:p>
        </w:tc>
        <w:tc>
          <w:tcPr>
            <w:tcW w:w="2477" w:type="dxa"/>
          </w:tcPr>
          <w:p w14:paraId="52748EF3" w14:textId="121B5F32" w:rsidR="003A6058" w:rsidRDefault="00000000" w:rsidP="008D6C8D">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1F8B88D7" w14:textId="74D3FDB9" w:rsidR="00203488" w:rsidRDefault="00000000" w:rsidP="008D6C8D">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530" w:type="dxa"/>
          </w:tcPr>
          <w:p w14:paraId="470D53F5" w14:textId="7514B5AE" w:rsidR="00203488" w:rsidRDefault="00A9528D" w:rsidP="00A9528D">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t</w:t>
            </w:r>
            <w:r>
              <w:rPr>
                <w:rFonts w:asciiTheme="majorHAnsi" w:eastAsia="Calibri" w:hAnsiTheme="majorHAnsi" w:cstheme="majorHAnsi"/>
              </w:rPr>
              <w:t xml:space="preserve"> = </w:t>
            </w:r>
            <w:r w:rsidR="007B7874">
              <w:rPr>
                <w:rFonts w:asciiTheme="majorHAnsi" w:eastAsia="Calibri" w:hAnsiTheme="majorHAnsi" w:cstheme="majorHAnsi"/>
              </w:rPr>
              <w:t>-12.703</w:t>
            </w:r>
          </w:p>
        </w:tc>
        <w:tc>
          <w:tcPr>
            <w:tcW w:w="1484" w:type="dxa"/>
          </w:tcPr>
          <w:p w14:paraId="655AAC27" w14:textId="39769243" w:rsidR="00203488" w:rsidRDefault="00A9528D" w:rsidP="00A9528D">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 xml:space="preserve">p </w:t>
            </w:r>
            <w:r>
              <w:rPr>
                <w:rFonts w:asciiTheme="majorHAnsi" w:eastAsia="Calibri" w:hAnsiTheme="majorHAnsi" w:cstheme="majorHAnsi"/>
              </w:rPr>
              <w:t>=</w:t>
            </w:r>
            <w:r w:rsidR="00691098">
              <w:rPr>
                <w:rFonts w:asciiTheme="majorHAnsi" w:eastAsia="Calibri" w:hAnsiTheme="majorHAnsi" w:cstheme="majorHAnsi"/>
              </w:rPr>
              <w:t xml:space="preserve"> &lt; 2.2E-16</w:t>
            </w:r>
          </w:p>
        </w:tc>
        <w:tc>
          <w:tcPr>
            <w:tcW w:w="1841" w:type="dxa"/>
          </w:tcPr>
          <w:p w14:paraId="628B3F50" w14:textId="213D4DCE" w:rsidR="00203488" w:rsidRDefault="00691098"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03488" w14:paraId="4D424E75" w14:textId="77777777" w:rsidTr="003A6058">
        <w:tc>
          <w:tcPr>
            <w:tcW w:w="2018" w:type="dxa"/>
          </w:tcPr>
          <w:p w14:paraId="1EF80919" w14:textId="77777777" w:rsidR="00203488" w:rsidRDefault="00203488"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Economy</w:t>
            </w:r>
          </w:p>
          <w:p w14:paraId="551AB330" w14:textId="50C0F9F3" w:rsidR="00203488" w:rsidRDefault="000B6F7D"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Pr>
                <w:rFonts w:asciiTheme="majorHAnsi" w:eastAsia="Calibri" w:hAnsiTheme="majorHAnsi" w:cstheme="majorHAnsi"/>
              </w:rPr>
              <w:t>economyr</w:t>
            </w:r>
            <w:r w:rsidR="009C2806">
              <w:rPr>
                <w:rFonts w:asciiTheme="majorHAnsi" w:eastAsia="Calibri" w:hAnsiTheme="majorHAnsi" w:cstheme="majorHAnsi"/>
              </w:rPr>
              <w:t>ecession</w:t>
            </w:r>
            <w:proofErr w:type="spellEnd"/>
            <w:r>
              <w:rPr>
                <w:rFonts w:asciiTheme="majorHAnsi" w:eastAsia="Calibri" w:hAnsiTheme="majorHAnsi" w:cstheme="majorHAnsi"/>
              </w:rPr>
              <w:t>)</w:t>
            </w:r>
          </w:p>
        </w:tc>
        <w:tc>
          <w:tcPr>
            <w:tcW w:w="2477" w:type="dxa"/>
          </w:tcPr>
          <w:p w14:paraId="40F587CF" w14:textId="4E15F0DE" w:rsidR="003A605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7C59107A" w14:textId="449000C2" w:rsidR="0020348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530" w:type="dxa"/>
          </w:tcPr>
          <w:p w14:paraId="7FDA0291" w14:textId="66E6956C" w:rsidR="00203488"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t</w:t>
            </w:r>
            <w:r>
              <w:rPr>
                <w:rFonts w:asciiTheme="majorHAnsi" w:eastAsia="Calibri" w:hAnsiTheme="majorHAnsi" w:cstheme="majorHAnsi"/>
              </w:rPr>
              <w:t xml:space="preserve"> =</w:t>
            </w:r>
            <w:r w:rsidR="007B7874">
              <w:rPr>
                <w:rFonts w:asciiTheme="majorHAnsi" w:eastAsia="Calibri" w:hAnsiTheme="majorHAnsi" w:cstheme="majorHAnsi"/>
              </w:rPr>
              <w:t xml:space="preserve"> -2.499</w:t>
            </w:r>
          </w:p>
        </w:tc>
        <w:tc>
          <w:tcPr>
            <w:tcW w:w="1484" w:type="dxa"/>
          </w:tcPr>
          <w:p w14:paraId="69A16464" w14:textId="00D7F297" w:rsidR="00203488"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 xml:space="preserve">p </w:t>
            </w:r>
            <w:r>
              <w:rPr>
                <w:rFonts w:asciiTheme="majorHAnsi" w:eastAsia="Calibri" w:hAnsiTheme="majorHAnsi" w:cstheme="majorHAnsi"/>
              </w:rPr>
              <w:t>=</w:t>
            </w:r>
            <w:r w:rsidR="00691098">
              <w:rPr>
                <w:rFonts w:asciiTheme="majorHAnsi" w:eastAsia="Calibri" w:hAnsiTheme="majorHAnsi" w:cstheme="majorHAnsi"/>
              </w:rPr>
              <w:t xml:space="preserve"> 0.0142</w:t>
            </w:r>
          </w:p>
        </w:tc>
        <w:tc>
          <w:tcPr>
            <w:tcW w:w="1841" w:type="dxa"/>
          </w:tcPr>
          <w:p w14:paraId="6F9549EF" w14:textId="7FF7B3C9" w:rsidR="00203488" w:rsidRDefault="00691098"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03488" w14:paraId="6472D524" w14:textId="77777777" w:rsidTr="003A6058">
        <w:tc>
          <w:tcPr>
            <w:tcW w:w="2018" w:type="dxa"/>
          </w:tcPr>
          <w:p w14:paraId="03C8C96E" w14:textId="1641C230" w:rsidR="00203488" w:rsidRDefault="000B6F7D"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Unemployment: </w:t>
            </w:r>
            <w:proofErr w:type="spellStart"/>
            <w:r w:rsidRPr="001F53ED">
              <w:rPr>
                <w:rFonts w:asciiTheme="majorHAnsi" w:eastAsia="Calibri" w:hAnsiTheme="majorHAnsi" w:cstheme="majorHAnsi"/>
                <w:i/>
                <w:iCs/>
              </w:rPr>
              <w:t>economyression</w:t>
            </w:r>
            <w:proofErr w:type="spellEnd"/>
          </w:p>
        </w:tc>
        <w:tc>
          <w:tcPr>
            <w:tcW w:w="2477" w:type="dxa"/>
          </w:tcPr>
          <w:p w14:paraId="7C64C979" w14:textId="284485BC" w:rsidR="003A605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48E43C27" w14:textId="30576737" w:rsidR="0020348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530" w:type="dxa"/>
          </w:tcPr>
          <w:p w14:paraId="76E49109" w14:textId="0EAE1DAA" w:rsidR="00203488"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t</w:t>
            </w:r>
            <w:r>
              <w:rPr>
                <w:rFonts w:asciiTheme="majorHAnsi" w:eastAsia="Calibri" w:hAnsiTheme="majorHAnsi" w:cstheme="majorHAnsi"/>
              </w:rPr>
              <w:t xml:space="preserve"> =</w:t>
            </w:r>
            <w:r w:rsidR="007B7874">
              <w:rPr>
                <w:rFonts w:asciiTheme="majorHAnsi" w:eastAsia="Calibri" w:hAnsiTheme="majorHAnsi" w:cstheme="majorHAnsi"/>
              </w:rPr>
              <w:t xml:space="preserve"> </w:t>
            </w:r>
            <w:r w:rsidR="00691098">
              <w:rPr>
                <w:rFonts w:asciiTheme="majorHAnsi" w:eastAsia="Calibri" w:hAnsiTheme="majorHAnsi" w:cstheme="majorHAnsi"/>
              </w:rPr>
              <w:t>2.245</w:t>
            </w:r>
          </w:p>
        </w:tc>
        <w:tc>
          <w:tcPr>
            <w:tcW w:w="1484" w:type="dxa"/>
          </w:tcPr>
          <w:p w14:paraId="399D038D" w14:textId="0EE571CA" w:rsidR="00203488"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 xml:space="preserve">p </w:t>
            </w:r>
            <w:r>
              <w:rPr>
                <w:rFonts w:asciiTheme="majorHAnsi" w:eastAsia="Calibri" w:hAnsiTheme="majorHAnsi" w:cstheme="majorHAnsi"/>
              </w:rPr>
              <w:t>=</w:t>
            </w:r>
            <w:r w:rsidR="00691098">
              <w:rPr>
                <w:rFonts w:asciiTheme="majorHAnsi" w:eastAsia="Calibri" w:hAnsiTheme="majorHAnsi" w:cstheme="majorHAnsi"/>
              </w:rPr>
              <w:t xml:space="preserve"> 0.0272</w:t>
            </w:r>
          </w:p>
        </w:tc>
        <w:tc>
          <w:tcPr>
            <w:tcW w:w="1841" w:type="dxa"/>
          </w:tcPr>
          <w:p w14:paraId="579E06AC" w14:textId="5CB91789" w:rsidR="00203488" w:rsidRDefault="00691098"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203488" w14:paraId="582BEC68" w14:textId="77777777" w:rsidTr="003A6058">
        <w:tc>
          <w:tcPr>
            <w:tcW w:w="2018" w:type="dxa"/>
          </w:tcPr>
          <w:p w14:paraId="2467AC0F" w14:textId="483FC5E0" w:rsidR="00203488" w:rsidRPr="001F53ED" w:rsidRDefault="001F53ED" w:rsidP="00691098">
            <w:pPr>
              <w:suppressAutoHyphens/>
              <w:contextualSpacing/>
              <w:jc w:val="center"/>
              <w:rPr>
                <w:rFonts w:asciiTheme="majorHAnsi" w:eastAsia="Calibri" w:hAnsiTheme="majorHAnsi" w:cstheme="majorHAnsi"/>
                <w:i/>
                <w:iCs/>
              </w:rPr>
            </w:pPr>
            <w:r w:rsidRPr="001F53ED">
              <w:rPr>
                <w:rFonts w:asciiTheme="majorHAnsi" w:eastAsia="Calibri" w:hAnsiTheme="majorHAnsi" w:cstheme="majorHAnsi"/>
                <w:i/>
                <w:iCs/>
              </w:rPr>
              <w:t>Unemployment</w:t>
            </w:r>
            <w:r w:rsidRPr="001F53ED">
              <w:rPr>
                <w:rFonts w:asciiTheme="majorHAnsi" w:eastAsia="Calibri" w:hAnsiTheme="majorHAnsi" w:cstheme="majorHAnsi"/>
                <w:i/>
                <w:iCs/>
                <w:vertAlign w:val="superscript"/>
              </w:rPr>
              <w:t>2</w:t>
            </w:r>
          </w:p>
        </w:tc>
        <w:tc>
          <w:tcPr>
            <w:tcW w:w="2477" w:type="dxa"/>
          </w:tcPr>
          <w:p w14:paraId="1DF26D48" w14:textId="7823B1DD" w:rsidR="003A605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14:paraId="38407718" w14:textId="18A9FAC0" w:rsidR="0020348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530" w:type="dxa"/>
          </w:tcPr>
          <w:p w14:paraId="1C259DAD" w14:textId="42E54D19" w:rsidR="00203488"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t</w:t>
            </w:r>
            <w:r>
              <w:rPr>
                <w:rFonts w:asciiTheme="majorHAnsi" w:eastAsia="Calibri" w:hAnsiTheme="majorHAnsi" w:cstheme="majorHAnsi"/>
              </w:rPr>
              <w:t xml:space="preserve"> =</w:t>
            </w:r>
            <w:r w:rsidR="007B7874">
              <w:rPr>
                <w:rFonts w:asciiTheme="majorHAnsi" w:eastAsia="Calibri" w:hAnsiTheme="majorHAnsi" w:cstheme="majorHAnsi"/>
              </w:rPr>
              <w:t xml:space="preserve"> 5.188</w:t>
            </w:r>
          </w:p>
        </w:tc>
        <w:tc>
          <w:tcPr>
            <w:tcW w:w="1484" w:type="dxa"/>
          </w:tcPr>
          <w:p w14:paraId="6A1EB409" w14:textId="1D04628C" w:rsidR="00203488"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 xml:space="preserve">p </w:t>
            </w:r>
            <w:r>
              <w:rPr>
                <w:rFonts w:asciiTheme="majorHAnsi" w:eastAsia="Calibri" w:hAnsiTheme="majorHAnsi" w:cstheme="majorHAnsi"/>
              </w:rPr>
              <w:t>=</w:t>
            </w:r>
            <w:r w:rsidR="00691098">
              <w:rPr>
                <w:rFonts w:asciiTheme="majorHAnsi" w:eastAsia="Calibri" w:hAnsiTheme="majorHAnsi" w:cstheme="majorHAnsi"/>
              </w:rPr>
              <w:t xml:space="preserve"> 1.24E-06</w:t>
            </w:r>
          </w:p>
        </w:tc>
        <w:tc>
          <w:tcPr>
            <w:tcW w:w="1841" w:type="dxa"/>
          </w:tcPr>
          <w:p w14:paraId="36EDB455" w14:textId="43C8C3CD" w:rsidR="00203488" w:rsidRDefault="00691098"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Reject the null hypothesis</w:t>
            </w:r>
          </w:p>
        </w:tc>
      </w:tr>
      <w:tr w:rsidR="000B6F7D" w14:paraId="10F0A6B7" w14:textId="77777777" w:rsidTr="003A6058">
        <w:trPr>
          <w:trHeight w:val="575"/>
        </w:trPr>
        <w:tc>
          <w:tcPr>
            <w:tcW w:w="2018" w:type="dxa"/>
          </w:tcPr>
          <w:p w14:paraId="08E204D8" w14:textId="77777777" w:rsidR="000B6F7D" w:rsidRDefault="000B6F7D" w:rsidP="00691098">
            <w:pPr>
              <w:suppressAutoHyphens/>
              <w:contextualSpacing/>
              <w:jc w:val="center"/>
              <w:rPr>
                <w:rFonts w:asciiTheme="majorHAnsi" w:eastAsia="Calibri" w:hAnsiTheme="majorHAnsi" w:cstheme="majorHAnsi"/>
              </w:rPr>
            </w:pPr>
            <w:proofErr w:type="spellStart"/>
            <w:r>
              <w:rPr>
                <w:rFonts w:asciiTheme="majorHAnsi" w:eastAsia="Calibri" w:hAnsiTheme="majorHAnsi" w:cstheme="majorHAnsi"/>
              </w:rPr>
              <w:t>Economyression</w:t>
            </w:r>
            <w:proofErr w:type="spellEnd"/>
            <w:r>
              <w:rPr>
                <w:rFonts w:asciiTheme="majorHAnsi" w:eastAsia="Calibri" w:hAnsiTheme="majorHAnsi" w:cstheme="majorHAnsi"/>
              </w:rPr>
              <w:t>:</w:t>
            </w:r>
          </w:p>
          <w:p w14:paraId="28192F38" w14:textId="537EDE27" w:rsidR="000B6F7D" w:rsidRDefault="001F53ED" w:rsidP="00691098">
            <w:pPr>
              <w:suppressAutoHyphens/>
              <w:contextualSpacing/>
              <w:jc w:val="center"/>
              <w:rPr>
                <w:rFonts w:asciiTheme="majorHAnsi" w:eastAsia="Calibri" w:hAnsiTheme="majorHAnsi" w:cstheme="majorHAnsi"/>
              </w:rPr>
            </w:pPr>
            <w:r>
              <w:rPr>
                <w:rFonts w:asciiTheme="majorHAnsi" w:eastAsia="Calibri" w:hAnsiTheme="majorHAnsi" w:cstheme="majorHAnsi"/>
                <w:i/>
                <w:iCs/>
              </w:rPr>
              <w:t>u</w:t>
            </w:r>
            <w:r w:rsidRPr="001F53ED">
              <w:rPr>
                <w:rFonts w:asciiTheme="majorHAnsi" w:eastAsia="Calibri" w:hAnsiTheme="majorHAnsi" w:cstheme="majorHAnsi"/>
                <w:i/>
                <w:iCs/>
              </w:rPr>
              <w:t>nemployment</w:t>
            </w:r>
            <w:r w:rsidRPr="001F53ED">
              <w:rPr>
                <w:rFonts w:asciiTheme="majorHAnsi" w:eastAsia="Calibri" w:hAnsiTheme="majorHAnsi" w:cstheme="majorHAnsi"/>
                <w:i/>
                <w:iCs/>
                <w:vertAlign w:val="superscript"/>
              </w:rPr>
              <w:t>2</w:t>
            </w:r>
          </w:p>
        </w:tc>
        <w:tc>
          <w:tcPr>
            <w:tcW w:w="2477" w:type="dxa"/>
          </w:tcPr>
          <w:p w14:paraId="44DD3F0B" w14:textId="5DE7D404" w:rsidR="003A6058"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14:paraId="69353E39" w14:textId="6915014E" w:rsidR="000B6F7D" w:rsidRDefault="00000000" w:rsidP="0069109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530" w:type="dxa"/>
          </w:tcPr>
          <w:p w14:paraId="3AA10A77" w14:textId="60030F6C" w:rsidR="000B6F7D"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t</w:t>
            </w:r>
            <w:r>
              <w:rPr>
                <w:rFonts w:asciiTheme="majorHAnsi" w:eastAsia="Calibri" w:hAnsiTheme="majorHAnsi" w:cstheme="majorHAnsi"/>
              </w:rPr>
              <w:t xml:space="preserve"> =</w:t>
            </w:r>
            <w:r w:rsidR="00691098">
              <w:rPr>
                <w:rFonts w:asciiTheme="majorHAnsi" w:eastAsia="Calibri" w:hAnsiTheme="majorHAnsi" w:cstheme="majorHAnsi"/>
              </w:rPr>
              <w:t xml:space="preserve"> -1.976</w:t>
            </w:r>
          </w:p>
        </w:tc>
        <w:tc>
          <w:tcPr>
            <w:tcW w:w="1484" w:type="dxa"/>
          </w:tcPr>
          <w:p w14:paraId="4F1B5770" w14:textId="1A4F810A" w:rsidR="000B6F7D" w:rsidRDefault="00A9528D" w:rsidP="00691098">
            <w:pPr>
              <w:suppressAutoHyphens/>
              <w:contextualSpacing/>
              <w:jc w:val="center"/>
              <w:rPr>
                <w:rFonts w:asciiTheme="majorHAnsi" w:eastAsia="Calibri" w:hAnsiTheme="majorHAnsi" w:cstheme="majorHAnsi"/>
              </w:rPr>
            </w:pPr>
            <w:r w:rsidRPr="00A9528D">
              <w:rPr>
                <w:rFonts w:asciiTheme="majorHAnsi" w:eastAsia="Calibri" w:hAnsiTheme="majorHAnsi" w:cstheme="majorHAnsi"/>
                <w:i/>
                <w:iCs/>
              </w:rPr>
              <w:t xml:space="preserve">p </w:t>
            </w:r>
            <w:r>
              <w:rPr>
                <w:rFonts w:asciiTheme="majorHAnsi" w:eastAsia="Calibri" w:hAnsiTheme="majorHAnsi" w:cstheme="majorHAnsi"/>
              </w:rPr>
              <w:t>=</w:t>
            </w:r>
            <w:r w:rsidR="00691098">
              <w:rPr>
                <w:rFonts w:asciiTheme="majorHAnsi" w:eastAsia="Calibri" w:hAnsiTheme="majorHAnsi" w:cstheme="majorHAnsi"/>
              </w:rPr>
              <w:t xml:space="preserve"> 0.0512</w:t>
            </w:r>
          </w:p>
        </w:tc>
        <w:tc>
          <w:tcPr>
            <w:tcW w:w="1841" w:type="dxa"/>
          </w:tcPr>
          <w:p w14:paraId="66F64637" w14:textId="4D98D73F" w:rsidR="000B6F7D" w:rsidRDefault="00691098" w:rsidP="00691098">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2D44CBB8" w14:textId="434812BC" w:rsidR="0005147E" w:rsidRDefault="0005147E" w:rsidP="00691098">
      <w:pPr>
        <w:suppressAutoHyphens/>
        <w:spacing w:line="240" w:lineRule="auto"/>
        <w:ind w:firstLine="360"/>
        <w:contextualSpacing/>
        <w:jc w:val="center"/>
        <w:rPr>
          <w:rFonts w:asciiTheme="majorHAnsi" w:eastAsia="Calibri" w:hAnsiTheme="majorHAnsi" w:cstheme="majorHAnsi"/>
        </w:rPr>
      </w:pPr>
    </w:p>
    <w:p w14:paraId="3F0383B3" w14:textId="58EBD1E7" w:rsidR="0005147E" w:rsidRDefault="006F232B" w:rsidP="00C20598">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interaction term </w:t>
      </w:r>
      <w:proofErr w:type="spellStart"/>
      <w:r>
        <w:rPr>
          <w:rFonts w:asciiTheme="majorHAnsi" w:eastAsia="Calibri" w:hAnsiTheme="majorHAnsi" w:cstheme="majorHAnsi"/>
        </w:rPr>
        <w:t>economyrecession</w:t>
      </w:r>
      <w:proofErr w:type="spellEnd"/>
      <w:r>
        <w:rPr>
          <w:rFonts w:asciiTheme="majorHAnsi" w:eastAsia="Calibri" w:hAnsiTheme="majorHAnsi" w:cstheme="majorHAnsi"/>
        </w:rPr>
        <w:t xml:space="preserve">: </w:t>
      </w:r>
      <w:r w:rsidR="00864306">
        <w:rPr>
          <w:rFonts w:asciiTheme="majorHAnsi" w:eastAsia="Calibri" w:hAnsiTheme="majorHAnsi" w:cstheme="majorHAnsi"/>
          <w:i/>
          <w:iCs/>
        </w:rPr>
        <w:t>u</w:t>
      </w:r>
      <w:r w:rsidR="00864306" w:rsidRPr="001F53ED">
        <w:rPr>
          <w:rFonts w:asciiTheme="majorHAnsi" w:eastAsia="Calibri" w:hAnsiTheme="majorHAnsi" w:cstheme="majorHAnsi"/>
          <w:i/>
          <w:iCs/>
        </w:rPr>
        <w:t>nemployment</w:t>
      </w:r>
      <w:r w:rsidR="00864306" w:rsidRPr="001F53ED">
        <w:rPr>
          <w:rFonts w:asciiTheme="majorHAnsi" w:eastAsia="Calibri" w:hAnsiTheme="majorHAnsi" w:cstheme="majorHAnsi"/>
          <w:i/>
          <w:iCs/>
          <w:vertAlign w:val="superscript"/>
        </w:rPr>
        <w:t>2</w:t>
      </w:r>
      <w:r>
        <w:rPr>
          <w:rFonts w:asciiTheme="majorHAnsi" w:eastAsia="Calibri" w:hAnsiTheme="majorHAnsi" w:cstheme="majorHAnsi"/>
        </w:rPr>
        <w:t xml:space="preserve"> has a P-value greater than the 5% level of significance which indicates that it is not statistically significant. However, every other </w:t>
      </w:r>
      <w:r w:rsidR="00993DB5">
        <w:rPr>
          <w:rFonts w:asciiTheme="majorHAnsi" w:eastAsia="Calibri" w:hAnsiTheme="majorHAnsi" w:cstheme="majorHAnsi"/>
        </w:rPr>
        <w:t xml:space="preserve">term has a P-value less that the 5% level of significance which means that they are statistically significant and have a correlation to the response variable, wage growth. </w:t>
      </w:r>
    </w:p>
    <w:p w14:paraId="12D0DE6A" w14:textId="77777777" w:rsidR="006F232B" w:rsidRPr="00C20598" w:rsidRDefault="006F232B" w:rsidP="00C20598">
      <w:pPr>
        <w:suppressAutoHyphens/>
        <w:spacing w:line="240" w:lineRule="auto"/>
        <w:ind w:firstLine="360"/>
        <w:contextualSpacing/>
        <w:rPr>
          <w:rFonts w:asciiTheme="majorHAnsi" w:eastAsia="Calibri" w:hAnsiTheme="majorHAnsi" w:cstheme="majorHAnsi"/>
        </w:rPr>
      </w:pPr>
    </w:p>
    <w:p w14:paraId="39AE05A9" w14:textId="04206D49" w:rsidR="00CD74F7" w:rsidRDefault="005E3690" w:rsidP="00F91EF0">
      <w:pPr>
        <w:pStyle w:val="Heading3"/>
        <w:suppressAutoHyphens/>
        <w:contextualSpacing/>
      </w:pPr>
      <w:r w:rsidRPr="00F91EF0">
        <w:t xml:space="preserve">Making Predictions Using Model </w:t>
      </w:r>
    </w:p>
    <w:p w14:paraId="4EF0236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2B7BA3B5" w14:textId="2B21900C" w:rsidR="00CD74F7" w:rsidRDefault="00D153A0" w:rsidP="00D153A0">
      <w:pPr>
        <w:suppressAutoHyphens/>
        <w:spacing w:line="240" w:lineRule="auto"/>
        <w:ind w:firstLine="360"/>
        <w:contextualSpacing/>
        <w:rPr>
          <w:rFonts w:asciiTheme="majorHAnsi" w:eastAsia="Calibri" w:hAnsiTheme="majorHAnsi" w:cstheme="majorHAnsi"/>
        </w:rPr>
      </w:pPr>
      <w:r w:rsidRPr="00D153A0">
        <w:rPr>
          <w:rFonts w:asciiTheme="majorHAnsi" w:eastAsia="Calibri" w:hAnsiTheme="majorHAnsi" w:cstheme="majorHAnsi"/>
        </w:rPr>
        <w:t xml:space="preserve">The predicted </w:t>
      </w:r>
      <w:r>
        <w:rPr>
          <w:rFonts w:asciiTheme="majorHAnsi" w:eastAsia="Calibri" w:hAnsiTheme="majorHAnsi" w:cstheme="majorHAnsi"/>
        </w:rPr>
        <w:t>wage growth if the unemployment is 2.50 and the economy is not in a recession is 8.3132 as presented by the equation below:</w:t>
      </w:r>
    </w:p>
    <w:p w14:paraId="55C61C53" w14:textId="77777777" w:rsidR="00D153A0" w:rsidRDefault="00000000" w:rsidP="00D153A0">
      <w:pPr>
        <w:suppressAutoHyphens/>
        <w:spacing w:line="240" w:lineRule="auto"/>
        <w:ind w:firstLine="360"/>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p>
            <m:sSupPr>
              <m:ctrlPr>
                <w:rPr>
                  <w:rFonts w:ascii="Cambria Math" w:eastAsia="Calibri" w:hAnsi="Cambria Math" w:cstheme="majorHAnsi"/>
                </w:rPr>
              </m:ctrlPr>
            </m:sSupPr>
            <m:e>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e>
            <m:sup>
              <m:r>
                <w:rPr>
                  <w:rFonts w:ascii="Cambria Math" w:eastAsia="Calibri" w:hAnsi="Cambria Math" w:cstheme="majorHAnsi"/>
                </w:rPr>
                <m:t>2</m:t>
              </m:r>
            </m:sup>
          </m:sSup>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419FEE1B" w14:textId="2F7E622B" w:rsidR="00D153A0" w:rsidRDefault="00D153A0" w:rsidP="00D153A0">
      <w:pPr>
        <w:suppressAutoHyphens/>
        <w:spacing w:line="240" w:lineRule="auto"/>
        <w:ind w:firstLine="360"/>
        <w:contextualSpacing/>
        <w:rPr>
          <w:rFonts w:asciiTheme="majorHAnsi" w:eastAsia="Calibri" w:hAnsiTheme="majorHAnsi" w:cstheme="majorHAnsi"/>
        </w:rPr>
      </w:pPr>
    </w:p>
    <w:p w14:paraId="36618110" w14:textId="4D7E8468" w:rsidR="00D153A0" w:rsidRPr="0049271B" w:rsidRDefault="00000000" w:rsidP="00D153A0">
      <w:pPr>
        <w:suppressAutoHyphens/>
        <w:spacing w:line="240" w:lineRule="auto"/>
        <w:ind w:firstLine="360"/>
        <w:contextualSpacing/>
        <w:rPr>
          <w:rFonts w:asciiTheme="majorHAnsi" w:eastAsia="Calibri" w:hAnsiTheme="majorHAnsi" w:cstheme="majorHAnsi"/>
        </w:rPr>
      </w:pPr>
      <m:oMathPara>
        <m:oMathParaPr>
          <m:jc m:val="center"/>
        </m:oMathParaPr>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12.36072</m:t>
          </m:r>
          <m:r>
            <w:rPr>
              <w:rFonts w:ascii="Cambria Math" w:eastAsia="Calibri" w:hAnsi="Cambria Math" w:cstheme="majorHAnsi"/>
            </w:rPr>
            <m:t>+(-1.80834)(2.50)+</m:t>
          </m:r>
          <m:r>
            <m:rPr>
              <m:sty m:val="p"/>
            </m:rPr>
            <w:rPr>
              <w:rFonts w:ascii="Cambria Math" w:eastAsia="Calibri" w:hAnsi="Cambria Math" w:cstheme="majorHAnsi"/>
            </w:rPr>
            <m:t>(-2.70404)(0)</m:t>
          </m:r>
          <m:r>
            <w:rPr>
              <w:rFonts w:ascii="Cambria Math" w:eastAsia="Calibri" w:hAnsi="Cambria Math" w:cstheme="majorHAnsi"/>
            </w:rPr>
            <m:t>+</m:t>
          </m:r>
          <m:r>
            <m:rPr>
              <m:sty m:val="p"/>
            </m:rPr>
            <w:rPr>
              <w:rFonts w:ascii="Cambria Math" w:eastAsia="Calibri" w:hAnsi="Cambria Math" w:cstheme="majorHAnsi"/>
            </w:rPr>
            <m:t>(-0.04358)</m:t>
          </m:r>
          <m:r>
            <w:rPr>
              <w:rFonts w:ascii="Cambria Math" w:eastAsia="Calibri" w:hAnsi="Cambria Math" w:cstheme="majorHAnsi"/>
            </w:rPr>
            <m:t>(2.50)</m:t>
          </m:r>
          <m:r>
            <m:rPr>
              <m:sty m:val="p"/>
            </m:rPr>
            <w:rPr>
              <w:rFonts w:ascii="Cambria Math" w:eastAsia="Calibri" w:hAnsi="Cambria Math" w:cstheme="majorHAnsi"/>
            </w:rPr>
            <m:t>(0)</m:t>
          </m:r>
          <m:r>
            <w:rPr>
              <w:rFonts w:ascii="Cambria Math" w:eastAsia="Calibri" w:hAnsi="Cambria Math" w:cstheme="majorHAnsi"/>
            </w:rPr>
            <m:t>+0.07574</m:t>
          </m:r>
          <m:sSup>
            <m:sSupPr>
              <m:ctrlPr>
                <w:rPr>
                  <w:rFonts w:ascii="Cambria Math" w:eastAsia="Calibri" w:hAnsi="Cambria Math" w:cstheme="majorHAnsi"/>
                </w:rPr>
              </m:ctrlPr>
            </m:sSupPr>
            <m:e>
              <m:d>
                <m:dPr>
                  <m:ctrlPr>
                    <w:rPr>
                      <w:rFonts w:ascii="Cambria Math" w:eastAsia="Calibri" w:hAnsi="Cambria Math" w:cstheme="majorHAnsi"/>
                    </w:rPr>
                  </m:ctrlPr>
                </m:dPr>
                <m:e>
                  <m:r>
                    <m:rPr>
                      <m:sty m:val="p"/>
                    </m:rPr>
                    <w:rPr>
                      <w:rFonts w:ascii="Cambria Math" w:eastAsia="Calibri" w:hAnsi="Cambria Math" w:cstheme="majorHAnsi"/>
                    </w:rPr>
                    <m:t>2.50</m:t>
                  </m:r>
                </m:e>
              </m:d>
            </m:e>
            <m:sup>
              <m:r>
                <w:rPr>
                  <w:rFonts w:ascii="Cambria Math" w:eastAsia="Calibri" w:hAnsi="Cambria Math" w:cstheme="majorHAnsi"/>
                </w:rPr>
                <m:t>2</m:t>
              </m:r>
            </m:sup>
          </m:sSup>
          <m:r>
            <w:rPr>
              <w:rFonts w:ascii="Cambria Math" w:eastAsia="Calibri" w:hAnsi="Cambria Math" w:cstheme="majorHAnsi"/>
            </w:rPr>
            <m:t>+</m:t>
          </m:r>
          <m:r>
            <m:rPr>
              <m:sty m:val="p"/>
            </m:rPr>
            <w:rPr>
              <w:rFonts w:ascii="Cambria Math" w:eastAsia="Calibri" w:hAnsi="Cambria Math" w:cstheme="majorHAnsi"/>
            </w:rPr>
            <m:t>0.69369</m:t>
          </m:r>
          <m:sSup>
            <m:sSupPr>
              <m:ctrlPr>
                <w:rPr>
                  <w:rFonts w:ascii="Cambria Math" w:eastAsia="Calibri" w:hAnsi="Cambria Math" w:cstheme="majorHAnsi"/>
                </w:rPr>
              </m:ctrlPr>
            </m:sSupPr>
            <m:e>
              <m:d>
                <m:dPr>
                  <m:ctrlPr>
                    <w:rPr>
                      <w:rFonts w:ascii="Cambria Math" w:eastAsia="Calibri" w:hAnsi="Cambria Math" w:cstheme="majorHAnsi"/>
                    </w:rPr>
                  </m:ctrlPr>
                </m:dPr>
                <m:e>
                  <m:r>
                    <m:rPr>
                      <m:sty m:val="p"/>
                    </m:rPr>
                    <w:rPr>
                      <w:rFonts w:ascii="Cambria Math" w:eastAsia="Calibri" w:hAnsi="Cambria Math" w:cstheme="majorHAnsi"/>
                    </w:rPr>
                    <m:t>2.50</m:t>
                  </m:r>
                </m:e>
              </m:d>
            </m:e>
            <m:sup>
              <m:r>
                <w:rPr>
                  <w:rFonts w:ascii="Cambria Math" w:eastAsia="Calibri" w:hAnsi="Cambria Math" w:cstheme="majorHAnsi"/>
                </w:rPr>
                <m:t>2</m:t>
              </m:r>
            </m:sup>
          </m:sSup>
          <m:r>
            <m:rPr>
              <m:sty m:val="p"/>
            </m:rPr>
            <w:rPr>
              <w:rFonts w:ascii="Cambria Math" w:eastAsia="Calibri" w:hAnsi="Cambria Math" w:cstheme="majorHAnsi"/>
            </w:rPr>
            <m:t>(0)</m:t>
          </m:r>
        </m:oMath>
      </m:oMathPara>
    </w:p>
    <w:p w14:paraId="1E88D5BA" w14:textId="1BB2318F" w:rsidR="00D153A0" w:rsidRPr="0049271B" w:rsidRDefault="00000000" w:rsidP="00D153A0">
      <w:pPr>
        <w:suppressAutoHyphens/>
        <w:spacing w:line="240" w:lineRule="auto"/>
        <w:ind w:firstLine="360"/>
        <w:contextualSpacing/>
        <w:rPr>
          <w:rFonts w:asciiTheme="majorHAnsi" w:eastAsia="Calibri" w:hAnsiTheme="majorHAnsi" w:cstheme="majorHAnsi"/>
        </w:rPr>
      </w:pPr>
      <m:oMathPara>
        <m:oMath>
          <m:limUpp>
            <m:limUppPr>
              <m:ctrlPr>
                <w:rPr>
                  <w:rFonts w:ascii="Cambria Math" w:eastAsia="Calibri" w:hAnsi="Cambria Math" w:cstheme="majorHAnsi"/>
                </w:rPr>
              </m:ctrlPr>
            </m:limUppPr>
            <m:e>
              <m:r>
                <w:rPr>
                  <w:rFonts w:ascii="Cambria Math" w:eastAsia="Calibri" w:hAnsi="Cambria Math" w:cstheme="majorHAnsi"/>
                </w:rPr>
                <m:t>y</m:t>
              </m:r>
            </m:e>
            <m:lim>
              <m:r>
                <w:rPr>
                  <w:rFonts w:ascii="Cambria Math" w:eastAsia="Calibri" w:hAnsi="Cambria Math" w:cstheme="majorHAnsi"/>
                </w:rPr>
                <m:t>^</m:t>
              </m:r>
            </m:lim>
          </m:limUpp>
          <m:r>
            <w:rPr>
              <w:rFonts w:ascii="Cambria Math" w:eastAsia="Calibri" w:hAnsi="Cambria Math" w:cstheme="majorHAnsi"/>
            </w:rPr>
            <m:t xml:space="preserve"> = </m:t>
          </m:r>
          <m:r>
            <m:rPr>
              <m:sty m:val="p"/>
            </m:rPr>
            <w:rPr>
              <w:rFonts w:ascii="Cambria Math" w:eastAsia="Calibri" w:hAnsi="Cambria Math" w:cstheme="majorHAnsi"/>
            </w:rPr>
            <m:t>8.3132</m:t>
          </m:r>
        </m:oMath>
      </m:oMathPara>
    </w:p>
    <w:p w14:paraId="1E23E955" w14:textId="77777777" w:rsidR="0049271B" w:rsidRDefault="0049271B" w:rsidP="00D153A0">
      <w:pPr>
        <w:suppressAutoHyphens/>
        <w:spacing w:line="240" w:lineRule="auto"/>
        <w:ind w:firstLine="360"/>
        <w:contextualSpacing/>
        <w:rPr>
          <w:rFonts w:asciiTheme="majorHAnsi" w:eastAsia="Calibri" w:hAnsiTheme="majorHAnsi" w:cstheme="majorHAnsi"/>
        </w:rPr>
      </w:pPr>
    </w:p>
    <w:p w14:paraId="01DE255E" w14:textId="485B8A21" w:rsidR="00E83FF7" w:rsidRDefault="00E83FF7" w:rsidP="00D153A0">
      <w:pPr>
        <w:suppressAutoHyphens/>
        <w:spacing w:line="240" w:lineRule="auto"/>
        <w:ind w:firstLine="360"/>
        <w:contextualSpacing/>
        <w:rPr>
          <w:rFonts w:asciiTheme="majorHAnsi" w:hAnsiTheme="majorHAnsi" w:cstheme="majorHAnsi"/>
        </w:rPr>
      </w:pPr>
      <w:r>
        <w:rPr>
          <w:rFonts w:asciiTheme="majorHAnsi" w:eastAsia="Calibri" w:hAnsiTheme="majorHAnsi" w:cstheme="majorHAnsi"/>
        </w:rPr>
        <w:t xml:space="preserve">The 95% prediction interval for the wage growth is (7.2171 – 9.4094). </w:t>
      </w:r>
      <w:r w:rsidR="005071B6">
        <w:rPr>
          <w:rFonts w:asciiTheme="majorHAnsi" w:eastAsia="Calibri" w:hAnsiTheme="majorHAnsi" w:cstheme="majorHAnsi"/>
        </w:rPr>
        <w:t>This means that i</w:t>
      </w:r>
      <w:r w:rsidR="00E93341">
        <w:rPr>
          <w:rFonts w:asciiTheme="majorHAnsi" w:eastAsia="Calibri" w:hAnsiTheme="majorHAnsi" w:cstheme="majorHAnsi"/>
        </w:rPr>
        <w:t>f</w:t>
      </w:r>
      <w:r w:rsidR="005071B6">
        <w:rPr>
          <w:rFonts w:asciiTheme="majorHAnsi" w:eastAsia="Calibri" w:hAnsiTheme="majorHAnsi" w:cstheme="majorHAnsi"/>
        </w:rPr>
        <w:t xml:space="preserve"> the unemployment rate was 2.50 and the economy is not in a recession, there is 95% likelihood that the value for wage growth would be in this range. </w:t>
      </w:r>
      <w:r>
        <w:rPr>
          <w:rFonts w:asciiTheme="majorHAnsi" w:eastAsia="Calibri" w:hAnsiTheme="majorHAnsi" w:cstheme="majorHAnsi"/>
        </w:rPr>
        <w:t>The 95% confidence interval for the wage growth is (8.1827 – 8.4437)</w:t>
      </w:r>
      <w:r w:rsidR="005071B6">
        <w:rPr>
          <w:rFonts w:asciiTheme="majorHAnsi" w:eastAsia="Calibri" w:hAnsiTheme="majorHAnsi" w:cstheme="majorHAnsi"/>
        </w:rPr>
        <w:t xml:space="preserve"> which indicates that </w:t>
      </w:r>
      <w:r w:rsidR="006E16FE">
        <w:rPr>
          <w:rFonts w:asciiTheme="majorHAnsi" w:eastAsia="Calibri" w:hAnsiTheme="majorHAnsi" w:cstheme="majorHAnsi"/>
        </w:rPr>
        <w:t xml:space="preserve">we are 95% sure that if this test were conducted repeatedly with a sample that has the same characteristics, the value for wage growth would fall within these bounds. </w:t>
      </w:r>
      <w:r>
        <w:rPr>
          <w:rFonts w:asciiTheme="majorHAnsi" w:eastAsia="Calibri" w:hAnsiTheme="majorHAnsi" w:cstheme="majorHAnsi"/>
        </w:rPr>
        <w:t xml:space="preserve">The prediction interval is </w:t>
      </w:r>
      <w:r w:rsidR="006E1268">
        <w:rPr>
          <w:rFonts w:asciiTheme="majorHAnsi" w:eastAsia="Calibri" w:hAnsiTheme="majorHAnsi" w:cstheme="majorHAnsi"/>
        </w:rPr>
        <w:t xml:space="preserve">generally </w:t>
      </w:r>
      <w:r>
        <w:rPr>
          <w:rFonts w:asciiTheme="majorHAnsi" w:eastAsia="Calibri" w:hAnsiTheme="majorHAnsi" w:cstheme="majorHAnsi"/>
        </w:rPr>
        <w:t xml:space="preserve">wider than the confidence interval because </w:t>
      </w:r>
      <w:r w:rsidR="006E1268">
        <w:rPr>
          <w:rFonts w:asciiTheme="majorHAnsi" w:eastAsia="Calibri" w:hAnsiTheme="majorHAnsi" w:cstheme="majorHAnsi"/>
        </w:rPr>
        <w:t>they have larger sample sizes which include</w:t>
      </w:r>
      <w:r w:rsidR="006E1268">
        <w:rPr>
          <w:rFonts w:asciiTheme="majorHAnsi" w:hAnsiTheme="majorHAnsi" w:cstheme="majorHAnsi"/>
        </w:rPr>
        <w:t xml:space="preserve"> random variation of values as well as uncertainty in the population mean.</w:t>
      </w:r>
    </w:p>
    <w:p w14:paraId="7ACEDCBE" w14:textId="77777777" w:rsidR="00E93341" w:rsidRDefault="00E93341" w:rsidP="00D153A0">
      <w:pPr>
        <w:suppressAutoHyphens/>
        <w:spacing w:line="240" w:lineRule="auto"/>
        <w:ind w:firstLine="360"/>
        <w:contextualSpacing/>
        <w:rPr>
          <w:rFonts w:asciiTheme="majorHAnsi" w:hAnsiTheme="majorHAnsi" w:cstheme="majorHAnsi"/>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heading=h.1t3h5sf" w:colFirst="0" w:colLast="0"/>
      <w:bookmarkEnd w:id="8"/>
      <w:r w:rsidRPr="00F91EF0">
        <w:rPr>
          <w:rFonts w:asciiTheme="majorHAnsi" w:eastAsia="Calibri" w:hAnsiTheme="majorHAnsi" w:cstheme="majorHAnsi"/>
          <w:b/>
          <w:sz w:val="22"/>
          <w:szCs w:val="22"/>
        </w:rPr>
        <w:t xml:space="preserve">6. Conclusion </w:t>
      </w:r>
    </w:p>
    <w:p w14:paraId="5E171D5A" w14:textId="48FBA1F3" w:rsidR="00CD74F7" w:rsidRPr="00F91EF0" w:rsidRDefault="00CD74F7" w:rsidP="00F91EF0">
      <w:pPr>
        <w:suppressAutoHyphens/>
        <w:spacing w:line="240" w:lineRule="auto"/>
        <w:ind w:left="720"/>
        <w:contextualSpacing/>
        <w:rPr>
          <w:rFonts w:asciiTheme="majorHAnsi" w:eastAsia="Calibri" w:hAnsiTheme="majorHAnsi" w:cstheme="majorHAnsi"/>
          <w:i/>
        </w:rPr>
      </w:pPr>
    </w:p>
    <w:p w14:paraId="20284C5C" w14:textId="7F587C35" w:rsidR="00B732EC" w:rsidRDefault="00327C98" w:rsidP="00EA7D4B">
      <w:pPr>
        <w:suppressAutoHyphens/>
        <w:spacing w:line="240" w:lineRule="auto"/>
        <w:ind w:firstLine="360"/>
        <w:contextualSpacing/>
        <w:rPr>
          <w:rFonts w:asciiTheme="majorHAnsi" w:eastAsia="Calibri" w:hAnsiTheme="majorHAnsi" w:cstheme="majorHAnsi"/>
        </w:rPr>
      </w:pPr>
      <w:r w:rsidRPr="00327C98">
        <w:rPr>
          <w:rFonts w:asciiTheme="majorHAnsi" w:eastAsia="Calibri" w:hAnsiTheme="majorHAnsi" w:cstheme="majorHAnsi"/>
        </w:rPr>
        <w:t>In</w:t>
      </w:r>
      <w:r>
        <w:rPr>
          <w:rFonts w:asciiTheme="majorHAnsi" w:eastAsia="Calibri" w:hAnsiTheme="majorHAnsi" w:cstheme="majorHAnsi"/>
        </w:rPr>
        <w:t xml:space="preserve"> conclusion, assuming the same size is sufficiently large, I would highly recommend using this model. Each analysis has an R-squared value between 94%-95% which suggests the estimations are accurate. The first analysis </w:t>
      </w:r>
      <w:r w:rsidR="00D8384F">
        <w:rPr>
          <w:rFonts w:asciiTheme="majorHAnsi" w:eastAsia="Calibri" w:hAnsiTheme="majorHAnsi" w:cstheme="majorHAnsi"/>
        </w:rPr>
        <w:t xml:space="preserve">used a quadratic regression model with one quantitative variable and </w:t>
      </w:r>
      <w:r>
        <w:rPr>
          <w:rFonts w:asciiTheme="majorHAnsi" w:eastAsia="Calibri" w:hAnsiTheme="majorHAnsi" w:cstheme="majorHAnsi"/>
        </w:rPr>
        <w:t xml:space="preserve">concluded that </w:t>
      </w:r>
      <w:r w:rsidR="00105CFD">
        <w:rPr>
          <w:rFonts w:asciiTheme="majorHAnsi" w:eastAsia="Calibri" w:hAnsiTheme="majorHAnsi" w:cstheme="majorHAnsi"/>
        </w:rPr>
        <w:t>there is a statistically significant relationship between wage growth and the unemploymen</w:t>
      </w:r>
      <w:r w:rsidR="0079739B">
        <w:rPr>
          <w:rFonts w:asciiTheme="majorHAnsi" w:eastAsia="Calibri" w:hAnsiTheme="majorHAnsi" w:cstheme="majorHAnsi"/>
        </w:rPr>
        <w:t>t</w:t>
      </w:r>
      <w:r w:rsidR="00105CFD">
        <w:rPr>
          <w:rFonts w:asciiTheme="majorHAnsi" w:eastAsia="Calibri" w:hAnsiTheme="majorHAnsi" w:cstheme="majorHAnsi"/>
        </w:rPr>
        <w:t xml:space="preserve"> rate</w:t>
      </w:r>
      <w:r w:rsidR="00E34C97">
        <w:rPr>
          <w:rFonts w:asciiTheme="majorHAnsi" w:eastAsia="Calibri" w:hAnsiTheme="majorHAnsi" w:cstheme="majorHAnsi"/>
        </w:rPr>
        <w:t xml:space="preserve"> as their p-values were all less than the 5% level of significance.</w:t>
      </w:r>
      <w:r w:rsidR="00105CFD">
        <w:rPr>
          <w:rFonts w:asciiTheme="majorHAnsi" w:eastAsia="Calibri" w:hAnsiTheme="majorHAnsi" w:cstheme="majorHAnsi"/>
        </w:rPr>
        <w:t xml:space="preserve"> </w:t>
      </w:r>
      <w:r w:rsidR="00D8384F">
        <w:rPr>
          <w:rFonts w:asciiTheme="majorHAnsi" w:eastAsia="Calibri" w:hAnsiTheme="majorHAnsi" w:cstheme="majorHAnsi"/>
        </w:rPr>
        <w:t xml:space="preserve">The second </w:t>
      </w:r>
      <w:r w:rsidR="005C1608">
        <w:rPr>
          <w:rFonts w:asciiTheme="majorHAnsi" w:eastAsia="Calibri" w:hAnsiTheme="majorHAnsi" w:cstheme="majorHAnsi"/>
        </w:rPr>
        <w:t xml:space="preserve">analysis </w:t>
      </w:r>
      <w:r w:rsidR="00D8384F">
        <w:rPr>
          <w:rFonts w:asciiTheme="majorHAnsi" w:eastAsia="Calibri" w:hAnsiTheme="majorHAnsi" w:cstheme="majorHAnsi"/>
        </w:rPr>
        <w:t xml:space="preserve">used a complete second order regression model with two quantitative variables. The complete model uses each possible variation of the variables which included an interaction term and the squared version of both predictor variables. </w:t>
      </w:r>
      <w:r w:rsidR="005C1608">
        <w:rPr>
          <w:rFonts w:asciiTheme="majorHAnsi" w:eastAsia="Calibri" w:hAnsiTheme="majorHAnsi" w:cstheme="majorHAnsi"/>
        </w:rPr>
        <w:t xml:space="preserve">We concluded that there is a statistically significant relationship between wage growth and the predictor variables </w:t>
      </w:r>
      <w:r w:rsidR="005C1608" w:rsidRPr="006F5298">
        <w:rPr>
          <w:rFonts w:asciiTheme="majorHAnsi" w:eastAsia="Calibri" w:hAnsiTheme="majorHAnsi" w:cstheme="majorHAnsi"/>
          <w:i/>
          <w:iCs/>
        </w:rPr>
        <w:t>unemployment</w:t>
      </w:r>
      <w:r w:rsidR="005C1608">
        <w:rPr>
          <w:rFonts w:asciiTheme="majorHAnsi" w:eastAsia="Calibri" w:hAnsiTheme="majorHAnsi" w:cstheme="majorHAnsi"/>
        </w:rPr>
        <w:t xml:space="preserve">, </w:t>
      </w:r>
      <w:r w:rsidR="005C1608" w:rsidRPr="006F5298">
        <w:rPr>
          <w:rFonts w:asciiTheme="majorHAnsi" w:eastAsia="Calibri" w:hAnsiTheme="majorHAnsi" w:cstheme="majorHAnsi"/>
          <w:i/>
          <w:iCs/>
        </w:rPr>
        <w:t>GDP growth</w:t>
      </w:r>
      <w:r w:rsidR="005C1608">
        <w:rPr>
          <w:rFonts w:asciiTheme="majorHAnsi" w:eastAsia="Calibri" w:hAnsiTheme="majorHAnsi" w:cstheme="majorHAnsi"/>
        </w:rPr>
        <w:t xml:space="preserve">, and </w:t>
      </w:r>
      <w:r w:rsidR="006F5298">
        <w:rPr>
          <w:rFonts w:asciiTheme="majorHAnsi" w:eastAsia="Calibri" w:hAnsiTheme="majorHAnsi" w:cstheme="majorHAnsi"/>
          <w:i/>
          <w:iCs/>
        </w:rPr>
        <w:t>u</w:t>
      </w:r>
      <w:r w:rsidR="006F5298" w:rsidRPr="001F53ED">
        <w:rPr>
          <w:rFonts w:asciiTheme="majorHAnsi" w:eastAsia="Calibri" w:hAnsiTheme="majorHAnsi" w:cstheme="majorHAnsi"/>
          <w:i/>
          <w:iCs/>
        </w:rPr>
        <w:t>nemployment</w:t>
      </w:r>
      <w:r w:rsidR="006F5298" w:rsidRPr="001F53ED">
        <w:rPr>
          <w:rFonts w:asciiTheme="majorHAnsi" w:eastAsia="Calibri" w:hAnsiTheme="majorHAnsi" w:cstheme="majorHAnsi"/>
          <w:i/>
          <w:iCs/>
          <w:vertAlign w:val="superscript"/>
        </w:rPr>
        <w:t>2</w:t>
      </w:r>
      <w:r w:rsidR="005C1608">
        <w:rPr>
          <w:rFonts w:asciiTheme="majorHAnsi" w:eastAsia="Calibri" w:hAnsiTheme="majorHAnsi" w:cstheme="majorHAnsi"/>
        </w:rPr>
        <w:t xml:space="preserve">. </w:t>
      </w:r>
      <w:r w:rsidR="00E34C97">
        <w:rPr>
          <w:rFonts w:asciiTheme="majorHAnsi" w:eastAsia="Calibri" w:hAnsiTheme="majorHAnsi" w:cstheme="majorHAnsi"/>
        </w:rPr>
        <w:t xml:space="preserve">The significant variables in this model also had a p-value less than the 5% level of significance. </w:t>
      </w:r>
      <w:r w:rsidR="005C1608">
        <w:rPr>
          <w:rFonts w:asciiTheme="majorHAnsi" w:eastAsia="Calibri" w:hAnsiTheme="majorHAnsi" w:cstheme="majorHAnsi"/>
        </w:rPr>
        <w:t xml:space="preserve">The third analysis used a complete second order regression model with one quantitative variable and one qualitative variable. The qualitative variable was economy which can be </w:t>
      </w:r>
      <w:r w:rsidR="005C1608" w:rsidRPr="003A6E6C">
        <w:rPr>
          <w:rFonts w:asciiTheme="majorHAnsi" w:eastAsia="Calibri" w:hAnsiTheme="majorHAnsi" w:cstheme="majorHAnsi"/>
          <w:i/>
          <w:iCs/>
        </w:rPr>
        <w:t>recession</w:t>
      </w:r>
      <w:r w:rsidR="005C1608">
        <w:rPr>
          <w:rFonts w:asciiTheme="majorHAnsi" w:eastAsia="Calibri" w:hAnsiTheme="majorHAnsi" w:cstheme="majorHAnsi"/>
        </w:rPr>
        <w:t xml:space="preserve"> which has the value 1, or </w:t>
      </w:r>
      <w:r w:rsidR="005C1608" w:rsidRPr="003A6E6C">
        <w:rPr>
          <w:rFonts w:asciiTheme="majorHAnsi" w:eastAsia="Calibri" w:hAnsiTheme="majorHAnsi" w:cstheme="majorHAnsi"/>
          <w:i/>
          <w:iCs/>
        </w:rPr>
        <w:t>no_recession</w:t>
      </w:r>
      <w:r w:rsidR="005C1608">
        <w:rPr>
          <w:rFonts w:asciiTheme="majorHAnsi" w:eastAsia="Calibri" w:hAnsiTheme="majorHAnsi" w:cstheme="majorHAnsi"/>
        </w:rPr>
        <w:t xml:space="preserve"> which has the value 0. We concluded that there is a statistically significant relationship between wage growth and the predictor variables unemployment, economy</w:t>
      </w:r>
      <w:r w:rsidR="00E34C97">
        <w:rPr>
          <w:rFonts w:asciiTheme="majorHAnsi" w:eastAsia="Calibri" w:hAnsiTheme="majorHAnsi" w:cstheme="majorHAnsi"/>
        </w:rPr>
        <w:t xml:space="preserve"> in a recession, the interaction term unemployment: </w:t>
      </w:r>
      <w:proofErr w:type="spellStart"/>
      <w:r w:rsidR="00E34C97" w:rsidRPr="006F5298">
        <w:rPr>
          <w:rFonts w:asciiTheme="majorHAnsi" w:eastAsia="Calibri" w:hAnsiTheme="majorHAnsi" w:cstheme="majorHAnsi"/>
          <w:i/>
          <w:iCs/>
        </w:rPr>
        <w:t>economyrecession</w:t>
      </w:r>
      <w:proofErr w:type="spellEnd"/>
      <w:r w:rsidR="00E34C97">
        <w:rPr>
          <w:rFonts w:asciiTheme="majorHAnsi" w:eastAsia="Calibri" w:hAnsiTheme="majorHAnsi" w:cstheme="majorHAnsi"/>
        </w:rPr>
        <w:t xml:space="preserve">, and </w:t>
      </w:r>
      <w:r w:rsidR="006F5298">
        <w:rPr>
          <w:rFonts w:asciiTheme="majorHAnsi" w:eastAsia="Calibri" w:hAnsiTheme="majorHAnsi" w:cstheme="majorHAnsi"/>
          <w:i/>
          <w:iCs/>
        </w:rPr>
        <w:t>u</w:t>
      </w:r>
      <w:r w:rsidR="006F5298" w:rsidRPr="001F53ED">
        <w:rPr>
          <w:rFonts w:asciiTheme="majorHAnsi" w:eastAsia="Calibri" w:hAnsiTheme="majorHAnsi" w:cstheme="majorHAnsi"/>
          <w:i/>
          <w:iCs/>
        </w:rPr>
        <w:t>nemployment</w:t>
      </w:r>
      <w:r w:rsidR="006F5298" w:rsidRPr="001F53ED">
        <w:rPr>
          <w:rFonts w:asciiTheme="majorHAnsi" w:eastAsia="Calibri" w:hAnsiTheme="majorHAnsi" w:cstheme="majorHAnsi"/>
          <w:i/>
          <w:iCs/>
          <w:vertAlign w:val="superscript"/>
        </w:rPr>
        <w:t>2</w:t>
      </w:r>
      <w:r w:rsidR="00E34C97">
        <w:rPr>
          <w:rFonts w:asciiTheme="majorHAnsi" w:eastAsia="Calibri" w:hAnsiTheme="majorHAnsi" w:cstheme="majorHAnsi"/>
        </w:rPr>
        <w:t>.</w:t>
      </w:r>
      <w:r w:rsidR="00EA7D4B">
        <w:rPr>
          <w:rFonts w:asciiTheme="majorHAnsi" w:eastAsia="Calibri" w:hAnsiTheme="majorHAnsi" w:cstheme="majorHAnsi"/>
        </w:rPr>
        <w:t xml:space="preserve"> </w:t>
      </w:r>
      <w:r w:rsidR="00B732EC">
        <w:rPr>
          <w:rFonts w:asciiTheme="majorHAnsi" w:eastAsia="Calibri" w:hAnsiTheme="majorHAnsi" w:cstheme="majorHAnsi"/>
        </w:rPr>
        <w:t xml:space="preserve">The practical importance of the analyses that were performed can be </w:t>
      </w:r>
      <w:proofErr w:type="gramStart"/>
      <w:r w:rsidR="00B732EC">
        <w:rPr>
          <w:rFonts w:asciiTheme="majorHAnsi" w:eastAsia="Calibri" w:hAnsiTheme="majorHAnsi" w:cstheme="majorHAnsi"/>
        </w:rPr>
        <w:t>used to</w:t>
      </w:r>
      <w:proofErr w:type="gramEnd"/>
      <w:r w:rsidR="00B732EC">
        <w:rPr>
          <w:rFonts w:asciiTheme="majorHAnsi" w:eastAsia="Calibri" w:hAnsiTheme="majorHAnsi" w:cstheme="majorHAnsi"/>
        </w:rPr>
        <w:t xml:space="preserve"> for government employees or economists to determine the wage growth based on variables such as the unemployment rate, GDP growth, and </w:t>
      </w:r>
      <w:proofErr w:type="gramStart"/>
      <w:r w:rsidR="00B732EC">
        <w:rPr>
          <w:rFonts w:asciiTheme="majorHAnsi" w:eastAsia="Calibri" w:hAnsiTheme="majorHAnsi" w:cstheme="majorHAnsi"/>
        </w:rPr>
        <w:t>whether or not</w:t>
      </w:r>
      <w:proofErr w:type="gramEnd"/>
      <w:r w:rsidR="00B732EC">
        <w:rPr>
          <w:rFonts w:asciiTheme="majorHAnsi" w:eastAsia="Calibri" w:hAnsiTheme="majorHAnsi" w:cstheme="majorHAnsi"/>
        </w:rPr>
        <w:t xml:space="preserve"> the economy is </w:t>
      </w:r>
      <w:r w:rsidR="006F5298">
        <w:rPr>
          <w:rFonts w:asciiTheme="majorHAnsi" w:eastAsia="Calibri" w:hAnsiTheme="majorHAnsi" w:cstheme="majorHAnsi"/>
        </w:rPr>
        <w:t>in</w:t>
      </w:r>
      <w:r w:rsidR="00B732EC">
        <w:rPr>
          <w:rFonts w:asciiTheme="majorHAnsi" w:eastAsia="Calibri" w:hAnsiTheme="majorHAnsi" w:cstheme="majorHAnsi"/>
        </w:rPr>
        <w:t xml:space="preserve"> a recession. </w:t>
      </w:r>
    </w:p>
    <w:p w14:paraId="7E5871F1" w14:textId="77777777" w:rsidR="00327C98" w:rsidRPr="00327C98" w:rsidRDefault="00327C98" w:rsidP="00F91EF0">
      <w:pPr>
        <w:suppressAutoHyphens/>
        <w:spacing w:line="240" w:lineRule="auto"/>
        <w:contextualSpacing/>
        <w:rPr>
          <w:rFonts w:asciiTheme="majorHAnsi" w:eastAsia="Calibri" w:hAnsiTheme="majorHAnsi" w:cstheme="majorHAnsi"/>
        </w:rPr>
      </w:pPr>
    </w:p>
    <w:p w14:paraId="0EB94BB2" w14:textId="45377D06"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9" w:name="_heading=h.4d34og8" w:colFirst="0" w:colLast="0"/>
      <w:bookmarkEnd w:id="9"/>
      <w:r w:rsidRPr="00F91EF0">
        <w:rPr>
          <w:rFonts w:asciiTheme="majorHAnsi" w:eastAsia="Calibri" w:hAnsiTheme="majorHAnsi" w:cstheme="majorHAnsi"/>
          <w:b/>
          <w:sz w:val="22"/>
          <w:szCs w:val="22"/>
        </w:rPr>
        <w:t xml:space="preserve">7. Citations </w:t>
      </w:r>
    </w:p>
    <w:p w14:paraId="7CC43BE6" w14:textId="77777777" w:rsidR="00F91EF0" w:rsidRPr="00F91EF0" w:rsidRDefault="00F91EF0" w:rsidP="00F91EF0">
      <w:pPr>
        <w:suppressAutoHyphens/>
        <w:spacing w:line="240" w:lineRule="auto"/>
        <w:contextualSpacing/>
      </w:pPr>
    </w:p>
    <w:p w14:paraId="3AB0EE39" w14:textId="77777777" w:rsidR="001952E5" w:rsidRPr="006B692E" w:rsidRDefault="001952E5" w:rsidP="001952E5">
      <w:pPr>
        <w:suppressAutoHyphens/>
        <w:spacing w:line="480" w:lineRule="auto"/>
        <w:ind w:left="720" w:hanging="720"/>
        <w:contextualSpacing/>
        <w:rPr>
          <w:rFonts w:asciiTheme="majorHAnsi" w:eastAsia="Calibri" w:hAnsiTheme="majorHAnsi" w:cstheme="majorHAnsi"/>
        </w:rPr>
      </w:pPr>
      <w:proofErr w:type="spellStart"/>
      <w:r>
        <w:rPr>
          <w:rFonts w:asciiTheme="majorHAnsi" w:eastAsia="Calibri" w:hAnsiTheme="majorHAnsi" w:cstheme="majorHAnsi"/>
        </w:rPr>
        <w:t>Berrier</w:t>
      </w:r>
      <w:proofErr w:type="spellEnd"/>
      <w:r>
        <w:rPr>
          <w:rFonts w:asciiTheme="majorHAnsi" w:eastAsia="Calibri" w:hAnsiTheme="majorHAnsi" w:cstheme="majorHAnsi"/>
        </w:rPr>
        <w:t xml:space="preserve">, J. (2016). MAT 303: Applied Statistics 2 for </w:t>
      </w:r>
      <w:proofErr w:type="gramStart"/>
      <w:r>
        <w:rPr>
          <w:rFonts w:asciiTheme="majorHAnsi" w:eastAsia="Calibri" w:hAnsiTheme="majorHAnsi" w:cstheme="majorHAnsi"/>
        </w:rPr>
        <w:t>Science</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Zyante</w:t>
      </w:r>
      <w:proofErr w:type="spellEnd"/>
      <w:r>
        <w:rPr>
          <w:rFonts w:asciiTheme="majorHAnsi" w:eastAsia="Calibri" w:hAnsiTheme="majorHAnsi" w:cstheme="majorHAnsi"/>
        </w:rPr>
        <w:t xml:space="preserve"> Inc. (zyBooks.com)</w:t>
      </w:r>
    </w:p>
    <w:p w14:paraId="6E34C40E" w14:textId="798C0A45" w:rsidR="00CD74F7" w:rsidRPr="00F91EF0" w:rsidRDefault="005E3690" w:rsidP="00B503B3">
      <w:pPr>
        <w:suppressAutoHyphens/>
        <w:spacing w:line="480" w:lineRule="auto"/>
        <w:ind w:left="720" w:hanging="720"/>
        <w:contextualSpacing/>
        <w:rPr>
          <w:rFonts w:asciiTheme="majorHAnsi" w:eastAsia="Calibri" w:hAnsiTheme="majorHAnsi" w:cstheme="majorHAnsi"/>
        </w:rPr>
      </w:pPr>
      <w:r w:rsidRPr="00F91EF0">
        <w:rPr>
          <w:rFonts w:asciiTheme="majorHAnsi" w:eastAsia="Calibri" w:hAnsiTheme="majorHAnsi" w:cstheme="majorHAnsi"/>
        </w:rPr>
        <w:t xml:space="preserve"> </w:t>
      </w:r>
    </w:p>
    <w:sectPr w:rsidR="00CD74F7" w:rsidRPr="00F91EF0">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42DAC" w14:textId="77777777" w:rsidR="000A65EF" w:rsidRDefault="000A65EF">
      <w:pPr>
        <w:spacing w:line="240" w:lineRule="auto"/>
      </w:pPr>
      <w:r>
        <w:separator/>
      </w:r>
    </w:p>
  </w:endnote>
  <w:endnote w:type="continuationSeparator" w:id="0">
    <w:p w14:paraId="468159A7" w14:textId="77777777" w:rsidR="000A65EF" w:rsidRDefault="000A6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0BA8" w14:textId="77777777" w:rsidR="000A65EF" w:rsidRDefault="000A65EF">
      <w:pPr>
        <w:spacing w:line="240" w:lineRule="auto"/>
      </w:pPr>
      <w:r>
        <w:separator/>
      </w:r>
    </w:p>
  </w:footnote>
  <w:footnote w:type="continuationSeparator" w:id="0">
    <w:p w14:paraId="7B542588" w14:textId="77777777" w:rsidR="000A65EF" w:rsidRDefault="000A65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25pt;height:1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07B49"/>
    <w:rsid w:val="00015F74"/>
    <w:rsid w:val="00025C98"/>
    <w:rsid w:val="0005147E"/>
    <w:rsid w:val="00077002"/>
    <w:rsid w:val="000A65EF"/>
    <w:rsid w:val="000B6A0D"/>
    <w:rsid w:val="000B6F7D"/>
    <w:rsid w:val="000E6764"/>
    <w:rsid w:val="0010292C"/>
    <w:rsid w:val="00105CFD"/>
    <w:rsid w:val="00111C26"/>
    <w:rsid w:val="00126D31"/>
    <w:rsid w:val="00137A77"/>
    <w:rsid w:val="0016091F"/>
    <w:rsid w:val="00175F70"/>
    <w:rsid w:val="00177611"/>
    <w:rsid w:val="00191866"/>
    <w:rsid w:val="001952E5"/>
    <w:rsid w:val="00197BE9"/>
    <w:rsid w:val="001D5E60"/>
    <w:rsid w:val="001F53ED"/>
    <w:rsid w:val="00203488"/>
    <w:rsid w:val="0023401D"/>
    <w:rsid w:val="00243465"/>
    <w:rsid w:val="00267485"/>
    <w:rsid w:val="00275153"/>
    <w:rsid w:val="0028519C"/>
    <w:rsid w:val="002A2CF8"/>
    <w:rsid w:val="002A4067"/>
    <w:rsid w:val="002D1596"/>
    <w:rsid w:val="002F1C42"/>
    <w:rsid w:val="002F73C6"/>
    <w:rsid w:val="00302540"/>
    <w:rsid w:val="003056C6"/>
    <w:rsid w:val="00312498"/>
    <w:rsid w:val="00327C98"/>
    <w:rsid w:val="00331DC9"/>
    <w:rsid w:val="0034416A"/>
    <w:rsid w:val="00354383"/>
    <w:rsid w:val="003566E5"/>
    <w:rsid w:val="00360598"/>
    <w:rsid w:val="00360652"/>
    <w:rsid w:val="0036534D"/>
    <w:rsid w:val="00385EDF"/>
    <w:rsid w:val="0038793A"/>
    <w:rsid w:val="003A6058"/>
    <w:rsid w:val="003A6E6C"/>
    <w:rsid w:val="003D616F"/>
    <w:rsid w:val="00413E6C"/>
    <w:rsid w:val="00434014"/>
    <w:rsid w:val="00436ADC"/>
    <w:rsid w:val="004405C3"/>
    <w:rsid w:val="00473833"/>
    <w:rsid w:val="004800C1"/>
    <w:rsid w:val="0049271B"/>
    <w:rsid w:val="00495995"/>
    <w:rsid w:val="004A37CB"/>
    <w:rsid w:val="004B64AF"/>
    <w:rsid w:val="004C6B3F"/>
    <w:rsid w:val="004D2CB2"/>
    <w:rsid w:val="004D7ECC"/>
    <w:rsid w:val="00503C3D"/>
    <w:rsid w:val="005071B6"/>
    <w:rsid w:val="00544758"/>
    <w:rsid w:val="0057175D"/>
    <w:rsid w:val="005838EA"/>
    <w:rsid w:val="00587564"/>
    <w:rsid w:val="005A37AB"/>
    <w:rsid w:val="005A3A26"/>
    <w:rsid w:val="005C1608"/>
    <w:rsid w:val="005D4F77"/>
    <w:rsid w:val="005E2D7D"/>
    <w:rsid w:val="005E3690"/>
    <w:rsid w:val="00683EA7"/>
    <w:rsid w:val="00691098"/>
    <w:rsid w:val="006A6B44"/>
    <w:rsid w:val="006B3592"/>
    <w:rsid w:val="006B43C2"/>
    <w:rsid w:val="006E1268"/>
    <w:rsid w:val="006E16FE"/>
    <w:rsid w:val="006E32FD"/>
    <w:rsid w:val="006F232B"/>
    <w:rsid w:val="006F5298"/>
    <w:rsid w:val="007151E4"/>
    <w:rsid w:val="00783674"/>
    <w:rsid w:val="00796C3F"/>
    <w:rsid w:val="0079739B"/>
    <w:rsid w:val="007B198A"/>
    <w:rsid w:val="007B7874"/>
    <w:rsid w:val="007E5818"/>
    <w:rsid w:val="00826C99"/>
    <w:rsid w:val="008351A8"/>
    <w:rsid w:val="00864306"/>
    <w:rsid w:val="008B2DF6"/>
    <w:rsid w:val="008C0F11"/>
    <w:rsid w:val="008D372C"/>
    <w:rsid w:val="008D56CD"/>
    <w:rsid w:val="008D6C8D"/>
    <w:rsid w:val="0092629E"/>
    <w:rsid w:val="009343BB"/>
    <w:rsid w:val="0095205D"/>
    <w:rsid w:val="009624AC"/>
    <w:rsid w:val="009706A9"/>
    <w:rsid w:val="00993DB5"/>
    <w:rsid w:val="009A0597"/>
    <w:rsid w:val="009C2806"/>
    <w:rsid w:val="00A313F3"/>
    <w:rsid w:val="00A71894"/>
    <w:rsid w:val="00A81B52"/>
    <w:rsid w:val="00A92ABB"/>
    <w:rsid w:val="00A9528D"/>
    <w:rsid w:val="00AD0FDC"/>
    <w:rsid w:val="00B03264"/>
    <w:rsid w:val="00B053DB"/>
    <w:rsid w:val="00B503B3"/>
    <w:rsid w:val="00B66496"/>
    <w:rsid w:val="00B732EC"/>
    <w:rsid w:val="00B811A0"/>
    <w:rsid w:val="00BB3E5B"/>
    <w:rsid w:val="00BE4B1A"/>
    <w:rsid w:val="00C05116"/>
    <w:rsid w:val="00C20598"/>
    <w:rsid w:val="00C26EAD"/>
    <w:rsid w:val="00C30DDD"/>
    <w:rsid w:val="00C45BCA"/>
    <w:rsid w:val="00C5475F"/>
    <w:rsid w:val="00C54D2B"/>
    <w:rsid w:val="00C61C7B"/>
    <w:rsid w:val="00C948AC"/>
    <w:rsid w:val="00CA5A46"/>
    <w:rsid w:val="00CC5F92"/>
    <w:rsid w:val="00CD74F7"/>
    <w:rsid w:val="00D07DFA"/>
    <w:rsid w:val="00D153A0"/>
    <w:rsid w:val="00D25BEF"/>
    <w:rsid w:val="00D77997"/>
    <w:rsid w:val="00D8384F"/>
    <w:rsid w:val="00DA6F79"/>
    <w:rsid w:val="00DB6B12"/>
    <w:rsid w:val="00DE1503"/>
    <w:rsid w:val="00DF4751"/>
    <w:rsid w:val="00DF5E52"/>
    <w:rsid w:val="00E051B6"/>
    <w:rsid w:val="00E069D5"/>
    <w:rsid w:val="00E31150"/>
    <w:rsid w:val="00E34C97"/>
    <w:rsid w:val="00E51E57"/>
    <w:rsid w:val="00E65278"/>
    <w:rsid w:val="00E833FF"/>
    <w:rsid w:val="00E83FF7"/>
    <w:rsid w:val="00E93341"/>
    <w:rsid w:val="00E96193"/>
    <w:rsid w:val="00EA7D4B"/>
    <w:rsid w:val="00F22E6B"/>
    <w:rsid w:val="00F43E35"/>
    <w:rsid w:val="00F568CB"/>
    <w:rsid w:val="00F611F3"/>
    <w:rsid w:val="00F64ACC"/>
    <w:rsid w:val="00F8110D"/>
    <w:rsid w:val="00F85455"/>
    <w:rsid w:val="00F91EF0"/>
    <w:rsid w:val="00FA2531"/>
    <w:rsid w:val="00FA3FE3"/>
    <w:rsid w:val="00FC34BF"/>
    <w:rsid w:val="00FC61CC"/>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table" w:styleId="TableGrid">
    <w:name w:val="Table Grid"/>
    <w:basedOn w:val="TableNormal"/>
    <w:uiPriority w:val="39"/>
    <w:rsid w:val="00331D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2023-04-23T19:20:00Z</dcterms:created>
  <dcterms:modified xsi:type="dcterms:W3CDTF">2023-04-23T19:20:00Z</dcterms:modified>
</cp:coreProperties>
</file>