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Pr="003100D5" w:rsidRDefault="00314B53" w:rsidP="000745A6">
      <w:pPr>
        <w:pStyle w:val="Heading1"/>
        <w:spacing w:before="3600"/>
        <w:rPr>
          <w:rFonts w:ascii="Times New Roman" w:hAnsi="Times New Roman" w:cs="Times New Roman"/>
        </w:rPr>
      </w:pPr>
      <w:bookmarkStart w:id="0" w:name="_Hlk125300942"/>
      <w:bookmarkEnd w:id="0"/>
      <w:r w:rsidRPr="003100D5">
        <w:rPr>
          <w:rFonts w:ascii="Times New Roman" w:hAnsi="Times New Roman" w:cs="Times New Roman"/>
        </w:rPr>
        <w:t>MAT 243 Project One Summary Report</w:t>
      </w:r>
    </w:p>
    <w:p w14:paraId="4DFD5E11" w14:textId="77777777" w:rsidR="005A34D2" w:rsidRPr="003100D5" w:rsidRDefault="005A34D2" w:rsidP="005A34D2">
      <w:pPr>
        <w:rPr>
          <w:rFonts w:ascii="Times New Roman" w:hAnsi="Times New Roman" w:cs="Times New Roman"/>
          <w:sz w:val="24"/>
          <w:szCs w:val="24"/>
        </w:rPr>
      </w:pPr>
    </w:p>
    <w:p w14:paraId="0C0E8520" w14:textId="4C46673B" w:rsidR="00DB716F" w:rsidRPr="003100D5" w:rsidRDefault="003100D5" w:rsidP="005A34D2">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t>Sarah Steinbaum</w:t>
      </w:r>
    </w:p>
    <w:p w14:paraId="2415D306" w14:textId="7D2279C7" w:rsidR="00DB716F" w:rsidRPr="003100D5" w:rsidRDefault="003100D5" w:rsidP="005A34D2">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t>sarah.steinbaum@snhu.edu</w:t>
      </w:r>
    </w:p>
    <w:p w14:paraId="744D6212" w14:textId="77777777" w:rsidR="00DB716F" w:rsidRPr="003100D5" w:rsidRDefault="00314B53" w:rsidP="005A34D2">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t>Southern New Hampshire University</w:t>
      </w:r>
    </w:p>
    <w:p w14:paraId="5F9E7950" w14:textId="26FB5588" w:rsidR="009C6649" w:rsidRPr="003100D5" w:rsidRDefault="00314B53" w:rsidP="003100D5">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br w:type="page"/>
      </w:r>
    </w:p>
    <w:p w14:paraId="5DA0E66D" w14:textId="5549AE38" w:rsidR="00DB716F" w:rsidRDefault="00314B53" w:rsidP="005A34D2">
      <w:pPr>
        <w:pStyle w:val="Heading2"/>
        <w:rPr>
          <w:rFonts w:ascii="Times New Roman" w:hAnsi="Times New Roman" w:cs="Times New Roman"/>
          <w:sz w:val="24"/>
          <w:szCs w:val="24"/>
        </w:rPr>
      </w:pPr>
      <w:r w:rsidRPr="003100D5">
        <w:rPr>
          <w:rFonts w:ascii="Times New Roman" w:hAnsi="Times New Roman" w:cs="Times New Roman"/>
          <w:sz w:val="24"/>
          <w:szCs w:val="24"/>
        </w:rPr>
        <w:lastRenderedPageBreak/>
        <w:t>Introduction: Problem Statement</w:t>
      </w:r>
    </w:p>
    <w:p w14:paraId="1273F8DC" w14:textId="77777777" w:rsidR="003100D5" w:rsidRDefault="003100D5" w:rsidP="003100D5">
      <w:pPr>
        <w:spacing w:line="480" w:lineRule="auto"/>
        <w:rPr>
          <w:rFonts w:ascii="Times New Roman" w:hAnsi="Times New Roman" w:cs="Times New Roman"/>
          <w:sz w:val="24"/>
          <w:szCs w:val="24"/>
        </w:rPr>
      </w:pPr>
    </w:p>
    <w:p w14:paraId="00B4C0D0" w14:textId="38AA7282" w:rsidR="005A34D2" w:rsidRPr="001E694E" w:rsidRDefault="003100D5" w:rsidP="001E694E">
      <w:pPr>
        <w:spacing w:line="480" w:lineRule="auto"/>
        <w:ind w:firstLine="360"/>
        <w:rPr>
          <w:rFonts w:ascii="Times New Roman" w:hAnsi="Times New Roman" w:cs="Times New Roman"/>
          <w:sz w:val="24"/>
          <w:szCs w:val="24"/>
        </w:rPr>
      </w:pPr>
      <w:r w:rsidRPr="003100D5">
        <w:rPr>
          <w:rFonts w:ascii="Times New Roman" w:hAnsi="Times New Roman" w:cs="Times New Roman"/>
          <w:sz w:val="24"/>
          <w:szCs w:val="24"/>
        </w:rPr>
        <w:t>The</w:t>
      </w:r>
      <w:r w:rsidR="007B7640">
        <w:rPr>
          <w:rFonts w:ascii="Times New Roman" w:hAnsi="Times New Roman" w:cs="Times New Roman"/>
          <w:sz w:val="24"/>
          <w:szCs w:val="24"/>
        </w:rPr>
        <w:t xml:space="preserve"> coach and</w:t>
      </w:r>
      <w:r w:rsidRPr="003100D5">
        <w:rPr>
          <w:rFonts w:ascii="Times New Roman" w:hAnsi="Times New Roman" w:cs="Times New Roman"/>
          <w:sz w:val="24"/>
          <w:szCs w:val="24"/>
        </w:rPr>
        <w:t xml:space="preserve"> management team have asked me to conduct an analysis to further improve team performance. I will be using data-driven analytics to help management make decisions that will advance the team’s performance. I will use a large set of historical data from the National Basketball Association, NBA, to conduct my analysis. The statistical methods I will be using for this analysis are data visualization, descriptive statistics, and confidence intervals. I will also be utilizing the programming language, Python. The problem statement I will be addressing is: How do we improve team performance?</w:t>
      </w:r>
    </w:p>
    <w:p w14:paraId="6EB8C07A" w14:textId="77777777" w:rsidR="00DB716F" w:rsidRPr="003100D5" w:rsidRDefault="00DB716F" w:rsidP="005A34D2">
      <w:pPr>
        <w:suppressAutoHyphens/>
        <w:spacing w:line="240" w:lineRule="auto"/>
        <w:contextualSpacing/>
        <w:rPr>
          <w:rFonts w:ascii="Times New Roman" w:hAnsi="Times New Roman" w:cs="Times New Roman"/>
          <w:iCs/>
          <w:sz w:val="24"/>
          <w:szCs w:val="24"/>
        </w:rPr>
      </w:pPr>
    </w:p>
    <w:p w14:paraId="40BCEF1F" w14:textId="77777777" w:rsidR="00DB716F" w:rsidRPr="003100D5" w:rsidRDefault="00314B53" w:rsidP="005A34D2">
      <w:pPr>
        <w:pStyle w:val="Heading2"/>
        <w:rPr>
          <w:rFonts w:ascii="Times New Roman" w:hAnsi="Times New Roman" w:cs="Times New Roman"/>
          <w:sz w:val="24"/>
          <w:szCs w:val="24"/>
        </w:rPr>
      </w:pPr>
      <w:r w:rsidRPr="003100D5">
        <w:rPr>
          <w:rFonts w:ascii="Times New Roman" w:hAnsi="Times New Roman" w:cs="Times New Roman"/>
          <w:sz w:val="24"/>
          <w:szCs w:val="24"/>
        </w:rPr>
        <w:t>Introduction: Your Team and the Assigned Team</w:t>
      </w:r>
    </w:p>
    <w:p w14:paraId="2B2E5A32" w14:textId="77777777" w:rsidR="005A34D2" w:rsidRPr="003100D5" w:rsidRDefault="005A34D2" w:rsidP="005A34D2">
      <w:pPr>
        <w:rPr>
          <w:rFonts w:ascii="Times New Roman" w:hAnsi="Times New Roman" w:cs="Times New Roman"/>
          <w:sz w:val="24"/>
          <w:szCs w:val="24"/>
        </w:rPr>
      </w:pPr>
    </w:p>
    <w:p w14:paraId="29304D4D" w14:textId="77777777" w:rsidR="001E694E" w:rsidRPr="00D65DB7" w:rsidRDefault="001E694E" w:rsidP="001E694E">
      <w:pPr>
        <w:pStyle w:val="ListBullet"/>
        <w:numPr>
          <w:ilvl w:val="0"/>
          <w:numId w:val="0"/>
        </w:numPr>
        <w:spacing w:line="480" w:lineRule="auto"/>
        <w:ind w:firstLine="360"/>
        <w:rPr>
          <w:rFonts w:ascii="Times New Roman" w:hAnsi="Times New Roman" w:cs="Times New Roman"/>
          <w:i w:val="0"/>
          <w:sz w:val="24"/>
          <w:szCs w:val="24"/>
        </w:rPr>
      </w:pPr>
      <w:r w:rsidRPr="00D65DB7">
        <w:rPr>
          <w:rFonts w:ascii="Times New Roman" w:hAnsi="Times New Roman" w:cs="Times New Roman"/>
          <w:i w:val="0"/>
          <w:sz w:val="24"/>
          <w:szCs w:val="24"/>
        </w:rPr>
        <w:t xml:space="preserve">The team I picked for this analysis is the Atlanta Hawks from the years 2013 – 2015. The assigned team for the comparative study is the Chicago Bulls from 1996 – 1998. </w:t>
      </w:r>
    </w:p>
    <w:p w14:paraId="11AFE33D" w14:textId="77777777" w:rsidR="00DB716F" w:rsidRPr="001E694E" w:rsidRDefault="00DB716F" w:rsidP="005A34D2">
      <w:pPr>
        <w:suppressAutoHyphens/>
        <w:spacing w:line="240" w:lineRule="auto"/>
        <w:ind w:left="720"/>
        <w:contextualSpacing/>
        <w:rPr>
          <w:rFonts w:ascii="Times New Roman" w:hAnsi="Times New Roman" w:cs="Times New Roman"/>
          <w:sz w:val="24"/>
          <w:szCs w:val="24"/>
        </w:rPr>
      </w:pPr>
    </w:p>
    <w:p w14:paraId="49D41EB7" w14:textId="69A655B9" w:rsidR="002D755F" w:rsidRDefault="00314B53" w:rsidP="00351BC0">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t>Table 1. Information on the Teams</w:t>
      </w:r>
    </w:p>
    <w:p w14:paraId="2D338AE7" w14:textId="77777777" w:rsidR="00A07158" w:rsidRPr="003100D5" w:rsidRDefault="00A07158" w:rsidP="007B7640">
      <w:pPr>
        <w:suppressAutoHyphens/>
        <w:spacing w:line="240" w:lineRule="auto"/>
        <w:contextualSpacing/>
        <w:jc w:val="center"/>
        <w:rPr>
          <w:rFonts w:ascii="Times New Roman" w:hAnsi="Times New Roman" w:cs="Times New Roman"/>
          <w:sz w:val="24"/>
          <w:szCs w:val="24"/>
        </w:rPr>
      </w:pPr>
    </w:p>
    <w:tbl>
      <w:tblPr>
        <w:tblStyle w:val="a"/>
        <w:tblW w:w="68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453"/>
        <w:gridCol w:w="2610"/>
      </w:tblGrid>
      <w:tr w:rsidR="005A34D2" w:rsidRPr="003100D5" w14:paraId="01FB9906" w14:textId="77777777" w:rsidTr="00DB3488">
        <w:trPr>
          <w:tblHeader/>
          <w:jc w:val="cent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3100D5" w:rsidRDefault="00DB716F" w:rsidP="005A34D2">
            <w:pPr>
              <w:suppressAutoHyphens/>
              <w:spacing w:line="240" w:lineRule="auto"/>
              <w:contextualSpacing/>
              <w:rPr>
                <w:rFonts w:ascii="Times New Roman" w:hAnsi="Times New Roman" w:cs="Times New Roman"/>
                <w:b/>
                <w:sz w:val="24"/>
                <w:szCs w:val="24"/>
              </w:rPr>
            </w:pPr>
          </w:p>
        </w:tc>
        <w:tc>
          <w:tcPr>
            <w:tcW w:w="2453"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3100D5" w:rsidRDefault="00314B53" w:rsidP="00DB3488">
            <w:pPr>
              <w:suppressAutoHyphens/>
              <w:spacing w:line="240" w:lineRule="auto"/>
              <w:contextualSpacing/>
              <w:jc w:val="center"/>
              <w:rPr>
                <w:rFonts w:ascii="Times New Roman" w:hAnsi="Times New Roman" w:cs="Times New Roman"/>
                <w:b/>
                <w:sz w:val="24"/>
                <w:szCs w:val="24"/>
              </w:rPr>
            </w:pPr>
            <w:r w:rsidRPr="003100D5">
              <w:rPr>
                <w:rFonts w:ascii="Times New Roman" w:hAnsi="Times New Roman" w:cs="Times New Roman"/>
                <w:b/>
                <w:sz w:val="24"/>
                <w:szCs w:val="24"/>
              </w:rPr>
              <w:t>Name of Team</w:t>
            </w:r>
          </w:p>
        </w:tc>
        <w:tc>
          <w:tcPr>
            <w:tcW w:w="2610"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3100D5" w:rsidRDefault="00EF7AD4" w:rsidP="00DB3488">
            <w:pPr>
              <w:suppressAutoHyphens/>
              <w:spacing w:line="240" w:lineRule="auto"/>
              <w:contextualSpacing/>
              <w:jc w:val="center"/>
              <w:rPr>
                <w:rFonts w:ascii="Times New Roman" w:hAnsi="Times New Roman" w:cs="Times New Roman"/>
                <w:b/>
                <w:sz w:val="24"/>
                <w:szCs w:val="24"/>
              </w:rPr>
            </w:pPr>
            <w:r w:rsidRPr="003100D5">
              <w:rPr>
                <w:rFonts w:ascii="Times New Roman" w:hAnsi="Times New Roman" w:cs="Times New Roman"/>
                <w:b/>
                <w:sz w:val="24"/>
                <w:szCs w:val="24"/>
              </w:rPr>
              <w:t>Assigned Years</w:t>
            </w:r>
          </w:p>
        </w:tc>
      </w:tr>
      <w:tr w:rsidR="009B6796" w:rsidRPr="003100D5" w14:paraId="0B79E6D7" w14:textId="77777777" w:rsidTr="00DB3488">
        <w:trPr>
          <w:tblHeader/>
          <w:jc w:val="cent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5B6CD4FF" w:rsidR="00DB716F" w:rsidRPr="00DB3488" w:rsidRDefault="00314B53" w:rsidP="005A34D2">
            <w:pPr>
              <w:suppressAutoHyphens/>
              <w:spacing w:line="240" w:lineRule="auto"/>
              <w:contextualSpacing/>
              <w:rPr>
                <w:rFonts w:ascii="Times New Roman" w:hAnsi="Times New Roman" w:cs="Times New Roman"/>
                <w:b/>
                <w:bCs/>
                <w:sz w:val="24"/>
                <w:szCs w:val="24"/>
              </w:rPr>
            </w:pPr>
            <w:r w:rsidRPr="00DB3488">
              <w:rPr>
                <w:rFonts w:ascii="Times New Roman" w:hAnsi="Times New Roman" w:cs="Times New Roman"/>
                <w:b/>
                <w:bCs/>
                <w:sz w:val="24"/>
                <w:szCs w:val="24"/>
              </w:rPr>
              <w:t xml:space="preserve">1. </w:t>
            </w:r>
            <w:r w:rsidR="00DB3488">
              <w:rPr>
                <w:rFonts w:ascii="Times New Roman" w:hAnsi="Times New Roman" w:cs="Times New Roman"/>
                <w:b/>
                <w:bCs/>
                <w:sz w:val="24"/>
                <w:szCs w:val="24"/>
              </w:rPr>
              <w:t xml:space="preserve"> </w:t>
            </w:r>
            <w:r w:rsidRPr="00DB3488">
              <w:rPr>
                <w:rFonts w:ascii="Times New Roman" w:hAnsi="Times New Roman" w:cs="Times New Roman"/>
                <w:b/>
                <w:bCs/>
                <w:sz w:val="24"/>
                <w:szCs w:val="24"/>
              </w:rPr>
              <w:t>Yours</w:t>
            </w:r>
          </w:p>
        </w:tc>
        <w:tc>
          <w:tcPr>
            <w:tcW w:w="2453" w:type="dxa"/>
            <w:tcBorders>
              <w:right w:val="single" w:sz="8" w:space="0" w:color="000000"/>
            </w:tcBorders>
            <w:tcMar>
              <w:top w:w="0" w:type="dxa"/>
              <w:left w:w="115" w:type="dxa"/>
              <w:bottom w:w="0" w:type="dxa"/>
              <w:right w:w="115" w:type="dxa"/>
            </w:tcMar>
          </w:tcPr>
          <w:p w14:paraId="664A575D" w14:textId="03E87E35" w:rsidR="00DB716F" w:rsidRPr="003100D5" w:rsidRDefault="001E694E" w:rsidP="00DB3488">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Hawks</w:t>
            </w:r>
          </w:p>
        </w:tc>
        <w:tc>
          <w:tcPr>
            <w:tcW w:w="2610" w:type="dxa"/>
            <w:tcBorders>
              <w:right w:val="single" w:sz="8" w:space="0" w:color="000000"/>
            </w:tcBorders>
            <w:tcMar>
              <w:top w:w="0" w:type="dxa"/>
              <w:left w:w="115" w:type="dxa"/>
              <w:bottom w:w="0" w:type="dxa"/>
              <w:right w:w="115" w:type="dxa"/>
            </w:tcMar>
          </w:tcPr>
          <w:p w14:paraId="4D067316" w14:textId="2C4CB591" w:rsidR="00DB716F" w:rsidRPr="003100D5" w:rsidRDefault="001E694E" w:rsidP="00DB3488">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2013 - 2015</w:t>
            </w:r>
          </w:p>
        </w:tc>
      </w:tr>
      <w:tr w:rsidR="009B6796" w:rsidRPr="003100D5" w14:paraId="78050E12" w14:textId="77777777" w:rsidTr="00DB3488">
        <w:trPr>
          <w:tblHeader/>
          <w:jc w:val="cent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9341C7D" w:rsidR="009B6796" w:rsidRPr="00DB3488" w:rsidRDefault="009B6796" w:rsidP="005A34D2">
            <w:pPr>
              <w:suppressAutoHyphens/>
              <w:spacing w:line="240" w:lineRule="auto"/>
              <w:contextualSpacing/>
              <w:rPr>
                <w:rFonts w:ascii="Times New Roman" w:hAnsi="Times New Roman" w:cs="Times New Roman"/>
                <w:b/>
                <w:bCs/>
                <w:sz w:val="24"/>
                <w:szCs w:val="24"/>
              </w:rPr>
            </w:pPr>
            <w:r w:rsidRPr="00DB3488">
              <w:rPr>
                <w:rFonts w:ascii="Times New Roman" w:hAnsi="Times New Roman" w:cs="Times New Roman"/>
                <w:b/>
                <w:bCs/>
                <w:sz w:val="24"/>
                <w:szCs w:val="24"/>
              </w:rPr>
              <w:t>2.</w:t>
            </w:r>
            <w:r w:rsidR="00DB3488">
              <w:rPr>
                <w:rFonts w:ascii="Times New Roman" w:hAnsi="Times New Roman" w:cs="Times New Roman"/>
                <w:b/>
                <w:bCs/>
                <w:sz w:val="24"/>
                <w:szCs w:val="24"/>
              </w:rPr>
              <w:t xml:space="preserve"> </w:t>
            </w:r>
            <w:r w:rsidRPr="00DB3488">
              <w:rPr>
                <w:rFonts w:ascii="Times New Roman" w:hAnsi="Times New Roman" w:cs="Times New Roman"/>
                <w:b/>
                <w:bCs/>
                <w:sz w:val="24"/>
                <w:szCs w:val="24"/>
              </w:rPr>
              <w:t xml:space="preserve"> Assigned</w:t>
            </w:r>
          </w:p>
        </w:tc>
        <w:tc>
          <w:tcPr>
            <w:tcW w:w="2453" w:type="dxa"/>
            <w:tcBorders>
              <w:bottom w:val="single" w:sz="8" w:space="0" w:color="000000"/>
              <w:right w:val="single" w:sz="8" w:space="0" w:color="000000"/>
            </w:tcBorders>
            <w:tcMar>
              <w:top w:w="0" w:type="dxa"/>
              <w:left w:w="115" w:type="dxa"/>
              <w:bottom w:w="0" w:type="dxa"/>
              <w:right w:w="115" w:type="dxa"/>
            </w:tcMar>
          </w:tcPr>
          <w:p w14:paraId="4252A9DC" w14:textId="28E1FB9A" w:rsidR="009B6796" w:rsidRPr="003100D5" w:rsidRDefault="001E694E" w:rsidP="00DB3488">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Bulls</w:t>
            </w:r>
          </w:p>
        </w:tc>
        <w:tc>
          <w:tcPr>
            <w:tcW w:w="2610" w:type="dxa"/>
            <w:tcBorders>
              <w:bottom w:val="single" w:sz="8" w:space="0" w:color="000000"/>
              <w:right w:val="single" w:sz="8" w:space="0" w:color="000000"/>
            </w:tcBorders>
            <w:tcMar>
              <w:top w:w="0" w:type="dxa"/>
              <w:left w:w="115" w:type="dxa"/>
              <w:bottom w:w="0" w:type="dxa"/>
              <w:right w:w="115" w:type="dxa"/>
            </w:tcMar>
          </w:tcPr>
          <w:p w14:paraId="784B3389" w14:textId="12153F94" w:rsidR="009B6796" w:rsidRPr="003100D5" w:rsidRDefault="001E694E" w:rsidP="00DB3488">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1996 - 1998</w:t>
            </w:r>
          </w:p>
        </w:tc>
      </w:tr>
    </w:tbl>
    <w:p w14:paraId="74F9B9C1" w14:textId="77777777" w:rsidR="00DB716F" w:rsidRPr="003100D5" w:rsidRDefault="00DB716F" w:rsidP="005A34D2">
      <w:pPr>
        <w:suppressAutoHyphens/>
        <w:spacing w:line="240" w:lineRule="auto"/>
        <w:contextualSpacing/>
        <w:rPr>
          <w:rFonts w:ascii="Times New Roman" w:hAnsi="Times New Roman" w:cs="Times New Roman"/>
          <w:b/>
          <w:sz w:val="24"/>
          <w:szCs w:val="24"/>
        </w:rPr>
      </w:pPr>
    </w:p>
    <w:p w14:paraId="6BE995DD" w14:textId="77777777" w:rsidR="00DB716F" w:rsidRPr="001E694E" w:rsidRDefault="00DB716F" w:rsidP="005A34D2">
      <w:pPr>
        <w:suppressAutoHyphens/>
        <w:spacing w:line="240" w:lineRule="auto"/>
        <w:contextualSpacing/>
        <w:rPr>
          <w:rFonts w:ascii="Times New Roman" w:hAnsi="Times New Roman" w:cs="Times New Roman"/>
          <w:iCs/>
          <w:sz w:val="24"/>
          <w:szCs w:val="24"/>
        </w:rPr>
      </w:pPr>
    </w:p>
    <w:p w14:paraId="7B273884" w14:textId="77777777" w:rsidR="00DB716F" w:rsidRPr="003100D5" w:rsidRDefault="00314B53" w:rsidP="005A34D2">
      <w:pPr>
        <w:pStyle w:val="Heading2"/>
        <w:rPr>
          <w:rFonts w:ascii="Times New Roman" w:hAnsi="Times New Roman" w:cs="Times New Roman"/>
          <w:sz w:val="24"/>
          <w:szCs w:val="24"/>
        </w:rPr>
      </w:pPr>
      <w:r w:rsidRPr="003100D5">
        <w:rPr>
          <w:rFonts w:ascii="Times New Roman" w:hAnsi="Times New Roman" w:cs="Times New Roman"/>
          <w:sz w:val="24"/>
          <w:szCs w:val="24"/>
        </w:rPr>
        <w:t>Data Visualization: Points Scored by Your Team</w:t>
      </w:r>
    </w:p>
    <w:p w14:paraId="5EF3198E" w14:textId="77777777" w:rsidR="004A0E5C" w:rsidRDefault="004A0E5C" w:rsidP="004A0E5C">
      <w:pPr>
        <w:pStyle w:val="ListBullet"/>
        <w:numPr>
          <w:ilvl w:val="0"/>
          <w:numId w:val="0"/>
        </w:numPr>
        <w:ind w:left="360" w:firstLine="360"/>
        <w:rPr>
          <w:i w:val="0"/>
          <w:iCs/>
        </w:rPr>
      </w:pPr>
    </w:p>
    <w:p w14:paraId="50A52548" w14:textId="339D3A7A" w:rsidR="00DB716F" w:rsidRPr="00836774" w:rsidRDefault="004A0E5C" w:rsidP="00845E10">
      <w:pPr>
        <w:pStyle w:val="ListBullet"/>
        <w:numPr>
          <w:ilvl w:val="0"/>
          <w:numId w:val="0"/>
        </w:numPr>
        <w:spacing w:line="480" w:lineRule="auto"/>
        <w:ind w:left="360" w:firstLine="360"/>
        <w:rPr>
          <w:rFonts w:ascii="Times New Roman" w:hAnsi="Times New Roman" w:cs="Times New Roman"/>
          <w:sz w:val="24"/>
          <w:szCs w:val="24"/>
        </w:rPr>
      </w:pPr>
      <w:r w:rsidRPr="007B7640">
        <w:rPr>
          <w:rFonts w:ascii="Times New Roman" w:hAnsi="Times New Roman" w:cs="Times New Roman"/>
          <w:i w:val="0"/>
          <w:iCs/>
          <w:sz w:val="24"/>
          <w:szCs w:val="24"/>
        </w:rPr>
        <w:t>Data visualization is the visual representation of data that provides us with an overview of the data in a graph or chart which makes the data easier to understand and analyze</w:t>
      </w:r>
      <w:r w:rsidR="00845E10" w:rsidRPr="007B7640">
        <w:rPr>
          <w:rFonts w:ascii="Times New Roman" w:hAnsi="Times New Roman" w:cs="Times New Roman"/>
          <w:i w:val="0"/>
          <w:iCs/>
          <w:sz w:val="24"/>
          <w:szCs w:val="24"/>
        </w:rPr>
        <w:t xml:space="preserve"> patterns or trends in data</w:t>
      </w:r>
      <w:r w:rsidRPr="007B7640">
        <w:rPr>
          <w:rFonts w:ascii="Times New Roman" w:hAnsi="Times New Roman" w:cs="Times New Roman"/>
          <w:i w:val="0"/>
          <w:iCs/>
          <w:sz w:val="24"/>
          <w:szCs w:val="24"/>
        </w:rPr>
        <w:t xml:space="preserve">. The plot I chose to display the points scored by the Atlanta Hawks in 2013 to 2015 is the scatterplot. I chose </w:t>
      </w:r>
      <w:r w:rsidR="00A5645C">
        <w:rPr>
          <w:rFonts w:ascii="Times New Roman" w:hAnsi="Times New Roman" w:cs="Times New Roman"/>
          <w:i w:val="0"/>
          <w:iCs/>
          <w:sz w:val="24"/>
          <w:szCs w:val="24"/>
        </w:rPr>
        <w:t>the scatterplot</w:t>
      </w:r>
      <w:r w:rsidRPr="007B7640">
        <w:rPr>
          <w:rFonts w:ascii="Times New Roman" w:hAnsi="Times New Roman" w:cs="Times New Roman"/>
          <w:i w:val="0"/>
          <w:iCs/>
          <w:sz w:val="24"/>
          <w:szCs w:val="24"/>
        </w:rPr>
        <w:t xml:space="preserve"> over the histogram because </w:t>
      </w:r>
      <w:r w:rsidR="00A5645C">
        <w:rPr>
          <w:rFonts w:ascii="Times New Roman" w:hAnsi="Times New Roman" w:cs="Times New Roman"/>
          <w:i w:val="0"/>
          <w:iCs/>
          <w:sz w:val="24"/>
          <w:szCs w:val="24"/>
        </w:rPr>
        <w:t xml:space="preserve">it </w:t>
      </w:r>
      <w:r w:rsidR="001A167F">
        <w:rPr>
          <w:rFonts w:ascii="Times New Roman" w:hAnsi="Times New Roman" w:cs="Times New Roman"/>
          <w:i w:val="0"/>
          <w:iCs/>
          <w:sz w:val="24"/>
          <w:szCs w:val="24"/>
        </w:rPr>
        <w:t>illustrates</w:t>
      </w:r>
      <w:r w:rsidRPr="007B7640">
        <w:rPr>
          <w:rFonts w:ascii="Times New Roman" w:hAnsi="Times New Roman" w:cs="Times New Roman"/>
          <w:i w:val="0"/>
          <w:iCs/>
          <w:sz w:val="24"/>
          <w:szCs w:val="24"/>
        </w:rPr>
        <w:t xml:space="preserve"> data on the number of points for each game the Hawks scored in 2013, 2014, and 2015. The scatterplot also shows outliers such as one low scoring game that occurred in 2013. It also </w:t>
      </w:r>
      <w:r w:rsidRPr="007B7640">
        <w:rPr>
          <w:rFonts w:ascii="Times New Roman" w:hAnsi="Times New Roman" w:cs="Times New Roman"/>
          <w:i w:val="0"/>
          <w:iCs/>
          <w:sz w:val="24"/>
          <w:szCs w:val="24"/>
        </w:rPr>
        <w:lastRenderedPageBreak/>
        <w:t xml:space="preserve">directly demonstrates an upward trend showing the Hawks scored </w:t>
      </w:r>
      <w:r w:rsidR="00A5645C">
        <w:rPr>
          <w:rFonts w:ascii="Times New Roman" w:hAnsi="Times New Roman" w:cs="Times New Roman"/>
          <w:i w:val="0"/>
          <w:iCs/>
          <w:sz w:val="24"/>
          <w:szCs w:val="24"/>
        </w:rPr>
        <w:t>more</w:t>
      </w:r>
      <w:r w:rsidRPr="007B7640">
        <w:rPr>
          <w:rFonts w:ascii="Times New Roman" w:hAnsi="Times New Roman" w:cs="Times New Roman"/>
          <w:i w:val="0"/>
          <w:iCs/>
          <w:sz w:val="24"/>
          <w:szCs w:val="24"/>
        </w:rPr>
        <w:t xml:space="preserve"> points with each consecutive year between 2013 and 2015. </w:t>
      </w:r>
      <w:r w:rsidR="00A5645C">
        <w:rPr>
          <w:rFonts w:ascii="Times New Roman" w:hAnsi="Times New Roman" w:cs="Times New Roman"/>
          <w:i w:val="0"/>
          <w:iCs/>
          <w:sz w:val="24"/>
          <w:szCs w:val="24"/>
        </w:rPr>
        <w:t xml:space="preserve">See below. </w:t>
      </w:r>
      <w:r w:rsidRPr="007B7640">
        <w:rPr>
          <w:rFonts w:ascii="Times New Roman" w:hAnsi="Times New Roman" w:cs="Times New Roman"/>
          <w:i w:val="0"/>
          <w:iCs/>
          <w:sz w:val="24"/>
          <w:szCs w:val="24"/>
        </w:rPr>
        <w:t xml:space="preserve">Although the histogram displayed data in a clear, organized manor, </w:t>
      </w:r>
      <w:r w:rsidR="001A167F">
        <w:rPr>
          <w:rFonts w:ascii="Times New Roman" w:hAnsi="Times New Roman" w:cs="Times New Roman"/>
          <w:i w:val="0"/>
          <w:iCs/>
          <w:sz w:val="24"/>
          <w:szCs w:val="24"/>
        </w:rPr>
        <w:t xml:space="preserve">the scatterplot seems to represent the data more appropriately. </w:t>
      </w:r>
    </w:p>
    <w:p w14:paraId="6A942B66" w14:textId="22B18B25" w:rsidR="00DB716F" w:rsidRDefault="00836774" w:rsidP="005A34D2">
      <w:pPr>
        <w:suppressAutoHyphens/>
        <w:spacing w:line="240" w:lineRule="auto"/>
        <w:contextualSpacing/>
        <w:rPr>
          <w:rFonts w:ascii="Times New Roman" w:hAnsi="Times New Roman" w:cs="Times New Roman"/>
          <w:i/>
          <w:sz w:val="24"/>
          <w:szCs w:val="24"/>
        </w:rPr>
      </w:pPr>
      <w:r>
        <w:rPr>
          <w:i/>
          <w:iCs/>
          <w:noProof/>
        </w:rPr>
        <w:drawing>
          <wp:inline distT="0" distB="0" distL="0" distR="0" wp14:anchorId="1033D333" wp14:editId="5859400A">
            <wp:extent cx="5943600" cy="3097530"/>
            <wp:effectExtent l="0" t="0" r="0" b="7620"/>
            <wp:docPr id="11" name="Picture 11" descr="Char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7E6924B1" w14:textId="77777777" w:rsidR="00836774" w:rsidRPr="00836774" w:rsidRDefault="00836774" w:rsidP="005A34D2">
      <w:pPr>
        <w:suppressAutoHyphens/>
        <w:spacing w:line="240" w:lineRule="auto"/>
        <w:contextualSpacing/>
        <w:rPr>
          <w:rFonts w:ascii="Times New Roman" w:hAnsi="Times New Roman" w:cs="Times New Roman"/>
          <w:i/>
          <w:sz w:val="24"/>
          <w:szCs w:val="24"/>
        </w:rPr>
      </w:pPr>
    </w:p>
    <w:p w14:paraId="5151C5A4" w14:textId="77777777" w:rsidR="00DB716F" w:rsidRPr="00836774" w:rsidRDefault="00314B53" w:rsidP="002D755F">
      <w:pPr>
        <w:pStyle w:val="Heading2"/>
        <w:rPr>
          <w:rFonts w:ascii="Times New Roman" w:hAnsi="Times New Roman" w:cs="Times New Roman"/>
          <w:sz w:val="24"/>
          <w:szCs w:val="24"/>
        </w:rPr>
      </w:pPr>
      <w:r w:rsidRPr="00836774">
        <w:rPr>
          <w:rFonts w:ascii="Times New Roman" w:hAnsi="Times New Roman" w:cs="Times New Roman"/>
          <w:sz w:val="24"/>
          <w:szCs w:val="24"/>
        </w:rPr>
        <w:t>Data Visualization: Points Scored by the Assigned Team</w:t>
      </w:r>
    </w:p>
    <w:p w14:paraId="370EC211" w14:textId="77777777" w:rsidR="003A6B29" w:rsidRDefault="003A6B29" w:rsidP="00836774">
      <w:pPr>
        <w:suppressAutoHyphens/>
        <w:spacing w:line="240" w:lineRule="auto"/>
        <w:contextualSpacing/>
        <w:rPr>
          <w:rFonts w:ascii="Times New Roman" w:hAnsi="Times New Roman" w:cs="Times New Roman"/>
          <w:sz w:val="24"/>
          <w:szCs w:val="24"/>
        </w:rPr>
      </w:pPr>
    </w:p>
    <w:p w14:paraId="5BA0CE1A" w14:textId="47C9F69F" w:rsidR="00DB716F" w:rsidRPr="00BD21D8" w:rsidRDefault="003A6B29" w:rsidP="00BD21D8">
      <w:pPr>
        <w:pStyle w:val="ListBullet"/>
        <w:numPr>
          <w:ilvl w:val="0"/>
          <w:numId w:val="0"/>
        </w:numPr>
        <w:spacing w:line="480" w:lineRule="auto"/>
        <w:ind w:left="360" w:firstLine="360"/>
        <w:rPr>
          <w:rFonts w:ascii="Times New Roman" w:hAnsi="Times New Roman" w:cs="Times New Roman"/>
          <w:sz w:val="24"/>
          <w:szCs w:val="24"/>
        </w:rPr>
      </w:pPr>
      <w:r w:rsidRPr="003A6B29">
        <w:rPr>
          <w:rFonts w:ascii="Times New Roman" w:hAnsi="Times New Roman" w:cs="Times New Roman"/>
          <w:i w:val="0"/>
          <w:sz w:val="24"/>
          <w:szCs w:val="24"/>
        </w:rPr>
        <w:t>I chose the scatterplot</w:t>
      </w:r>
      <w:r w:rsidR="00CC4155">
        <w:rPr>
          <w:rFonts w:ascii="Times New Roman" w:hAnsi="Times New Roman" w:cs="Times New Roman"/>
          <w:i w:val="0"/>
          <w:sz w:val="24"/>
          <w:szCs w:val="24"/>
        </w:rPr>
        <w:t xml:space="preserve"> for similar reasons as to why I chose the scatterplot for the Hawks graph. The scatterplot seems</w:t>
      </w:r>
      <w:r w:rsidRPr="003A6B29">
        <w:rPr>
          <w:rFonts w:ascii="Times New Roman" w:hAnsi="Times New Roman" w:cs="Times New Roman"/>
          <w:i w:val="0"/>
          <w:sz w:val="24"/>
          <w:szCs w:val="24"/>
        </w:rPr>
        <w:t xml:space="preserve"> to </w:t>
      </w:r>
      <w:r w:rsidR="00366F8C">
        <w:rPr>
          <w:rFonts w:ascii="Times New Roman" w:hAnsi="Times New Roman" w:cs="Times New Roman"/>
          <w:i w:val="0"/>
          <w:sz w:val="24"/>
          <w:szCs w:val="24"/>
        </w:rPr>
        <w:t xml:space="preserve">best </w:t>
      </w:r>
      <w:r w:rsidRPr="003A6B29">
        <w:rPr>
          <w:rFonts w:ascii="Times New Roman" w:hAnsi="Times New Roman" w:cs="Times New Roman"/>
          <w:i w:val="0"/>
          <w:sz w:val="24"/>
          <w:szCs w:val="24"/>
        </w:rPr>
        <w:t>represent the data for the Chicago Bulls from 1996 to 1998 because it displays the number of points scored per game in each for 1996, 1997, and 1998</w:t>
      </w:r>
      <w:r w:rsidRPr="003A6B29">
        <w:rPr>
          <w:rFonts w:ascii="Times New Roman" w:hAnsi="Times New Roman" w:cs="Times New Roman"/>
          <w:sz w:val="24"/>
          <w:szCs w:val="24"/>
        </w:rPr>
        <w:t>.</w:t>
      </w:r>
      <w:r w:rsidR="00366F8C">
        <w:rPr>
          <w:rFonts w:ascii="Times New Roman" w:hAnsi="Times New Roman" w:cs="Times New Roman"/>
          <w:i w:val="0"/>
          <w:iCs/>
          <w:sz w:val="24"/>
          <w:szCs w:val="24"/>
        </w:rPr>
        <w:t xml:space="preserve"> It also </w:t>
      </w:r>
      <w:r w:rsidR="00A5645C">
        <w:rPr>
          <w:rFonts w:ascii="Times New Roman" w:hAnsi="Times New Roman" w:cs="Times New Roman"/>
          <w:i w:val="0"/>
          <w:iCs/>
          <w:sz w:val="24"/>
          <w:szCs w:val="24"/>
        </w:rPr>
        <w:t>shows</w:t>
      </w:r>
      <w:r w:rsidR="00366F8C">
        <w:rPr>
          <w:rFonts w:ascii="Times New Roman" w:hAnsi="Times New Roman" w:cs="Times New Roman"/>
          <w:i w:val="0"/>
          <w:iCs/>
          <w:sz w:val="24"/>
          <w:szCs w:val="24"/>
        </w:rPr>
        <w:t xml:space="preserve"> outliers in the data such as when the Bulls scored very low or high during a game for each season.</w:t>
      </w:r>
      <w:r w:rsidRPr="003A6B29">
        <w:rPr>
          <w:rFonts w:ascii="Times New Roman" w:hAnsi="Times New Roman" w:cs="Times New Roman"/>
          <w:sz w:val="24"/>
          <w:szCs w:val="24"/>
        </w:rPr>
        <w:t xml:space="preserve"> </w:t>
      </w:r>
      <w:r w:rsidRPr="003A6B29">
        <w:rPr>
          <w:rFonts w:ascii="Times New Roman" w:hAnsi="Times New Roman" w:cs="Times New Roman"/>
          <w:i w:val="0"/>
          <w:iCs/>
          <w:sz w:val="24"/>
          <w:szCs w:val="24"/>
        </w:rPr>
        <w:t>The trendline on the scatterplot for the Chicago Bulls in 1996 to 1998 show</w:t>
      </w:r>
      <w:r w:rsidR="00A5645C">
        <w:rPr>
          <w:rFonts w:ascii="Times New Roman" w:hAnsi="Times New Roman" w:cs="Times New Roman"/>
          <w:i w:val="0"/>
          <w:iCs/>
          <w:sz w:val="24"/>
          <w:szCs w:val="24"/>
        </w:rPr>
        <w:t>ed</w:t>
      </w:r>
      <w:r w:rsidRPr="003A6B29">
        <w:rPr>
          <w:rFonts w:ascii="Times New Roman" w:hAnsi="Times New Roman" w:cs="Times New Roman"/>
          <w:i w:val="0"/>
          <w:iCs/>
          <w:sz w:val="24"/>
          <w:szCs w:val="24"/>
        </w:rPr>
        <w:t xml:space="preserve"> a downward trend, meaning they scored less points with each consecutive year.</w:t>
      </w:r>
      <w:r w:rsidR="00A5645C">
        <w:rPr>
          <w:rFonts w:ascii="Times New Roman" w:hAnsi="Times New Roman" w:cs="Times New Roman"/>
          <w:i w:val="0"/>
          <w:iCs/>
          <w:sz w:val="24"/>
          <w:szCs w:val="24"/>
        </w:rPr>
        <w:t xml:space="preserve"> See below.</w:t>
      </w:r>
    </w:p>
    <w:p w14:paraId="15A395CC" w14:textId="64569EB7" w:rsidR="00DB716F" w:rsidRPr="00836774" w:rsidRDefault="00941040" w:rsidP="005A34D2">
      <w:pPr>
        <w:suppressAutoHyphens/>
        <w:spacing w:line="240" w:lineRule="auto"/>
        <w:contextualSpacing/>
        <w:rPr>
          <w:rFonts w:ascii="Times New Roman" w:hAnsi="Times New Roman" w:cs="Times New Roman"/>
          <w:i/>
          <w:sz w:val="24"/>
          <w:szCs w:val="24"/>
        </w:rPr>
      </w:pPr>
      <w:r>
        <w:rPr>
          <w:i/>
          <w:iCs/>
          <w:noProof/>
        </w:rPr>
        <w:lastRenderedPageBreak/>
        <w:drawing>
          <wp:inline distT="0" distB="0" distL="0" distR="0" wp14:anchorId="6A13B648" wp14:editId="100BC529">
            <wp:extent cx="5943600" cy="320357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3FB65E1E" w14:textId="77777777" w:rsidR="00DB716F" w:rsidRPr="00836774" w:rsidRDefault="00DB716F" w:rsidP="005A34D2">
      <w:pPr>
        <w:suppressAutoHyphens/>
        <w:spacing w:line="240" w:lineRule="auto"/>
        <w:contextualSpacing/>
        <w:rPr>
          <w:rFonts w:ascii="Times New Roman" w:hAnsi="Times New Roman" w:cs="Times New Roman"/>
          <w:i/>
          <w:sz w:val="24"/>
          <w:szCs w:val="24"/>
        </w:rPr>
      </w:pPr>
    </w:p>
    <w:p w14:paraId="524588C7" w14:textId="77777777" w:rsidR="00DB716F" w:rsidRPr="00836774" w:rsidRDefault="00314B53" w:rsidP="002D755F">
      <w:pPr>
        <w:pStyle w:val="Heading2"/>
        <w:rPr>
          <w:rFonts w:ascii="Times New Roman" w:hAnsi="Times New Roman" w:cs="Times New Roman"/>
          <w:sz w:val="24"/>
          <w:szCs w:val="24"/>
        </w:rPr>
      </w:pPr>
      <w:r w:rsidRPr="00836774">
        <w:rPr>
          <w:rFonts w:ascii="Times New Roman" w:hAnsi="Times New Roman" w:cs="Times New Roman"/>
          <w:sz w:val="24"/>
          <w:szCs w:val="24"/>
        </w:rPr>
        <w:t>Data Visualization: Comparing the Two Teams</w:t>
      </w:r>
    </w:p>
    <w:p w14:paraId="216D3DB3" w14:textId="77777777" w:rsidR="00B47672" w:rsidRDefault="00B47672" w:rsidP="00B47672">
      <w:pPr>
        <w:pStyle w:val="ListBullet"/>
        <w:numPr>
          <w:ilvl w:val="0"/>
          <w:numId w:val="0"/>
        </w:numPr>
        <w:ind w:left="360"/>
        <w:rPr>
          <w:i w:val="0"/>
          <w:iCs/>
        </w:rPr>
      </w:pPr>
    </w:p>
    <w:p w14:paraId="342FBE6D" w14:textId="4DF51929" w:rsidR="00B47672" w:rsidRPr="00B47672" w:rsidRDefault="00B47672" w:rsidP="00B47672">
      <w:pPr>
        <w:pStyle w:val="ListBullet"/>
        <w:numPr>
          <w:ilvl w:val="0"/>
          <w:numId w:val="0"/>
        </w:numPr>
        <w:spacing w:line="480" w:lineRule="auto"/>
        <w:ind w:left="360" w:firstLine="360"/>
        <w:rPr>
          <w:rFonts w:ascii="Times New Roman" w:hAnsi="Times New Roman" w:cs="Times New Roman"/>
          <w:sz w:val="24"/>
          <w:szCs w:val="24"/>
        </w:rPr>
      </w:pPr>
      <w:r w:rsidRPr="00B47672">
        <w:rPr>
          <w:rFonts w:ascii="Times New Roman" w:hAnsi="Times New Roman" w:cs="Times New Roman"/>
          <w:i w:val="0"/>
          <w:iCs/>
          <w:sz w:val="24"/>
          <w:szCs w:val="24"/>
        </w:rPr>
        <w:t xml:space="preserve">Data visualization coverts data into a visual form which provides </w:t>
      </w:r>
      <w:r w:rsidR="007D442B">
        <w:rPr>
          <w:rFonts w:ascii="Times New Roman" w:hAnsi="Times New Roman" w:cs="Times New Roman"/>
          <w:i w:val="0"/>
          <w:iCs/>
          <w:sz w:val="24"/>
          <w:szCs w:val="24"/>
        </w:rPr>
        <w:t xml:space="preserve">a better </w:t>
      </w:r>
      <w:r w:rsidRPr="00B47672">
        <w:rPr>
          <w:rFonts w:ascii="Times New Roman" w:hAnsi="Times New Roman" w:cs="Times New Roman"/>
          <w:i w:val="0"/>
          <w:iCs/>
          <w:sz w:val="24"/>
          <w:szCs w:val="24"/>
        </w:rPr>
        <w:t xml:space="preserve">overview of </w:t>
      </w:r>
      <w:r w:rsidR="007D442B">
        <w:rPr>
          <w:rFonts w:ascii="Times New Roman" w:hAnsi="Times New Roman" w:cs="Times New Roman"/>
          <w:i w:val="0"/>
          <w:iCs/>
          <w:sz w:val="24"/>
          <w:szCs w:val="24"/>
        </w:rPr>
        <w:t xml:space="preserve">the </w:t>
      </w:r>
      <w:r w:rsidRPr="00B47672">
        <w:rPr>
          <w:rFonts w:ascii="Times New Roman" w:hAnsi="Times New Roman" w:cs="Times New Roman"/>
          <w:i w:val="0"/>
          <w:iCs/>
          <w:sz w:val="24"/>
          <w:szCs w:val="24"/>
        </w:rPr>
        <w:t xml:space="preserve">data. This can be helpful when comparing two different data distributions because it allows the viewer to analyze data side by side within the same chart or graph. </w:t>
      </w:r>
      <w:r w:rsidR="00417FB2">
        <w:rPr>
          <w:rFonts w:ascii="Times New Roman" w:hAnsi="Times New Roman" w:cs="Times New Roman"/>
          <w:i w:val="0"/>
          <w:iCs/>
          <w:sz w:val="24"/>
          <w:szCs w:val="24"/>
        </w:rPr>
        <w:t xml:space="preserve">A boxplot will be the best way to show this data. </w:t>
      </w:r>
      <w:r w:rsidRPr="00B47672">
        <w:rPr>
          <w:rFonts w:ascii="Times New Roman" w:hAnsi="Times New Roman" w:cs="Times New Roman"/>
          <w:i w:val="0"/>
          <w:iCs/>
          <w:sz w:val="24"/>
          <w:szCs w:val="24"/>
        </w:rPr>
        <w:t xml:space="preserve">The boxplot below provides us with a lot of information to compare the datasets from the Chicago Bulls and the Atlanta Hawks. The Bulls had a higher range than the Hawks. They both have a similar mean. Overall, the Chicago Bulls have a slightly higher performance than the Hawks. </w:t>
      </w:r>
    </w:p>
    <w:p w14:paraId="728D240D" w14:textId="4AA7330C" w:rsidR="00DB716F" w:rsidRPr="00AB6361" w:rsidRDefault="00AB6361" w:rsidP="002C1A56">
      <w:pPr>
        <w:suppressAutoHyphens/>
        <w:spacing w:line="240" w:lineRule="auto"/>
        <w:contextualSpacing/>
        <w:jc w:val="center"/>
        <w:rPr>
          <w:rFonts w:ascii="Calibri" w:hAnsi="Calibri" w:cs="Calibri"/>
          <w:iCs/>
        </w:rPr>
      </w:pPr>
      <w:r>
        <w:rPr>
          <w:rFonts w:ascii="Calibri" w:hAnsi="Calibri" w:cs="Calibri"/>
          <w:iCs/>
          <w:noProof/>
        </w:rPr>
        <w:lastRenderedPageBreak/>
        <w:drawing>
          <wp:inline distT="0" distB="0" distL="0" distR="0" wp14:anchorId="3FF134EA" wp14:editId="1E71D573">
            <wp:extent cx="5017090" cy="3479800"/>
            <wp:effectExtent l="0" t="0" r="0" b="635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2">
                      <a:extLst>
                        <a:ext uri="{28A0092B-C50C-407E-A947-70E740481C1C}">
                          <a14:useLocalDpi xmlns:a14="http://schemas.microsoft.com/office/drawing/2010/main" val="0"/>
                        </a:ext>
                      </a:extLst>
                    </a:blip>
                    <a:srcRect t="1884" b="1307"/>
                    <a:stretch/>
                  </pic:blipFill>
                  <pic:spPr bwMode="auto">
                    <a:xfrm>
                      <a:off x="0" y="0"/>
                      <a:ext cx="5017090" cy="3479800"/>
                    </a:xfrm>
                    <a:prstGeom prst="rect">
                      <a:avLst/>
                    </a:prstGeom>
                    <a:ln>
                      <a:noFill/>
                    </a:ln>
                    <a:extLst>
                      <a:ext uri="{53640926-AAD7-44D8-BBD7-CCE9431645EC}">
                        <a14:shadowObscured xmlns:a14="http://schemas.microsoft.com/office/drawing/2010/main"/>
                      </a:ext>
                    </a:extLst>
                  </pic:spPr>
                </pic:pic>
              </a:graphicData>
            </a:graphic>
          </wp:inline>
        </w:drawing>
      </w:r>
    </w:p>
    <w:p w14:paraId="2412B056" w14:textId="77777777" w:rsidR="00DB716F" w:rsidRPr="007A2B11" w:rsidRDefault="00DB716F" w:rsidP="00941040">
      <w:pPr>
        <w:suppressAutoHyphens/>
        <w:spacing w:line="240" w:lineRule="auto"/>
        <w:contextualSpacing/>
        <w:rPr>
          <w:rFonts w:ascii="Times New Roman" w:hAnsi="Times New Roman" w:cs="Times New Roman"/>
          <w:i/>
          <w:sz w:val="24"/>
          <w:szCs w:val="24"/>
        </w:rPr>
      </w:pPr>
    </w:p>
    <w:p w14:paraId="7C038B6F" w14:textId="77777777" w:rsidR="00DB716F" w:rsidRPr="007A2B11" w:rsidRDefault="00314B53" w:rsidP="002D755F">
      <w:pPr>
        <w:pStyle w:val="Heading2"/>
        <w:rPr>
          <w:rFonts w:ascii="Times New Roman" w:hAnsi="Times New Roman" w:cs="Times New Roman"/>
          <w:sz w:val="24"/>
          <w:szCs w:val="24"/>
        </w:rPr>
      </w:pPr>
      <w:r w:rsidRPr="007A2B11">
        <w:rPr>
          <w:rFonts w:ascii="Times New Roman" w:hAnsi="Times New Roman" w:cs="Times New Roman"/>
          <w:sz w:val="24"/>
          <w:szCs w:val="24"/>
        </w:rPr>
        <w:t xml:space="preserve">Descriptive Statistics: </w:t>
      </w:r>
      <w:r w:rsidR="009C2363" w:rsidRPr="007A2B11">
        <w:rPr>
          <w:rFonts w:ascii="Times New Roman" w:hAnsi="Times New Roman" w:cs="Times New Roman"/>
          <w:sz w:val="24"/>
          <w:szCs w:val="24"/>
        </w:rPr>
        <w:t xml:space="preserve">Points Scored </w:t>
      </w:r>
      <w:proofErr w:type="gramStart"/>
      <w:r w:rsidR="009C2363" w:rsidRPr="007A2B11">
        <w:rPr>
          <w:rFonts w:ascii="Times New Roman" w:hAnsi="Times New Roman" w:cs="Times New Roman"/>
          <w:sz w:val="24"/>
          <w:szCs w:val="24"/>
        </w:rPr>
        <w:t>By</w:t>
      </w:r>
      <w:proofErr w:type="gramEnd"/>
      <w:r w:rsidR="009C2363" w:rsidRPr="007A2B11">
        <w:rPr>
          <w:rFonts w:ascii="Times New Roman" w:hAnsi="Times New Roman" w:cs="Times New Roman"/>
          <w:sz w:val="24"/>
          <w:szCs w:val="24"/>
        </w:rPr>
        <w:t xml:space="preserve"> Your Team in Home Games</w:t>
      </w:r>
    </w:p>
    <w:p w14:paraId="611594BB" w14:textId="77777777" w:rsidR="00DB716F" w:rsidRPr="007A2B11" w:rsidRDefault="00DB716F" w:rsidP="005A34D2">
      <w:pPr>
        <w:suppressAutoHyphens/>
        <w:spacing w:line="240" w:lineRule="auto"/>
        <w:contextualSpacing/>
        <w:rPr>
          <w:rFonts w:ascii="Times New Roman" w:hAnsi="Times New Roman" w:cs="Times New Roman"/>
          <w:i/>
          <w:sz w:val="24"/>
          <w:szCs w:val="24"/>
        </w:rPr>
      </w:pPr>
    </w:p>
    <w:p w14:paraId="20553D74" w14:textId="77777777" w:rsidR="00DB716F" w:rsidRPr="007A2B11" w:rsidRDefault="00314B53" w:rsidP="00351BC0">
      <w:pPr>
        <w:suppressAutoHyphens/>
        <w:spacing w:line="240" w:lineRule="auto"/>
        <w:contextualSpacing/>
        <w:jc w:val="center"/>
        <w:rPr>
          <w:rFonts w:ascii="Times New Roman" w:hAnsi="Times New Roman" w:cs="Times New Roman"/>
          <w:sz w:val="24"/>
          <w:szCs w:val="24"/>
        </w:rPr>
      </w:pPr>
      <w:r w:rsidRPr="007A2B11">
        <w:rPr>
          <w:rFonts w:ascii="Times New Roman" w:hAnsi="Times New Roman" w:cs="Times New Roman"/>
          <w:sz w:val="24"/>
          <w:szCs w:val="24"/>
        </w:rPr>
        <w:t xml:space="preserve">Table 2. Descriptive Statistics for </w:t>
      </w:r>
      <w:r w:rsidR="009C2363" w:rsidRPr="007A2B11">
        <w:rPr>
          <w:rFonts w:ascii="Times New Roman" w:hAnsi="Times New Roman" w:cs="Times New Roman"/>
          <w:sz w:val="24"/>
          <w:szCs w:val="24"/>
        </w:rPr>
        <w:t>Points Scored by</w:t>
      </w:r>
      <w:r w:rsidRPr="007A2B11">
        <w:rPr>
          <w:rFonts w:ascii="Times New Roman" w:hAnsi="Times New Roman" w:cs="Times New Roman"/>
          <w:sz w:val="24"/>
          <w:szCs w:val="24"/>
        </w:rPr>
        <w:t xml:space="preserve"> Your Team</w:t>
      </w:r>
      <w:r w:rsidR="009C2363" w:rsidRPr="007A2B11">
        <w:rPr>
          <w:rFonts w:ascii="Times New Roman" w:hAnsi="Times New Roman" w:cs="Times New Roman"/>
          <w:sz w:val="24"/>
          <w:szCs w:val="24"/>
        </w:rPr>
        <w:t xml:space="preserve"> in Home Games</w:t>
      </w:r>
    </w:p>
    <w:p w14:paraId="01235BC5" w14:textId="77777777" w:rsidR="002D755F" w:rsidRPr="007A2B11" w:rsidRDefault="002D755F" w:rsidP="00A07158">
      <w:pPr>
        <w:suppressAutoHyphens/>
        <w:spacing w:line="240" w:lineRule="auto"/>
        <w:contextualSpacing/>
        <w:rPr>
          <w:rFonts w:ascii="Times New Roman" w:hAnsi="Times New Roman" w:cs="Times New Roman"/>
          <w:sz w:val="24"/>
          <w:szCs w:val="24"/>
        </w:rPr>
      </w:pPr>
    </w:p>
    <w:tbl>
      <w:tblPr>
        <w:tblStyle w:val="a0"/>
        <w:tblW w:w="67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472"/>
        <w:gridCol w:w="3292"/>
      </w:tblGrid>
      <w:tr w:rsidR="004C5BED" w:rsidRPr="007A2B11" w14:paraId="6BF8CF06" w14:textId="77777777" w:rsidTr="00E81B95">
        <w:trPr>
          <w:trHeight w:val="254"/>
          <w:tblHeader/>
          <w:jc w:val="center"/>
        </w:trPr>
        <w:tc>
          <w:tcPr>
            <w:tcW w:w="3472" w:type="dxa"/>
            <w:tcMar>
              <w:top w:w="0" w:type="dxa"/>
              <w:left w:w="115" w:type="dxa"/>
              <w:bottom w:w="0" w:type="dxa"/>
              <w:right w:w="115" w:type="dxa"/>
            </w:tcMar>
          </w:tcPr>
          <w:p w14:paraId="448432C3" w14:textId="241CC157" w:rsidR="004C5BED" w:rsidRPr="007A2B11" w:rsidRDefault="004C5BED" w:rsidP="004C5BED">
            <w:pPr>
              <w:suppressAutoHyphens/>
              <w:spacing w:line="240" w:lineRule="auto"/>
              <w:contextualSpacing/>
              <w:jc w:val="center"/>
              <w:rPr>
                <w:rFonts w:ascii="Times New Roman" w:hAnsi="Times New Roman" w:cs="Times New Roman"/>
                <w:b/>
                <w:sz w:val="24"/>
                <w:szCs w:val="24"/>
              </w:rPr>
            </w:pPr>
            <w:r w:rsidRPr="00B645C8">
              <w:rPr>
                <w:rFonts w:ascii="Times New Roman" w:hAnsi="Times New Roman" w:cs="Times New Roman"/>
                <w:b/>
                <w:sz w:val="24"/>
                <w:szCs w:val="24"/>
              </w:rPr>
              <w:t>Statistic Name</w:t>
            </w:r>
          </w:p>
        </w:tc>
        <w:tc>
          <w:tcPr>
            <w:tcW w:w="3292" w:type="dxa"/>
            <w:tcMar>
              <w:top w:w="0" w:type="dxa"/>
              <w:left w:w="115" w:type="dxa"/>
              <w:bottom w:w="0" w:type="dxa"/>
              <w:right w:w="115" w:type="dxa"/>
            </w:tcMar>
          </w:tcPr>
          <w:p w14:paraId="1E9C4466" w14:textId="77777777" w:rsidR="004C5BED" w:rsidRPr="007A2B11" w:rsidRDefault="004C5BED" w:rsidP="004C5BED">
            <w:pPr>
              <w:suppressAutoHyphens/>
              <w:spacing w:line="240" w:lineRule="auto"/>
              <w:contextualSpacing/>
              <w:jc w:val="center"/>
              <w:rPr>
                <w:rFonts w:ascii="Times New Roman" w:hAnsi="Times New Roman" w:cs="Times New Roman"/>
                <w:b/>
                <w:sz w:val="24"/>
                <w:szCs w:val="24"/>
              </w:rPr>
            </w:pPr>
            <w:r w:rsidRPr="007A2B11">
              <w:rPr>
                <w:rFonts w:ascii="Times New Roman" w:hAnsi="Times New Roman" w:cs="Times New Roman"/>
                <w:b/>
                <w:sz w:val="24"/>
                <w:szCs w:val="24"/>
              </w:rPr>
              <w:t>Value</w:t>
            </w:r>
          </w:p>
        </w:tc>
      </w:tr>
      <w:tr w:rsidR="004C5BED" w:rsidRPr="007A2B11" w14:paraId="625FF6CD" w14:textId="77777777" w:rsidTr="00E81B95">
        <w:trPr>
          <w:trHeight w:val="254"/>
          <w:tblHeader/>
          <w:jc w:val="center"/>
        </w:trPr>
        <w:tc>
          <w:tcPr>
            <w:tcW w:w="3472" w:type="dxa"/>
            <w:tcMar>
              <w:top w:w="0" w:type="dxa"/>
              <w:left w:w="115" w:type="dxa"/>
              <w:bottom w:w="0" w:type="dxa"/>
              <w:right w:w="115" w:type="dxa"/>
            </w:tcMar>
          </w:tcPr>
          <w:p w14:paraId="432B0E71" w14:textId="287FEBB0" w:rsidR="004C5BED" w:rsidRPr="007A2B11" w:rsidRDefault="004C5BED" w:rsidP="004C5BED">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3292" w:type="dxa"/>
            <w:tcMar>
              <w:top w:w="0" w:type="dxa"/>
              <w:left w:w="115" w:type="dxa"/>
              <w:bottom w:w="0" w:type="dxa"/>
              <w:right w:w="115" w:type="dxa"/>
            </w:tcMar>
          </w:tcPr>
          <w:p w14:paraId="5A6150A7" w14:textId="6B1B6929" w:rsidR="004C5BED" w:rsidRPr="007A2B11"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101.19 pts</w:t>
            </w:r>
          </w:p>
        </w:tc>
      </w:tr>
      <w:tr w:rsidR="004C5BED" w:rsidRPr="007A2B11" w14:paraId="6EC95A06" w14:textId="77777777" w:rsidTr="00E81B95">
        <w:trPr>
          <w:trHeight w:val="266"/>
          <w:tblHeader/>
          <w:jc w:val="center"/>
        </w:trPr>
        <w:tc>
          <w:tcPr>
            <w:tcW w:w="3472" w:type="dxa"/>
            <w:tcMar>
              <w:top w:w="0" w:type="dxa"/>
              <w:left w:w="115" w:type="dxa"/>
              <w:bottom w:w="0" w:type="dxa"/>
              <w:right w:w="115" w:type="dxa"/>
            </w:tcMar>
          </w:tcPr>
          <w:p w14:paraId="0BCB8FAD" w14:textId="4D3BDA54"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3292" w:type="dxa"/>
            <w:tcMar>
              <w:top w:w="0" w:type="dxa"/>
              <w:left w:w="115" w:type="dxa"/>
              <w:bottom w:w="0" w:type="dxa"/>
              <w:right w:w="115" w:type="dxa"/>
            </w:tcMar>
          </w:tcPr>
          <w:p w14:paraId="1B53895C" w14:textId="76CE0E48"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102.0 pts</w:t>
            </w:r>
          </w:p>
        </w:tc>
      </w:tr>
      <w:tr w:rsidR="004C5BED" w:rsidRPr="007A2B11" w14:paraId="7B0706E1" w14:textId="77777777" w:rsidTr="00E81B95">
        <w:trPr>
          <w:trHeight w:val="254"/>
          <w:tblHeader/>
          <w:jc w:val="center"/>
        </w:trPr>
        <w:tc>
          <w:tcPr>
            <w:tcW w:w="3472" w:type="dxa"/>
            <w:tcMar>
              <w:top w:w="0" w:type="dxa"/>
              <w:left w:w="115" w:type="dxa"/>
              <w:bottom w:w="0" w:type="dxa"/>
              <w:right w:w="115" w:type="dxa"/>
            </w:tcMar>
          </w:tcPr>
          <w:p w14:paraId="7A261661" w14:textId="794636AF"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3292" w:type="dxa"/>
            <w:tcMar>
              <w:top w:w="0" w:type="dxa"/>
              <w:left w:w="115" w:type="dxa"/>
              <w:bottom w:w="0" w:type="dxa"/>
              <w:right w:w="115" w:type="dxa"/>
            </w:tcMar>
          </w:tcPr>
          <w:p w14:paraId="22358A4A" w14:textId="1DC9C9E6"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138.47 pts</w:t>
            </w:r>
          </w:p>
        </w:tc>
      </w:tr>
      <w:tr w:rsidR="004C5BED" w:rsidRPr="007A2B11" w14:paraId="7848DB0E" w14:textId="77777777" w:rsidTr="00E81B95">
        <w:trPr>
          <w:trHeight w:val="254"/>
          <w:tblHeader/>
          <w:jc w:val="center"/>
        </w:trPr>
        <w:tc>
          <w:tcPr>
            <w:tcW w:w="3472" w:type="dxa"/>
            <w:tcMar>
              <w:top w:w="0" w:type="dxa"/>
              <w:left w:w="115" w:type="dxa"/>
              <w:bottom w:w="0" w:type="dxa"/>
              <w:right w:w="115" w:type="dxa"/>
            </w:tcMar>
          </w:tcPr>
          <w:p w14:paraId="5552A12D" w14:textId="6325B77A"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3292" w:type="dxa"/>
            <w:tcMar>
              <w:top w:w="0" w:type="dxa"/>
              <w:left w:w="115" w:type="dxa"/>
              <w:bottom w:w="0" w:type="dxa"/>
              <w:right w:w="115" w:type="dxa"/>
            </w:tcMar>
          </w:tcPr>
          <w:p w14:paraId="5DFE1A6E" w14:textId="2143E88B"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11.77</w:t>
            </w:r>
          </w:p>
        </w:tc>
      </w:tr>
    </w:tbl>
    <w:p w14:paraId="168BF20A" w14:textId="77777777" w:rsidR="00DB716F" w:rsidRPr="007A2B11" w:rsidRDefault="00DB716F" w:rsidP="005A34D2">
      <w:pPr>
        <w:suppressAutoHyphens/>
        <w:spacing w:line="240" w:lineRule="auto"/>
        <w:ind w:left="720"/>
        <w:contextualSpacing/>
        <w:rPr>
          <w:rFonts w:ascii="Times New Roman" w:hAnsi="Times New Roman" w:cs="Times New Roman"/>
          <w:i/>
          <w:sz w:val="24"/>
          <w:szCs w:val="24"/>
        </w:rPr>
      </w:pPr>
    </w:p>
    <w:p w14:paraId="18FC1D34" w14:textId="29D8EE2B" w:rsidR="00DB716F" w:rsidRPr="00B645C8" w:rsidRDefault="00631BE6" w:rsidP="00631BE6">
      <w:pPr>
        <w:pStyle w:val="ListBullet"/>
        <w:numPr>
          <w:ilvl w:val="0"/>
          <w:numId w:val="0"/>
        </w:numPr>
        <w:spacing w:line="480" w:lineRule="auto"/>
        <w:ind w:left="360" w:firstLine="360"/>
        <w:rPr>
          <w:rFonts w:ascii="Times New Roman" w:hAnsi="Times New Roman" w:cs="Times New Roman"/>
          <w:sz w:val="24"/>
          <w:szCs w:val="24"/>
        </w:rPr>
      </w:pPr>
      <w:r w:rsidRPr="00631BE6">
        <w:rPr>
          <w:rFonts w:ascii="Times New Roman" w:hAnsi="Times New Roman" w:cs="Times New Roman"/>
          <w:i w:val="0"/>
          <w:iCs/>
          <w:sz w:val="24"/>
          <w:szCs w:val="24"/>
        </w:rPr>
        <w:t xml:space="preserve">The </w:t>
      </w:r>
      <w:proofErr w:type="gramStart"/>
      <w:r w:rsidRPr="00631BE6">
        <w:rPr>
          <w:rFonts w:ascii="Times New Roman" w:hAnsi="Times New Roman" w:cs="Times New Roman"/>
          <w:i w:val="0"/>
          <w:iCs/>
          <w:sz w:val="24"/>
          <w:szCs w:val="24"/>
        </w:rPr>
        <w:t>measures</w:t>
      </w:r>
      <w:proofErr w:type="gramEnd"/>
      <w:r w:rsidRPr="00631BE6">
        <w:rPr>
          <w:rFonts w:ascii="Times New Roman" w:hAnsi="Times New Roman" w:cs="Times New Roman"/>
          <w:i w:val="0"/>
          <w:iCs/>
          <w:sz w:val="24"/>
          <w:szCs w:val="24"/>
        </w:rPr>
        <w:t xml:space="preserve"> of central tendency demonstrate</w:t>
      </w:r>
      <w:r w:rsidR="00A07158">
        <w:rPr>
          <w:rFonts w:ascii="Times New Roman" w:hAnsi="Times New Roman" w:cs="Times New Roman"/>
          <w:i w:val="0"/>
          <w:iCs/>
          <w:sz w:val="24"/>
          <w:szCs w:val="24"/>
        </w:rPr>
        <w:t>s</w:t>
      </w:r>
      <w:r w:rsidRPr="00631BE6">
        <w:rPr>
          <w:rFonts w:ascii="Times New Roman" w:hAnsi="Times New Roman" w:cs="Times New Roman"/>
          <w:i w:val="0"/>
          <w:iCs/>
          <w:sz w:val="24"/>
          <w:szCs w:val="24"/>
        </w:rPr>
        <w:t xml:space="preserve"> the central location of a distribution and the mean, median, and mode. Variability is the variance and standard deviation </w:t>
      </w:r>
      <w:r w:rsidR="00A07158">
        <w:rPr>
          <w:rFonts w:ascii="Times New Roman" w:hAnsi="Times New Roman" w:cs="Times New Roman"/>
          <w:i w:val="0"/>
          <w:iCs/>
          <w:sz w:val="24"/>
          <w:szCs w:val="24"/>
        </w:rPr>
        <w:t xml:space="preserve">while also </w:t>
      </w:r>
      <w:r w:rsidRPr="00631BE6">
        <w:rPr>
          <w:rFonts w:ascii="Times New Roman" w:hAnsi="Times New Roman" w:cs="Times New Roman"/>
          <w:i w:val="0"/>
          <w:iCs/>
          <w:sz w:val="24"/>
          <w:szCs w:val="24"/>
        </w:rPr>
        <w:t>indicat</w:t>
      </w:r>
      <w:r w:rsidR="00A07158">
        <w:rPr>
          <w:rFonts w:ascii="Times New Roman" w:hAnsi="Times New Roman" w:cs="Times New Roman"/>
          <w:i w:val="0"/>
          <w:iCs/>
          <w:sz w:val="24"/>
          <w:szCs w:val="24"/>
        </w:rPr>
        <w:t>ing</w:t>
      </w:r>
      <w:r w:rsidRPr="00631BE6">
        <w:rPr>
          <w:rFonts w:ascii="Times New Roman" w:hAnsi="Times New Roman" w:cs="Times New Roman"/>
          <w:i w:val="0"/>
          <w:iCs/>
          <w:sz w:val="24"/>
          <w:szCs w:val="24"/>
        </w:rPr>
        <w:t xml:space="preserve"> the spread of the data.</w:t>
      </w:r>
      <w:r w:rsidRPr="00631BE6">
        <w:rPr>
          <w:rFonts w:ascii="Times New Roman" w:hAnsi="Times New Roman" w:cs="Times New Roman"/>
          <w:i w:val="0"/>
          <w:iCs/>
          <w:sz w:val="24"/>
          <w:szCs w:val="24"/>
        </w:rPr>
        <w:t xml:space="preserve"> </w:t>
      </w:r>
      <w:r w:rsidRPr="00631BE6">
        <w:rPr>
          <w:rFonts w:ascii="Times New Roman" w:hAnsi="Times New Roman" w:cs="Times New Roman"/>
          <w:i w:val="0"/>
          <w:iCs/>
          <w:sz w:val="24"/>
          <w:szCs w:val="24"/>
        </w:rPr>
        <w:t xml:space="preserve">The mean is </w:t>
      </w:r>
      <w:r w:rsidR="00A07158">
        <w:rPr>
          <w:rFonts w:ascii="Times New Roman" w:hAnsi="Times New Roman" w:cs="Times New Roman"/>
          <w:i w:val="0"/>
          <w:iCs/>
          <w:sz w:val="24"/>
          <w:szCs w:val="24"/>
        </w:rPr>
        <w:t xml:space="preserve">just </w:t>
      </w:r>
      <w:r w:rsidRPr="00631BE6">
        <w:rPr>
          <w:rFonts w:ascii="Times New Roman" w:hAnsi="Times New Roman" w:cs="Times New Roman"/>
          <w:i w:val="0"/>
          <w:iCs/>
          <w:sz w:val="24"/>
          <w:szCs w:val="24"/>
        </w:rPr>
        <w:t>the average of the data. In this scenario the mean is 101.19 which means that this is the average number of points scored with home games the Hawks scored between 2013 to 2015. The median is the middle value of a dataset. In this circumstance, the median is 102.0 which means this is the mid-value score of the team. The variance is the average of the square difference from the mean, which in this case</w:t>
      </w:r>
      <w:r w:rsidR="00A07158">
        <w:rPr>
          <w:rFonts w:ascii="Times New Roman" w:hAnsi="Times New Roman" w:cs="Times New Roman"/>
          <w:i w:val="0"/>
          <w:iCs/>
          <w:sz w:val="24"/>
          <w:szCs w:val="24"/>
        </w:rPr>
        <w:t xml:space="preserve">, </w:t>
      </w:r>
      <w:r w:rsidRPr="00631BE6">
        <w:rPr>
          <w:rFonts w:ascii="Times New Roman" w:hAnsi="Times New Roman" w:cs="Times New Roman"/>
          <w:i w:val="0"/>
          <w:iCs/>
          <w:sz w:val="24"/>
          <w:szCs w:val="24"/>
        </w:rPr>
        <w:lastRenderedPageBreak/>
        <w:t xml:space="preserve">is 138.47. Standard deviation is the square root of the variance and is 11.77 in this scenario. The standard </w:t>
      </w:r>
      <w:r w:rsidRPr="00B645C8">
        <w:rPr>
          <w:rFonts w:ascii="Times New Roman" w:hAnsi="Times New Roman" w:cs="Times New Roman"/>
          <w:i w:val="0"/>
          <w:iCs/>
          <w:sz w:val="24"/>
          <w:szCs w:val="24"/>
        </w:rPr>
        <w:t xml:space="preserve">deviation explains how the data is spread out from the average value. </w:t>
      </w:r>
    </w:p>
    <w:p w14:paraId="1AF90C17" w14:textId="77777777" w:rsidR="00DB716F" w:rsidRPr="00B645C8" w:rsidRDefault="00DB716F" w:rsidP="005A34D2">
      <w:pPr>
        <w:suppressAutoHyphens/>
        <w:spacing w:line="240" w:lineRule="auto"/>
        <w:contextualSpacing/>
        <w:rPr>
          <w:rFonts w:ascii="Times New Roman" w:hAnsi="Times New Roman" w:cs="Times New Roman"/>
          <w:i/>
          <w:sz w:val="24"/>
          <w:szCs w:val="24"/>
        </w:rPr>
      </w:pPr>
    </w:p>
    <w:p w14:paraId="5F518AAC" w14:textId="77777777" w:rsidR="00DB716F" w:rsidRPr="00B645C8" w:rsidRDefault="00314B53" w:rsidP="002D755F">
      <w:pPr>
        <w:pStyle w:val="Heading2"/>
        <w:rPr>
          <w:rFonts w:ascii="Times New Roman" w:hAnsi="Times New Roman" w:cs="Times New Roman"/>
          <w:sz w:val="24"/>
          <w:szCs w:val="24"/>
        </w:rPr>
      </w:pPr>
      <w:r w:rsidRPr="00B645C8">
        <w:rPr>
          <w:rFonts w:ascii="Times New Roman" w:hAnsi="Times New Roman" w:cs="Times New Roman"/>
          <w:sz w:val="24"/>
          <w:szCs w:val="24"/>
        </w:rPr>
        <w:t xml:space="preserve">Descriptive Statistics: </w:t>
      </w:r>
      <w:r w:rsidR="009C2363" w:rsidRPr="00B645C8">
        <w:rPr>
          <w:rFonts w:ascii="Times New Roman" w:hAnsi="Times New Roman" w:cs="Times New Roman"/>
          <w:sz w:val="24"/>
          <w:szCs w:val="24"/>
        </w:rPr>
        <w:t xml:space="preserve">Points Scored </w:t>
      </w:r>
      <w:proofErr w:type="gramStart"/>
      <w:r w:rsidR="009C2363" w:rsidRPr="00B645C8">
        <w:rPr>
          <w:rFonts w:ascii="Times New Roman" w:hAnsi="Times New Roman" w:cs="Times New Roman"/>
          <w:sz w:val="24"/>
          <w:szCs w:val="24"/>
        </w:rPr>
        <w:t>By</w:t>
      </w:r>
      <w:proofErr w:type="gramEnd"/>
      <w:r w:rsidR="009C2363" w:rsidRPr="00B645C8">
        <w:rPr>
          <w:rFonts w:ascii="Times New Roman" w:hAnsi="Times New Roman" w:cs="Times New Roman"/>
          <w:sz w:val="24"/>
          <w:szCs w:val="24"/>
        </w:rPr>
        <w:t xml:space="preserve"> Your Team in Away Games</w:t>
      </w:r>
    </w:p>
    <w:p w14:paraId="5641CACA" w14:textId="77777777" w:rsidR="002D755F" w:rsidRPr="00B645C8" w:rsidRDefault="002D755F" w:rsidP="002D755F">
      <w:pPr>
        <w:suppressAutoHyphens/>
        <w:spacing w:line="240" w:lineRule="auto"/>
        <w:ind w:left="360"/>
        <w:contextualSpacing/>
        <w:rPr>
          <w:rFonts w:ascii="Times New Roman" w:hAnsi="Times New Roman" w:cs="Times New Roman"/>
          <w:b/>
          <w:sz w:val="24"/>
          <w:szCs w:val="24"/>
        </w:rPr>
      </w:pPr>
    </w:p>
    <w:p w14:paraId="736A43CD" w14:textId="77777777" w:rsidR="00DB716F" w:rsidRPr="00B645C8" w:rsidRDefault="00314B53" w:rsidP="00351BC0">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 xml:space="preserve">Table 3. </w:t>
      </w:r>
      <w:r w:rsidR="009C2363" w:rsidRPr="00B645C8">
        <w:rPr>
          <w:rFonts w:ascii="Times New Roman" w:hAnsi="Times New Roman" w:cs="Times New Roman"/>
          <w:sz w:val="24"/>
          <w:szCs w:val="24"/>
        </w:rPr>
        <w:t>Descriptive Statistics for Points Scored by Your Team in Away Games</w:t>
      </w:r>
    </w:p>
    <w:p w14:paraId="4EB80F86" w14:textId="77777777" w:rsidR="002D755F" w:rsidRPr="00B645C8" w:rsidRDefault="002D755F" w:rsidP="005A34D2">
      <w:pPr>
        <w:suppressAutoHyphens/>
        <w:spacing w:line="240" w:lineRule="auto"/>
        <w:ind w:left="720"/>
        <w:contextualSpacing/>
        <w:jc w:val="center"/>
        <w:rPr>
          <w:rFonts w:ascii="Times New Roman" w:hAnsi="Times New Roman" w:cs="Times New Roman"/>
          <w:sz w:val="24"/>
          <w:szCs w:val="24"/>
        </w:rPr>
      </w:pPr>
    </w:p>
    <w:tbl>
      <w:tblPr>
        <w:tblStyle w:val="a1"/>
        <w:tblW w:w="697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624"/>
        <w:gridCol w:w="3349"/>
      </w:tblGrid>
      <w:tr w:rsidR="005A34D2" w:rsidRPr="00B645C8" w14:paraId="1B497B77" w14:textId="77777777" w:rsidTr="004C5BED">
        <w:trPr>
          <w:trHeight w:val="248"/>
          <w:tblHeader/>
          <w:jc w:val="center"/>
        </w:trPr>
        <w:tc>
          <w:tcPr>
            <w:tcW w:w="3624" w:type="dxa"/>
            <w:tcMar>
              <w:top w:w="0" w:type="dxa"/>
              <w:left w:w="115" w:type="dxa"/>
              <w:bottom w:w="0" w:type="dxa"/>
              <w:right w:w="115" w:type="dxa"/>
            </w:tcMar>
          </w:tcPr>
          <w:p w14:paraId="063871DB" w14:textId="77777777" w:rsidR="00DB716F" w:rsidRPr="00B645C8" w:rsidRDefault="00314B53" w:rsidP="004C5BED">
            <w:pPr>
              <w:suppressAutoHyphens/>
              <w:spacing w:line="240" w:lineRule="auto"/>
              <w:contextualSpacing/>
              <w:jc w:val="center"/>
              <w:rPr>
                <w:rFonts w:ascii="Times New Roman" w:hAnsi="Times New Roman" w:cs="Times New Roman"/>
                <w:b/>
                <w:sz w:val="24"/>
                <w:szCs w:val="24"/>
              </w:rPr>
            </w:pPr>
            <w:r w:rsidRPr="00B645C8">
              <w:rPr>
                <w:rFonts w:ascii="Times New Roman" w:hAnsi="Times New Roman" w:cs="Times New Roman"/>
                <w:b/>
                <w:sz w:val="24"/>
                <w:szCs w:val="24"/>
              </w:rPr>
              <w:t>Statistic Name</w:t>
            </w:r>
          </w:p>
        </w:tc>
        <w:tc>
          <w:tcPr>
            <w:tcW w:w="3349" w:type="dxa"/>
            <w:tcMar>
              <w:top w:w="0" w:type="dxa"/>
              <w:left w:w="115" w:type="dxa"/>
              <w:bottom w:w="0" w:type="dxa"/>
              <w:right w:w="115" w:type="dxa"/>
            </w:tcMar>
          </w:tcPr>
          <w:p w14:paraId="3E74A0CC" w14:textId="7A644849" w:rsidR="00DB716F" w:rsidRPr="00B645C8" w:rsidRDefault="00314B53" w:rsidP="004C5BED">
            <w:pPr>
              <w:suppressAutoHyphens/>
              <w:spacing w:line="240" w:lineRule="auto"/>
              <w:contextualSpacing/>
              <w:jc w:val="center"/>
              <w:rPr>
                <w:rFonts w:ascii="Times New Roman" w:hAnsi="Times New Roman" w:cs="Times New Roman"/>
                <w:b/>
                <w:sz w:val="24"/>
                <w:szCs w:val="24"/>
              </w:rPr>
            </w:pPr>
            <w:r w:rsidRPr="00B645C8">
              <w:rPr>
                <w:rFonts w:ascii="Times New Roman" w:hAnsi="Times New Roman" w:cs="Times New Roman"/>
                <w:b/>
                <w:sz w:val="24"/>
                <w:szCs w:val="24"/>
              </w:rPr>
              <w:t>Value</w:t>
            </w:r>
          </w:p>
        </w:tc>
      </w:tr>
      <w:tr w:rsidR="009B6796" w:rsidRPr="00B645C8" w14:paraId="0C581FDB" w14:textId="77777777" w:rsidTr="004C5BED">
        <w:trPr>
          <w:trHeight w:val="248"/>
          <w:tblHeader/>
          <w:jc w:val="center"/>
        </w:trPr>
        <w:tc>
          <w:tcPr>
            <w:tcW w:w="3624" w:type="dxa"/>
            <w:tcMar>
              <w:top w:w="0" w:type="dxa"/>
              <w:left w:w="115" w:type="dxa"/>
              <w:bottom w:w="0" w:type="dxa"/>
              <w:right w:w="115" w:type="dxa"/>
            </w:tcMar>
          </w:tcPr>
          <w:p w14:paraId="6D125766" w14:textId="6BCFE564" w:rsidR="00DB716F" w:rsidRPr="00B645C8" w:rsidRDefault="00B645C8" w:rsidP="004C5BED">
            <w:pPr>
              <w:suppressAutoHyphens/>
              <w:spacing w:line="240" w:lineRule="auto"/>
              <w:contextualSpacing/>
              <w:jc w:val="center"/>
              <w:rPr>
                <w:rFonts w:ascii="Times New Roman" w:hAnsi="Times New Roman" w:cs="Times New Roman"/>
                <w:i/>
                <w:sz w:val="24"/>
                <w:szCs w:val="24"/>
              </w:rPr>
            </w:pPr>
            <w:r w:rsidRPr="00B645C8">
              <w:rPr>
                <w:rFonts w:ascii="Times New Roman" w:hAnsi="Times New Roman" w:cs="Times New Roman"/>
                <w:sz w:val="24"/>
                <w:szCs w:val="24"/>
              </w:rPr>
              <w:t>Mean</w:t>
            </w:r>
          </w:p>
        </w:tc>
        <w:tc>
          <w:tcPr>
            <w:tcW w:w="3349" w:type="dxa"/>
            <w:tcMar>
              <w:top w:w="0" w:type="dxa"/>
              <w:left w:w="115" w:type="dxa"/>
              <w:bottom w:w="0" w:type="dxa"/>
              <w:right w:w="115" w:type="dxa"/>
            </w:tcMar>
          </w:tcPr>
          <w:p w14:paraId="3BA6E2D0" w14:textId="517778C1" w:rsidR="00DB716F"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99.74</w:t>
            </w:r>
            <w:r w:rsidR="004C5BED">
              <w:rPr>
                <w:rFonts w:ascii="Times New Roman" w:hAnsi="Times New Roman" w:cs="Times New Roman"/>
                <w:sz w:val="24"/>
                <w:szCs w:val="24"/>
              </w:rPr>
              <w:t xml:space="preserve"> pts</w:t>
            </w:r>
          </w:p>
        </w:tc>
      </w:tr>
      <w:tr w:rsidR="00B645C8" w:rsidRPr="00B645C8" w14:paraId="0C6EF95B" w14:textId="77777777" w:rsidTr="004C5BED">
        <w:trPr>
          <w:trHeight w:val="259"/>
          <w:tblHeader/>
          <w:jc w:val="center"/>
        </w:trPr>
        <w:tc>
          <w:tcPr>
            <w:tcW w:w="3624" w:type="dxa"/>
            <w:tcMar>
              <w:top w:w="0" w:type="dxa"/>
              <w:left w:w="115" w:type="dxa"/>
              <w:bottom w:w="0" w:type="dxa"/>
              <w:right w:w="115" w:type="dxa"/>
            </w:tcMar>
          </w:tcPr>
          <w:p w14:paraId="61E15703" w14:textId="0EF32D30"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Median</w:t>
            </w:r>
          </w:p>
        </w:tc>
        <w:tc>
          <w:tcPr>
            <w:tcW w:w="3349" w:type="dxa"/>
            <w:tcMar>
              <w:top w:w="0" w:type="dxa"/>
              <w:left w:w="115" w:type="dxa"/>
              <w:bottom w:w="0" w:type="dxa"/>
              <w:right w:w="115" w:type="dxa"/>
            </w:tcMar>
          </w:tcPr>
          <w:p w14:paraId="1CD40275" w14:textId="601644CB"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101.0</w:t>
            </w:r>
            <w:r w:rsidR="004C5BED">
              <w:rPr>
                <w:rFonts w:ascii="Times New Roman" w:hAnsi="Times New Roman" w:cs="Times New Roman"/>
                <w:sz w:val="24"/>
                <w:szCs w:val="24"/>
              </w:rPr>
              <w:t xml:space="preserve"> pts</w:t>
            </w:r>
          </w:p>
        </w:tc>
      </w:tr>
      <w:tr w:rsidR="00B645C8" w:rsidRPr="00B645C8" w14:paraId="024DC52B" w14:textId="77777777" w:rsidTr="004C5BED">
        <w:trPr>
          <w:trHeight w:val="248"/>
          <w:tblHeader/>
          <w:jc w:val="center"/>
        </w:trPr>
        <w:tc>
          <w:tcPr>
            <w:tcW w:w="3624" w:type="dxa"/>
            <w:tcMar>
              <w:top w:w="0" w:type="dxa"/>
              <w:left w:w="115" w:type="dxa"/>
              <w:bottom w:w="0" w:type="dxa"/>
              <w:right w:w="115" w:type="dxa"/>
            </w:tcMar>
          </w:tcPr>
          <w:p w14:paraId="5ACF3AA0" w14:textId="742378E0"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Variance</w:t>
            </w:r>
          </w:p>
        </w:tc>
        <w:tc>
          <w:tcPr>
            <w:tcW w:w="3349" w:type="dxa"/>
            <w:tcMar>
              <w:top w:w="0" w:type="dxa"/>
              <w:left w:w="115" w:type="dxa"/>
              <w:bottom w:w="0" w:type="dxa"/>
              <w:right w:w="115" w:type="dxa"/>
            </w:tcMar>
          </w:tcPr>
          <w:p w14:paraId="5B08F938" w14:textId="1A0A4D31"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130.77</w:t>
            </w:r>
            <w:r w:rsidR="004C5BED">
              <w:rPr>
                <w:rFonts w:ascii="Times New Roman" w:hAnsi="Times New Roman" w:cs="Times New Roman"/>
                <w:sz w:val="24"/>
                <w:szCs w:val="24"/>
              </w:rPr>
              <w:t xml:space="preserve"> pts</w:t>
            </w:r>
          </w:p>
        </w:tc>
      </w:tr>
      <w:tr w:rsidR="00B645C8" w:rsidRPr="00B645C8" w14:paraId="6625F15D" w14:textId="77777777" w:rsidTr="004C5BED">
        <w:trPr>
          <w:trHeight w:val="248"/>
          <w:tblHeader/>
          <w:jc w:val="center"/>
        </w:trPr>
        <w:tc>
          <w:tcPr>
            <w:tcW w:w="3624" w:type="dxa"/>
            <w:tcMar>
              <w:top w:w="0" w:type="dxa"/>
              <w:left w:w="115" w:type="dxa"/>
              <w:bottom w:w="0" w:type="dxa"/>
              <w:right w:w="115" w:type="dxa"/>
            </w:tcMar>
          </w:tcPr>
          <w:p w14:paraId="10F6BB30" w14:textId="772AAC91"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Standard Deviation</w:t>
            </w:r>
          </w:p>
        </w:tc>
        <w:tc>
          <w:tcPr>
            <w:tcW w:w="3349" w:type="dxa"/>
            <w:tcMar>
              <w:top w:w="0" w:type="dxa"/>
              <w:left w:w="115" w:type="dxa"/>
              <w:bottom w:w="0" w:type="dxa"/>
              <w:right w:w="115" w:type="dxa"/>
            </w:tcMar>
          </w:tcPr>
          <w:p w14:paraId="6477E1FF" w14:textId="31FEE674"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11.44</w:t>
            </w:r>
          </w:p>
        </w:tc>
      </w:tr>
    </w:tbl>
    <w:p w14:paraId="2BCAC351" w14:textId="77777777" w:rsidR="00DB716F" w:rsidRPr="00B645C8" w:rsidRDefault="00DB716F" w:rsidP="005A34D2">
      <w:pPr>
        <w:suppressAutoHyphens/>
        <w:spacing w:line="240" w:lineRule="auto"/>
        <w:ind w:left="720"/>
        <w:contextualSpacing/>
        <w:rPr>
          <w:rFonts w:ascii="Times New Roman" w:hAnsi="Times New Roman" w:cs="Times New Roman"/>
          <w:i/>
          <w:sz w:val="24"/>
          <w:szCs w:val="24"/>
        </w:rPr>
      </w:pPr>
    </w:p>
    <w:p w14:paraId="1279A71A" w14:textId="2AF81715" w:rsidR="00124DBF" w:rsidRPr="00124DBF" w:rsidRDefault="00B645C8" w:rsidP="00124DBF">
      <w:pPr>
        <w:pStyle w:val="ListBullet"/>
        <w:numPr>
          <w:ilvl w:val="0"/>
          <w:numId w:val="0"/>
        </w:numPr>
        <w:spacing w:line="480" w:lineRule="auto"/>
        <w:ind w:left="360" w:firstLine="360"/>
        <w:rPr>
          <w:rFonts w:ascii="Times New Roman" w:hAnsi="Times New Roman" w:cs="Times New Roman"/>
          <w:i w:val="0"/>
          <w:iCs/>
          <w:sz w:val="24"/>
          <w:szCs w:val="24"/>
        </w:rPr>
      </w:pPr>
      <w:r w:rsidRPr="00124DBF">
        <w:rPr>
          <w:rFonts w:ascii="Times New Roman" w:hAnsi="Times New Roman" w:cs="Times New Roman"/>
          <w:i w:val="0"/>
          <w:iCs/>
          <w:sz w:val="24"/>
          <w:szCs w:val="24"/>
        </w:rPr>
        <w:t xml:space="preserve">The mean in this scenario is 99.74 which means the this is the average number of points the Hawks scored in away games between 2013 to 2015. The median is the mid-point value the Hawks scored in away games which is 101.0. The variance in this circumstance is 130.77 which represents the average of the square difference from the mean value. The standard deviation represents how the data is spread from the mean which is 11.44 in this scenario. The median is 101.0 which is roughly </w:t>
      </w:r>
      <w:proofErr w:type="gramStart"/>
      <w:r w:rsidRPr="00124DBF">
        <w:rPr>
          <w:rFonts w:ascii="Times New Roman" w:hAnsi="Times New Roman" w:cs="Times New Roman"/>
          <w:i w:val="0"/>
          <w:iCs/>
          <w:sz w:val="24"/>
          <w:szCs w:val="24"/>
        </w:rPr>
        <w:t>similar to</w:t>
      </w:r>
      <w:proofErr w:type="gramEnd"/>
      <w:r w:rsidRPr="00124DBF">
        <w:rPr>
          <w:rFonts w:ascii="Times New Roman" w:hAnsi="Times New Roman" w:cs="Times New Roman"/>
          <w:i w:val="0"/>
          <w:iCs/>
          <w:sz w:val="24"/>
          <w:szCs w:val="24"/>
        </w:rPr>
        <w:t xml:space="preserve"> the mean, 99.74. Since the measures are close to each other, the distribution is</w:t>
      </w:r>
      <w:r w:rsidR="00C5269E">
        <w:rPr>
          <w:rFonts w:ascii="Times New Roman" w:hAnsi="Times New Roman" w:cs="Times New Roman"/>
          <w:i w:val="0"/>
          <w:iCs/>
          <w:sz w:val="24"/>
          <w:szCs w:val="24"/>
        </w:rPr>
        <w:t xml:space="preserve"> considered</w:t>
      </w:r>
      <w:r w:rsidRPr="00124DBF">
        <w:rPr>
          <w:rFonts w:ascii="Times New Roman" w:hAnsi="Times New Roman" w:cs="Times New Roman"/>
          <w:i w:val="0"/>
          <w:iCs/>
          <w:sz w:val="24"/>
          <w:szCs w:val="24"/>
        </w:rPr>
        <w:t xml:space="preserve"> bell-shaped. </w:t>
      </w:r>
      <w:r w:rsidR="00124DBF" w:rsidRPr="00124DBF">
        <w:rPr>
          <w:rFonts w:ascii="Times New Roman" w:hAnsi="Times New Roman" w:cs="Times New Roman"/>
          <w:i w:val="0"/>
          <w:iCs/>
          <w:sz w:val="24"/>
          <w:szCs w:val="24"/>
        </w:rPr>
        <w:t xml:space="preserve">Since the median is less effected by outliers, it is the best measurement of central tendency to use for this distribution. The Hawks had a mean score of 101.19 for home games and 99.74 for away games. The standard deviation was 11.77 for home games and 11.44 for away games. Both means and standard deviations are close. However, the lower a standard deviation is, the more reliable it becomes. Therefore, since the standard deviation for the away games is less than the standard deviation for home games, the Hawks played slightly better at away games than they did home games. </w:t>
      </w:r>
    </w:p>
    <w:p w14:paraId="12A3C2C2" w14:textId="600C3B3A" w:rsidR="00124DBF" w:rsidRPr="00124DBF" w:rsidRDefault="00124DBF" w:rsidP="00124DBF">
      <w:pPr>
        <w:pStyle w:val="List"/>
        <w:numPr>
          <w:ilvl w:val="0"/>
          <w:numId w:val="0"/>
        </w:numPr>
        <w:spacing w:line="480" w:lineRule="auto"/>
        <w:ind w:left="360" w:firstLine="360"/>
        <w:rPr>
          <w:rFonts w:ascii="Times New Roman" w:hAnsi="Times New Roman" w:cs="Times New Roman"/>
          <w:sz w:val="24"/>
          <w:szCs w:val="24"/>
        </w:rPr>
      </w:pP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Pr="00124DBF" w:rsidRDefault="00314B53" w:rsidP="002D755F">
      <w:pPr>
        <w:pStyle w:val="Heading2"/>
        <w:rPr>
          <w:rFonts w:ascii="Times New Roman" w:hAnsi="Times New Roman" w:cs="Times New Roman"/>
          <w:sz w:val="24"/>
          <w:szCs w:val="24"/>
        </w:rPr>
      </w:pPr>
      <w:r w:rsidRPr="00124DBF">
        <w:rPr>
          <w:rFonts w:ascii="Times New Roman" w:hAnsi="Times New Roman" w:cs="Times New Roman"/>
          <w:sz w:val="24"/>
          <w:szCs w:val="24"/>
        </w:rPr>
        <w:lastRenderedPageBreak/>
        <w:t xml:space="preserve">Confidence Intervals for the Average Relative Skill of All Teams in </w:t>
      </w:r>
      <w:r w:rsidR="00287E22" w:rsidRPr="00124DBF">
        <w:rPr>
          <w:rFonts w:ascii="Times New Roman" w:hAnsi="Times New Roman" w:cs="Times New Roman"/>
          <w:sz w:val="24"/>
          <w:szCs w:val="24"/>
        </w:rPr>
        <w:t>Your Team’s Years</w:t>
      </w:r>
    </w:p>
    <w:p w14:paraId="0C06B34F" w14:textId="77777777" w:rsidR="00DB716F" w:rsidRPr="00124DBF" w:rsidRDefault="00DB716F" w:rsidP="005A34D2">
      <w:pPr>
        <w:suppressAutoHyphens/>
        <w:spacing w:line="240" w:lineRule="auto"/>
        <w:ind w:left="720"/>
        <w:contextualSpacing/>
        <w:rPr>
          <w:rFonts w:ascii="Times New Roman" w:hAnsi="Times New Roman" w:cs="Times New Roman"/>
          <w:iCs/>
          <w:sz w:val="24"/>
          <w:szCs w:val="24"/>
        </w:rPr>
      </w:pPr>
    </w:p>
    <w:p w14:paraId="7819864F" w14:textId="77777777" w:rsidR="00DB716F" w:rsidRPr="00124DBF" w:rsidRDefault="00314B53" w:rsidP="00351BC0">
      <w:pPr>
        <w:suppressAutoHyphens/>
        <w:spacing w:line="240" w:lineRule="auto"/>
        <w:contextualSpacing/>
        <w:jc w:val="center"/>
        <w:rPr>
          <w:rFonts w:ascii="Times New Roman" w:hAnsi="Times New Roman" w:cs="Times New Roman"/>
          <w:sz w:val="24"/>
          <w:szCs w:val="24"/>
        </w:rPr>
      </w:pPr>
      <w:r w:rsidRPr="00124DBF">
        <w:rPr>
          <w:rFonts w:ascii="Times New Roman" w:hAnsi="Times New Roman" w:cs="Times New Roman"/>
          <w:sz w:val="24"/>
          <w:szCs w:val="24"/>
        </w:rPr>
        <w:t xml:space="preserve">Table 4. Confidence Interval for </w:t>
      </w:r>
      <w:r w:rsidR="00ED491F" w:rsidRPr="00124DBF">
        <w:rPr>
          <w:rFonts w:ascii="Times New Roman" w:hAnsi="Times New Roman" w:cs="Times New Roman"/>
          <w:sz w:val="24"/>
          <w:szCs w:val="24"/>
        </w:rPr>
        <w:t>A</w:t>
      </w:r>
      <w:r w:rsidRPr="00124DBF">
        <w:rPr>
          <w:rFonts w:ascii="Times New Roman" w:hAnsi="Times New Roman" w:cs="Times New Roman"/>
          <w:sz w:val="24"/>
          <w:szCs w:val="24"/>
        </w:rPr>
        <w:t xml:space="preserve">verage Relative Skill of Teams in </w:t>
      </w:r>
      <w:r w:rsidR="00551F53" w:rsidRPr="00124DBF">
        <w:rPr>
          <w:rFonts w:ascii="Times New Roman" w:hAnsi="Times New Roman" w:cs="Times New Roman"/>
          <w:sz w:val="24"/>
          <w:szCs w:val="24"/>
        </w:rPr>
        <w:t>Your Team’s Years</w:t>
      </w:r>
    </w:p>
    <w:p w14:paraId="06426FC7" w14:textId="77777777" w:rsidR="002D755F" w:rsidRPr="00124DBF" w:rsidRDefault="002D755F" w:rsidP="005A34D2">
      <w:pPr>
        <w:suppressAutoHyphens/>
        <w:spacing w:line="240" w:lineRule="auto"/>
        <w:contextualSpacing/>
        <w:jc w:val="center"/>
        <w:rPr>
          <w:rFonts w:ascii="Times New Roman" w:hAnsi="Times New Roman" w:cs="Times New Roman"/>
          <w:sz w:val="24"/>
          <w:szCs w:val="24"/>
        </w:rPr>
      </w:pPr>
    </w:p>
    <w:tbl>
      <w:tblPr>
        <w:tblStyle w:val="a2"/>
        <w:tblW w:w="63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015"/>
        <w:gridCol w:w="3375"/>
      </w:tblGrid>
      <w:tr w:rsidR="005A34D2" w:rsidRPr="00124DBF" w14:paraId="17E95CD3" w14:textId="77777777" w:rsidTr="004C5BED">
        <w:trPr>
          <w:tblHeader/>
          <w:jc w:val="center"/>
        </w:trPr>
        <w:tc>
          <w:tcPr>
            <w:tcW w:w="3015" w:type="dxa"/>
            <w:tcMar>
              <w:top w:w="0" w:type="dxa"/>
              <w:left w:w="115" w:type="dxa"/>
              <w:bottom w:w="0" w:type="dxa"/>
              <w:right w:w="115" w:type="dxa"/>
            </w:tcMar>
          </w:tcPr>
          <w:p w14:paraId="3DC6C823" w14:textId="77777777" w:rsidR="00DB716F" w:rsidRPr="00124DBF" w:rsidRDefault="00314B53" w:rsidP="004C5BED">
            <w:pPr>
              <w:suppressAutoHyphens/>
              <w:spacing w:line="240" w:lineRule="auto"/>
              <w:contextualSpacing/>
              <w:jc w:val="center"/>
              <w:rPr>
                <w:rFonts w:ascii="Times New Roman" w:hAnsi="Times New Roman" w:cs="Times New Roman"/>
                <w:b/>
                <w:sz w:val="24"/>
                <w:szCs w:val="24"/>
              </w:rPr>
            </w:pPr>
            <w:r w:rsidRPr="00124DBF">
              <w:rPr>
                <w:rFonts w:ascii="Times New Roman" w:hAnsi="Times New Roman" w:cs="Times New Roman"/>
                <w:b/>
                <w:sz w:val="24"/>
                <w:szCs w:val="24"/>
              </w:rPr>
              <w:t>Confidence Level (%)</w:t>
            </w:r>
          </w:p>
        </w:tc>
        <w:tc>
          <w:tcPr>
            <w:tcW w:w="3375" w:type="dxa"/>
            <w:tcMar>
              <w:top w:w="0" w:type="dxa"/>
              <w:left w:w="115" w:type="dxa"/>
              <w:bottom w:w="0" w:type="dxa"/>
              <w:right w:w="115" w:type="dxa"/>
            </w:tcMar>
          </w:tcPr>
          <w:p w14:paraId="0DF8ABF4" w14:textId="77777777" w:rsidR="00DB716F" w:rsidRPr="00124DBF" w:rsidRDefault="00314B53" w:rsidP="004C5BED">
            <w:pPr>
              <w:suppressAutoHyphens/>
              <w:spacing w:line="240" w:lineRule="auto"/>
              <w:contextualSpacing/>
              <w:jc w:val="center"/>
              <w:rPr>
                <w:rFonts w:ascii="Times New Roman" w:hAnsi="Times New Roman" w:cs="Times New Roman"/>
                <w:b/>
                <w:sz w:val="24"/>
                <w:szCs w:val="24"/>
              </w:rPr>
            </w:pPr>
            <w:r w:rsidRPr="00124DBF">
              <w:rPr>
                <w:rFonts w:ascii="Times New Roman" w:hAnsi="Times New Roman" w:cs="Times New Roman"/>
                <w:b/>
                <w:sz w:val="24"/>
                <w:szCs w:val="24"/>
              </w:rPr>
              <w:t>Confidence Interval</w:t>
            </w:r>
          </w:p>
        </w:tc>
      </w:tr>
      <w:tr w:rsidR="009B6796" w:rsidRPr="00124DBF" w14:paraId="22BB8111" w14:textId="77777777" w:rsidTr="004C5BED">
        <w:trPr>
          <w:tblHeader/>
          <w:jc w:val="center"/>
        </w:trPr>
        <w:tc>
          <w:tcPr>
            <w:tcW w:w="3015" w:type="dxa"/>
            <w:tcMar>
              <w:top w:w="0" w:type="dxa"/>
              <w:left w:w="115" w:type="dxa"/>
              <w:bottom w:w="0" w:type="dxa"/>
              <w:right w:w="115" w:type="dxa"/>
            </w:tcMar>
          </w:tcPr>
          <w:p w14:paraId="6E9AD26E" w14:textId="262A8472" w:rsidR="00DB716F" w:rsidRPr="00124DBF" w:rsidRDefault="00124DBF"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3375" w:type="dxa"/>
            <w:tcMar>
              <w:top w:w="0" w:type="dxa"/>
              <w:left w:w="115" w:type="dxa"/>
              <w:bottom w:w="0" w:type="dxa"/>
              <w:right w:w="115" w:type="dxa"/>
            </w:tcMar>
          </w:tcPr>
          <w:p w14:paraId="27DB4A3B" w14:textId="78439054" w:rsidR="00DB716F" w:rsidRPr="00124DBF" w:rsidRDefault="00124DBF"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(1502.02, 1507.18)</w:t>
            </w:r>
          </w:p>
        </w:tc>
      </w:tr>
    </w:tbl>
    <w:p w14:paraId="0E533588" w14:textId="77777777" w:rsidR="00DB716F" w:rsidRPr="00124DBF" w:rsidRDefault="00DB716F" w:rsidP="005A34D2">
      <w:pPr>
        <w:suppressAutoHyphens/>
        <w:spacing w:line="240" w:lineRule="auto"/>
        <w:contextualSpacing/>
        <w:rPr>
          <w:rFonts w:ascii="Times New Roman" w:hAnsi="Times New Roman" w:cs="Times New Roman"/>
          <w:sz w:val="24"/>
          <w:szCs w:val="24"/>
        </w:rPr>
      </w:pPr>
    </w:p>
    <w:p w14:paraId="18959904" w14:textId="470C0B2B" w:rsidR="00124DBF" w:rsidRPr="00303340" w:rsidRDefault="00124DBF" w:rsidP="00303340">
      <w:pPr>
        <w:pStyle w:val="ListBullet"/>
        <w:numPr>
          <w:ilvl w:val="0"/>
          <w:numId w:val="0"/>
        </w:numPr>
        <w:spacing w:line="480" w:lineRule="auto"/>
        <w:ind w:firstLine="720"/>
        <w:rPr>
          <w:rFonts w:ascii="Times New Roman" w:hAnsi="Times New Roman" w:cs="Times New Roman"/>
          <w:sz w:val="24"/>
          <w:szCs w:val="24"/>
        </w:rPr>
      </w:pPr>
      <w:r w:rsidRPr="00124DBF">
        <w:rPr>
          <w:rFonts w:ascii="Times New Roman" w:hAnsi="Times New Roman" w:cs="Times New Roman"/>
          <w:i w:val="0"/>
          <w:iCs/>
          <w:sz w:val="24"/>
          <w:szCs w:val="24"/>
        </w:rPr>
        <w:t>Confidence intervals are a range of values between an upper and lower limit around the sample mean, with a certain probability. The confidence intervals are generally used in estimating the measures of central tendency for a population by creating a range of likely distributions</w:t>
      </w:r>
      <w:r w:rsidRPr="00124DBF">
        <w:rPr>
          <w:rFonts w:ascii="Times New Roman" w:hAnsi="Times New Roman" w:cs="Times New Roman"/>
          <w:i w:val="0"/>
          <w:iCs/>
          <w:sz w:val="24"/>
          <w:szCs w:val="24"/>
        </w:rPr>
        <w:t xml:space="preserve">. </w:t>
      </w:r>
      <w:r w:rsidRPr="00124DBF">
        <w:rPr>
          <w:rFonts w:ascii="Times New Roman" w:hAnsi="Times New Roman" w:cs="Times New Roman"/>
          <w:i w:val="0"/>
          <w:iCs/>
          <w:sz w:val="24"/>
          <w:szCs w:val="24"/>
        </w:rPr>
        <w:t xml:space="preserve">The confidence interval in terms of the average relative skill of teams between 2013 to 2015 is (1502.02, 1507.18) with a 95% confidence level, which is the level that is used to determine the interval. The confidence interval is calculated by subtracting the margin of error from the point estimate and then adding the margin of error to the point estimate. If </w:t>
      </w:r>
      <w:r w:rsidR="00490DF0">
        <w:rPr>
          <w:rFonts w:ascii="Times New Roman" w:hAnsi="Times New Roman" w:cs="Times New Roman"/>
          <w:i w:val="0"/>
          <w:iCs/>
          <w:sz w:val="24"/>
          <w:szCs w:val="24"/>
        </w:rPr>
        <w:t>we</w:t>
      </w:r>
      <w:r w:rsidRPr="00124DBF">
        <w:rPr>
          <w:rFonts w:ascii="Times New Roman" w:hAnsi="Times New Roman" w:cs="Times New Roman"/>
          <w:i w:val="0"/>
          <w:iCs/>
          <w:sz w:val="24"/>
          <w:szCs w:val="24"/>
        </w:rPr>
        <w:t xml:space="preserve"> had used a different confidence level, the confidence interval would have also changed. If the confidence level decreases, so will the confidence interval. Likewise, if the confidence level increases, the confidence interval does as well. The probability that a given team has a skill level less than the Hawks is 0.6203. This is considered Choice 2 from the python script which used the function </w:t>
      </w:r>
      <w:proofErr w:type="spellStart"/>
      <w:r w:rsidRPr="001A167F">
        <w:rPr>
          <w:rFonts w:ascii="Times New Roman" w:hAnsi="Times New Roman" w:cs="Times New Roman"/>
          <w:i w:val="0"/>
          <w:iCs/>
          <w:sz w:val="24"/>
          <w:szCs w:val="24"/>
        </w:rPr>
        <w:t>norm.cdf</w:t>
      </w:r>
      <w:proofErr w:type="spellEnd"/>
      <w:r w:rsidRPr="00303340">
        <w:rPr>
          <w:rFonts w:ascii="Times New Roman" w:hAnsi="Times New Roman" w:cs="Times New Roman"/>
          <w:i w:val="0"/>
          <w:iCs/>
          <w:sz w:val="24"/>
          <w:szCs w:val="24"/>
        </w:rPr>
        <w:t xml:space="preserve">. This is not considered unusual because it is greater than a probability of 0.5. </w:t>
      </w:r>
    </w:p>
    <w:p w14:paraId="4DABE529" w14:textId="77777777" w:rsidR="00124DBF" w:rsidRPr="00303340" w:rsidRDefault="00124DBF" w:rsidP="005A34D2">
      <w:pPr>
        <w:suppressAutoHyphens/>
        <w:spacing w:line="240" w:lineRule="auto"/>
        <w:contextualSpacing/>
        <w:rPr>
          <w:rFonts w:ascii="Times New Roman" w:hAnsi="Times New Roman" w:cs="Times New Roman"/>
          <w:sz w:val="24"/>
          <w:szCs w:val="24"/>
        </w:rPr>
      </w:pPr>
    </w:p>
    <w:p w14:paraId="349569FC" w14:textId="77777777" w:rsidR="00DB716F" w:rsidRPr="00303340" w:rsidRDefault="00314B53" w:rsidP="002D755F">
      <w:pPr>
        <w:pStyle w:val="Heading2"/>
        <w:rPr>
          <w:rFonts w:ascii="Times New Roman" w:hAnsi="Times New Roman" w:cs="Times New Roman"/>
          <w:sz w:val="24"/>
          <w:szCs w:val="24"/>
        </w:rPr>
      </w:pPr>
      <w:r w:rsidRPr="00303340">
        <w:rPr>
          <w:rFonts w:ascii="Times New Roman" w:hAnsi="Times New Roman" w:cs="Times New Roman"/>
          <w:sz w:val="24"/>
          <w:szCs w:val="24"/>
        </w:rPr>
        <w:t>Confidence Intervals for the Average Relative Skill of All Teams in the Assigned Team’s Years</w:t>
      </w:r>
    </w:p>
    <w:p w14:paraId="27B02310" w14:textId="77777777" w:rsidR="00DB716F" w:rsidRPr="00303340" w:rsidRDefault="00DB716F" w:rsidP="005A34D2">
      <w:pPr>
        <w:suppressAutoHyphens/>
        <w:spacing w:line="240" w:lineRule="auto"/>
        <w:contextualSpacing/>
        <w:rPr>
          <w:rFonts w:ascii="Times New Roman" w:hAnsi="Times New Roman" w:cs="Times New Roman"/>
          <w:sz w:val="24"/>
          <w:szCs w:val="24"/>
        </w:rPr>
      </w:pPr>
    </w:p>
    <w:p w14:paraId="2B3DF65A" w14:textId="77777777" w:rsidR="00DB716F" w:rsidRPr="00303340" w:rsidRDefault="00314B53" w:rsidP="005A34D2">
      <w:pPr>
        <w:suppressAutoHyphens/>
        <w:spacing w:line="240" w:lineRule="auto"/>
        <w:contextualSpacing/>
        <w:jc w:val="center"/>
        <w:rPr>
          <w:rFonts w:ascii="Times New Roman" w:hAnsi="Times New Roman" w:cs="Times New Roman"/>
          <w:sz w:val="24"/>
          <w:szCs w:val="24"/>
        </w:rPr>
      </w:pPr>
      <w:r w:rsidRPr="00303340">
        <w:rPr>
          <w:rFonts w:ascii="Times New Roman" w:hAnsi="Times New Roman" w:cs="Times New Roman"/>
          <w:sz w:val="24"/>
          <w:szCs w:val="24"/>
        </w:rPr>
        <w:t xml:space="preserve">Table 5. Confidence Interval for </w:t>
      </w:r>
      <w:r w:rsidR="001D3FD5" w:rsidRPr="00303340">
        <w:rPr>
          <w:rFonts w:ascii="Times New Roman" w:hAnsi="Times New Roman" w:cs="Times New Roman"/>
          <w:sz w:val="24"/>
          <w:szCs w:val="24"/>
        </w:rPr>
        <w:t>A</w:t>
      </w:r>
      <w:r w:rsidRPr="00303340">
        <w:rPr>
          <w:rFonts w:ascii="Times New Roman" w:hAnsi="Times New Roman" w:cs="Times New Roman"/>
          <w:sz w:val="24"/>
          <w:szCs w:val="24"/>
        </w:rPr>
        <w:t>verage Relative Skill of Teams in Assigned Team’s Years</w:t>
      </w:r>
    </w:p>
    <w:p w14:paraId="0320B6DC" w14:textId="77777777" w:rsidR="002D755F" w:rsidRPr="00303340" w:rsidRDefault="002D755F" w:rsidP="005A34D2">
      <w:pPr>
        <w:suppressAutoHyphens/>
        <w:spacing w:line="240" w:lineRule="auto"/>
        <w:contextualSpacing/>
        <w:jc w:val="center"/>
        <w:rPr>
          <w:rFonts w:ascii="Times New Roman" w:hAnsi="Times New Roman" w:cs="Times New Roman"/>
          <w:sz w:val="24"/>
          <w:szCs w:val="24"/>
        </w:rPr>
      </w:pPr>
    </w:p>
    <w:tbl>
      <w:tblPr>
        <w:tblStyle w:val="a3"/>
        <w:tblW w:w="65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985"/>
        <w:gridCol w:w="3593"/>
      </w:tblGrid>
      <w:tr w:rsidR="005A34D2" w:rsidRPr="00303340" w14:paraId="12049791" w14:textId="77777777" w:rsidTr="0055468C">
        <w:trPr>
          <w:tblHeader/>
          <w:jc w:val="center"/>
        </w:trPr>
        <w:tc>
          <w:tcPr>
            <w:tcW w:w="2985" w:type="dxa"/>
            <w:tcMar>
              <w:top w:w="0" w:type="dxa"/>
              <w:left w:w="115" w:type="dxa"/>
              <w:bottom w:w="0" w:type="dxa"/>
              <w:right w:w="115" w:type="dxa"/>
            </w:tcMar>
          </w:tcPr>
          <w:p w14:paraId="1913D96F" w14:textId="77777777" w:rsidR="00DB716F" w:rsidRPr="00303340" w:rsidRDefault="00314B53" w:rsidP="0055468C">
            <w:pPr>
              <w:suppressAutoHyphens/>
              <w:spacing w:line="240" w:lineRule="auto"/>
              <w:contextualSpacing/>
              <w:jc w:val="center"/>
              <w:rPr>
                <w:rFonts w:ascii="Times New Roman" w:hAnsi="Times New Roman" w:cs="Times New Roman"/>
                <w:b/>
                <w:sz w:val="24"/>
                <w:szCs w:val="24"/>
              </w:rPr>
            </w:pPr>
            <w:r w:rsidRPr="00303340">
              <w:rPr>
                <w:rFonts w:ascii="Times New Roman" w:hAnsi="Times New Roman" w:cs="Times New Roman"/>
                <w:b/>
                <w:sz w:val="24"/>
                <w:szCs w:val="24"/>
              </w:rPr>
              <w:t>Confidence Level (%)</w:t>
            </w:r>
          </w:p>
        </w:tc>
        <w:tc>
          <w:tcPr>
            <w:tcW w:w="3593" w:type="dxa"/>
            <w:tcMar>
              <w:top w:w="0" w:type="dxa"/>
              <w:left w:w="115" w:type="dxa"/>
              <w:bottom w:w="0" w:type="dxa"/>
              <w:right w:w="115" w:type="dxa"/>
            </w:tcMar>
          </w:tcPr>
          <w:p w14:paraId="2989440E" w14:textId="77777777" w:rsidR="00DB716F" w:rsidRPr="00303340" w:rsidRDefault="00314B53" w:rsidP="0055468C">
            <w:pPr>
              <w:suppressAutoHyphens/>
              <w:spacing w:line="240" w:lineRule="auto"/>
              <w:contextualSpacing/>
              <w:jc w:val="center"/>
              <w:rPr>
                <w:rFonts w:ascii="Times New Roman" w:hAnsi="Times New Roman" w:cs="Times New Roman"/>
                <w:b/>
                <w:sz w:val="24"/>
                <w:szCs w:val="24"/>
              </w:rPr>
            </w:pPr>
            <w:r w:rsidRPr="00303340">
              <w:rPr>
                <w:rFonts w:ascii="Times New Roman" w:hAnsi="Times New Roman" w:cs="Times New Roman"/>
                <w:b/>
                <w:sz w:val="24"/>
                <w:szCs w:val="24"/>
              </w:rPr>
              <w:t>Confidence Interval</w:t>
            </w:r>
          </w:p>
        </w:tc>
      </w:tr>
      <w:tr w:rsidR="009B6796" w:rsidRPr="0055468C" w14:paraId="729D7A8A" w14:textId="77777777" w:rsidTr="0055468C">
        <w:trPr>
          <w:tblHeader/>
          <w:jc w:val="center"/>
        </w:trPr>
        <w:tc>
          <w:tcPr>
            <w:tcW w:w="2985" w:type="dxa"/>
            <w:tcMar>
              <w:top w:w="0" w:type="dxa"/>
              <w:left w:w="115" w:type="dxa"/>
              <w:bottom w:w="0" w:type="dxa"/>
              <w:right w:w="115" w:type="dxa"/>
            </w:tcMar>
          </w:tcPr>
          <w:p w14:paraId="55375E48" w14:textId="621749DF" w:rsidR="00DB716F" w:rsidRPr="0055468C" w:rsidRDefault="00303340" w:rsidP="0055468C">
            <w:pPr>
              <w:suppressAutoHyphens/>
              <w:spacing w:line="240" w:lineRule="auto"/>
              <w:contextualSpacing/>
              <w:jc w:val="center"/>
              <w:rPr>
                <w:rFonts w:ascii="Times New Roman" w:hAnsi="Times New Roman" w:cs="Times New Roman"/>
                <w:bCs/>
                <w:sz w:val="24"/>
                <w:szCs w:val="24"/>
              </w:rPr>
            </w:pPr>
            <w:r w:rsidRPr="0055468C">
              <w:rPr>
                <w:rFonts w:ascii="Times New Roman" w:hAnsi="Times New Roman" w:cs="Times New Roman"/>
                <w:bCs/>
                <w:sz w:val="24"/>
                <w:szCs w:val="24"/>
              </w:rPr>
              <w:t>95%</w:t>
            </w:r>
          </w:p>
        </w:tc>
        <w:tc>
          <w:tcPr>
            <w:tcW w:w="3593" w:type="dxa"/>
            <w:tcMar>
              <w:top w:w="0" w:type="dxa"/>
              <w:left w:w="115" w:type="dxa"/>
              <w:bottom w:w="0" w:type="dxa"/>
              <w:right w:w="115" w:type="dxa"/>
            </w:tcMar>
          </w:tcPr>
          <w:p w14:paraId="5FE86CA9" w14:textId="4C603496" w:rsidR="00DB716F" w:rsidRPr="0055468C" w:rsidRDefault="00314B53" w:rsidP="0055468C">
            <w:pPr>
              <w:suppressAutoHyphens/>
              <w:spacing w:line="240" w:lineRule="auto"/>
              <w:contextualSpacing/>
              <w:jc w:val="center"/>
              <w:rPr>
                <w:rFonts w:ascii="Times New Roman" w:hAnsi="Times New Roman" w:cs="Times New Roman"/>
                <w:bCs/>
                <w:sz w:val="24"/>
                <w:szCs w:val="24"/>
              </w:rPr>
            </w:pPr>
            <w:r w:rsidRPr="0055468C">
              <w:rPr>
                <w:rFonts w:ascii="Times New Roman" w:hAnsi="Times New Roman" w:cs="Times New Roman"/>
                <w:bCs/>
                <w:sz w:val="24"/>
                <w:szCs w:val="24"/>
              </w:rPr>
              <w:t>(</w:t>
            </w:r>
            <w:r w:rsidR="00303340" w:rsidRPr="0055468C">
              <w:rPr>
                <w:rFonts w:ascii="Times New Roman" w:hAnsi="Times New Roman" w:cs="Times New Roman"/>
                <w:bCs/>
                <w:sz w:val="24"/>
                <w:szCs w:val="24"/>
              </w:rPr>
              <w:t>1487.66, 1493.65)</w:t>
            </w:r>
          </w:p>
        </w:tc>
      </w:tr>
    </w:tbl>
    <w:p w14:paraId="1E72F699" w14:textId="77777777" w:rsidR="00DB716F" w:rsidRPr="0055468C" w:rsidRDefault="00DB716F" w:rsidP="005A34D2">
      <w:pPr>
        <w:suppressAutoHyphens/>
        <w:spacing w:line="240" w:lineRule="auto"/>
        <w:contextualSpacing/>
        <w:rPr>
          <w:rFonts w:ascii="Times New Roman" w:hAnsi="Times New Roman" w:cs="Times New Roman"/>
          <w:bCs/>
          <w:sz w:val="24"/>
          <w:szCs w:val="24"/>
        </w:rPr>
      </w:pPr>
    </w:p>
    <w:p w14:paraId="3C876621" w14:textId="77777777" w:rsidR="00671F3D" w:rsidRPr="00671F3D" w:rsidRDefault="00671F3D" w:rsidP="00671F3D">
      <w:pPr>
        <w:pStyle w:val="ListBullet"/>
        <w:numPr>
          <w:ilvl w:val="0"/>
          <w:numId w:val="0"/>
        </w:numPr>
        <w:spacing w:line="480" w:lineRule="auto"/>
        <w:ind w:firstLine="360"/>
        <w:rPr>
          <w:rFonts w:ascii="Times New Roman" w:hAnsi="Times New Roman" w:cs="Times New Roman"/>
          <w:sz w:val="24"/>
          <w:szCs w:val="24"/>
        </w:rPr>
      </w:pPr>
      <w:r w:rsidRPr="00671F3D">
        <w:rPr>
          <w:rFonts w:ascii="Times New Roman" w:hAnsi="Times New Roman" w:cs="Times New Roman"/>
          <w:i w:val="0"/>
          <w:iCs/>
          <w:sz w:val="24"/>
          <w:szCs w:val="24"/>
        </w:rPr>
        <w:t xml:space="preserve">The confidence interval in terms of the average relative skill of teams between 1996 to 1998 is (1487.66, 1493.65) with a 95% confidence level, which is the level that is used to determine the interval. The confidence interval is calculated by subtracting the margin of error from the </w:t>
      </w:r>
      <w:r w:rsidRPr="00671F3D">
        <w:rPr>
          <w:rFonts w:ascii="Times New Roman" w:hAnsi="Times New Roman" w:cs="Times New Roman"/>
          <w:i w:val="0"/>
          <w:iCs/>
          <w:sz w:val="24"/>
          <w:szCs w:val="24"/>
        </w:rPr>
        <w:lastRenderedPageBreak/>
        <w:t xml:space="preserve">point estimate and then adding the margin of error to the point estimate. If I had used a different confidence level, the confidence interval would have also changed. If the confidence level decreases, so will the confidence interval. Likewise, if the confidence level increases, the confidence interval does as well. Both confidence intervals used a 95% confidence level. This confidence interval (1487.66, 1493.65) is lower than the other confidence interval (1502.02, 1507.18). This signifies that the average level of skill of all teams was higher between the years of 2013 to 2015 compared the years 1996 to 1998. </w:t>
      </w:r>
    </w:p>
    <w:p w14:paraId="11DE9F79" w14:textId="55194696" w:rsidR="00DB716F" w:rsidRPr="00671F3D" w:rsidRDefault="00DB716F" w:rsidP="002D755F">
      <w:pPr>
        <w:suppressAutoHyphens/>
        <w:spacing w:line="240" w:lineRule="auto"/>
        <w:contextualSpacing/>
        <w:rPr>
          <w:rFonts w:ascii="Times New Roman" w:hAnsi="Times New Roman" w:cs="Times New Roman"/>
          <w:i/>
          <w:sz w:val="24"/>
          <w:szCs w:val="24"/>
        </w:rPr>
      </w:pPr>
    </w:p>
    <w:p w14:paraId="2498AE9D" w14:textId="77777777" w:rsidR="00DB716F" w:rsidRPr="00671F3D" w:rsidRDefault="00314B53" w:rsidP="002D755F">
      <w:pPr>
        <w:pStyle w:val="Heading2"/>
        <w:rPr>
          <w:rFonts w:ascii="Times New Roman" w:hAnsi="Times New Roman" w:cs="Times New Roman"/>
          <w:sz w:val="24"/>
          <w:szCs w:val="24"/>
        </w:rPr>
      </w:pPr>
      <w:r w:rsidRPr="00671F3D">
        <w:rPr>
          <w:rFonts w:ascii="Times New Roman" w:hAnsi="Times New Roman" w:cs="Times New Roman"/>
          <w:sz w:val="24"/>
          <w:szCs w:val="24"/>
        </w:rPr>
        <w:t>Conclusion</w:t>
      </w:r>
    </w:p>
    <w:p w14:paraId="106F85B8" w14:textId="77777777" w:rsidR="002D755F" w:rsidRPr="00671F3D" w:rsidRDefault="002D755F" w:rsidP="002D755F">
      <w:pPr>
        <w:suppressAutoHyphens/>
        <w:spacing w:line="240" w:lineRule="auto"/>
        <w:ind w:left="360"/>
        <w:contextualSpacing/>
        <w:rPr>
          <w:rFonts w:ascii="Times New Roman" w:hAnsi="Times New Roman" w:cs="Times New Roman"/>
          <w:b/>
          <w:sz w:val="24"/>
          <w:szCs w:val="24"/>
        </w:rPr>
      </w:pPr>
    </w:p>
    <w:p w14:paraId="57BD4807" w14:textId="56273652" w:rsidR="00DB716F" w:rsidRPr="00833D09" w:rsidRDefault="00671F3D" w:rsidP="00833D09">
      <w:pPr>
        <w:pStyle w:val="ListBullet"/>
        <w:numPr>
          <w:ilvl w:val="0"/>
          <w:numId w:val="0"/>
        </w:numPr>
        <w:spacing w:line="480" w:lineRule="auto"/>
        <w:ind w:firstLine="360"/>
        <w:rPr>
          <w:rFonts w:ascii="Times New Roman" w:hAnsi="Times New Roman" w:cs="Times New Roman"/>
          <w:i w:val="0"/>
          <w:sz w:val="24"/>
          <w:szCs w:val="24"/>
        </w:rPr>
      </w:pPr>
      <w:r w:rsidRPr="00671F3D">
        <w:rPr>
          <w:rFonts w:ascii="Times New Roman" w:hAnsi="Times New Roman" w:cs="Times New Roman"/>
          <w:i w:val="0"/>
          <w:sz w:val="24"/>
          <w:szCs w:val="24"/>
        </w:rPr>
        <w:t xml:space="preserve">Analyzing data </w:t>
      </w:r>
      <w:r w:rsidR="00354666">
        <w:rPr>
          <w:rFonts w:ascii="Times New Roman" w:hAnsi="Times New Roman" w:cs="Times New Roman"/>
          <w:i w:val="0"/>
          <w:sz w:val="24"/>
          <w:szCs w:val="24"/>
        </w:rPr>
        <w:t>incredibly</w:t>
      </w:r>
      <w:r w:rsidRPr="00671F3D">
        <w:rPr>
          <w:rFonts w:ascii="Times New Roman" w:hAnsi="Times New Roman" w:cs="Times New Roman"/>
          <w:i w:val="0"/>
          <w:sz w:val="24"/>
          <w:szCs w:val="24"/>
        </w:rPr>
        <w:t xml:space="preserve"> important for business</w:t>
      </w:r>
      <w:r w:rsidR="00354666">
        <w:rPr>
          <w:rFonts w:ascii="Times New Roman" w:hAnsi="Times New Roman" w:cs="Times New Roman"/>
          <w:i w:val="0"/>
          <w:sz w:val="24"/>
          <w:szCs w:val="24"/>
        </w:rPr>
        <w:t>es</w:t>
      </w:r>
      <w:r w:rsidRPr="00671F3D">
        <w:rPr>
          <w:rFonts w:ascii="Times New Roman" w:hAnsi="Times New Roman" w:cs="Times New Roman"/>
          <w:i w:val="0"/>
          <w:sz w:val="24"/>
          <w:szCs w:val="24"/>
        </w:rPr>
        <w:t xml:space="preserve"> to make well informed decisions. Accompanied with data visualization, it helps demonstrate the numbers and information in a method that is eas</w:t>
      </w:r>
      <w:r w:rsidR="00354666">
        <w:rPr>
          <w:rFonts w:ascii="Times New Roman" w:hAnsi="Times New Roman" w:cs="Times New Roman"/>
          <w:i w:val="0"/>
          <w:sz w:val="24"/>
          <w:szCs w:val="24"/>
        </w:rPr>
        <w:t>ier</w:t>
      </w:r>
      <w:r w:rsidRPr="00671F3D">
        <w:rPr>
          <w:rFonts w:ascii="Times New Roman" w:hAnsi="Times New Roman" w:cs="Times New Roman"/>
          <w:i w:val="0"/>
          <w:sz w:val="24"/>
          <w:szCs w:val="24"/>
        </w:rPr>
        <w:t xml:space="preserve"> to understand. In this scenario, I used data visualization, descriptive statistics including central tendency and variability, and confidence intervals to conduct my analysis. The data visualizations included scatterplots and a boxplot to demonstrate the number of points scored in each game the Hawks played between 2013 to 2015 as well as the number of points scored each game that the Bulls played between 1996 to 1998. The boxplot </w:t>
      </w:r>
      <w:r w:rsidR="00354666" w:rsidRPr="00671F3D">
        <w:rPr>
          <w:rFonts w:ascii="Times New Roman" w:hAnsi="Times New Roman" w:cs="Times New Roman"/>
          <w:i w:val="0"/>
          <w:sz w:val="24"/>
          <w:szCs w:val="24"/>
        </w:rPr>
        <w:t>presented</w:t>
      </w:r>
      <w:r w:rsidRPr="00671F3D">
        <w:rPr>
          <w:rFonts w:ascii="Times New Roman" w:hAnsi="Times New Roman" w:cs="Times New Roman"/>
          <w:i w:val="0"/>
          <w:sz w:val="24"/>
          <w:szCs w:val="24"/>
        </w:rPr>
        <w:t xml:space="preserve"> the overall data between the two teams and their respective years played for the dataset. The descriptive statistics used mean, median, variance, and the standard deviation to determine if the Hawks played better at home or away games as well as the overall relative skill and performance level. The confidence intervals provided a range of probability. Overall, the Chicago Bulls had a decrease in their performance between the years of 1996 to 1998 and the Atlanta Hawks had an increase in their performance between the years of 2013 to 2015</w:t>
      </w:r>
      <w:r w:rsidR="00314B53" w:rsidRPr="005A34D2">
        <w:t>.</w:t>
      </w:r>
    </w:p>
    <w:sectPr w:rsidR="00DB716F" w:rsidRPr="00833D0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42303" w14:textId="77777777" w:rsidR="00365126" w:rsidRDefault="00365126">
      <w:pPr>
        <w:spacing w:line="240" w:lineRule="auto"/>
      </w:pPr>
      <w:r>
        <w:separator/>
      </w:r>
    </w:p>
  </w:endnote>
  <w:endnote w:type="continuationSeparator" w:id="0">
    <w:p w14:paraId="27E756F5" w14:textId="77777777" w:rsidR="00365126" w:rsidRDefault="0036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69C9" w14:textId="77777777" w:rsidR="00365126" w:rsidRDefault="00365126">
      <w:pPr>
        <w:spacing w:line="240" w:lineRule="auto"/>
      </w:pPr>
      <w:r>
        <w:separator/>
      </w:r>
    </w:p>
  </w:footnote>
  <w:footnote w:type="continuationSeparator" w:id="0">
    <w:p w14:paraId="36A2D032" w14:textId="77777777" w:rsidR="00365126" w:rsidRDefault="0036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60" type="#_x0000_t75" style="width:315pt;height:279.6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6654027">
    <w:abstractNumId w:val="11"/>
  </w:num>
  <w:num w:numId="2" w16cid:durableId="1033769446">
    <w:abstractNumId w:val="17"/>
  </w:num>
  <w:num w:numId="3" w16cid:durableId="901062390">
    <w:abstractNumId w:val="16"/>
  </w:num>
  <w:num w:numId="4" w16cid:durableId="1796825581">
    <w:abstractNumId w:val="21"/>
  </w:num>
  <w:num w:numId="5" w16cid:durableId="170264982">
    <w:abstractNumId w:val="10"/>
  </w:num>
  <w:num w:numId="6" w16cid:durableId="1217544242">
    <w:abstractNumId w:val="18"/>
  </w:num>
  <w:num w:numId="7" w16cid:durableId="1675303490">
    <w:abstractNumId w:val="14"/>
  </w:num>
  <w:num w:numId="8" w16cid:durableId="900140944">
    <w:abstractNumId w:val="13"/>
  </w:num>
  <w:num w:numId="9" w16cid:durableId="587270651">
    <w:abstractNumId w:val="19"/>
  </w:num>
  <w:num w:numId="10" w16cid:durableId="1815217323">
    <w:abstractNumId w:val="23"/>
  </w:num>
  <w:num w:numId="11" w16cid:durableId="1218126372">
    <w:abstractNumId w:val="20"/>
  </w:num>
  <w:num w:numId="12" w16cid:durableId="529756414">
    <w:abstractNumId w:val="12"/>
  </w:num>
  <w:num w:numId="13" w16cid:durableId="1154489101">
    <w:abstractNumId w:val="15"/>
  </w:num>
  <w:num w:numId="14" w16cid:durableId="818305803">
    <w:abstractNumId w:val="9"/>
  </w:num>
  <w:num w:numId="15" w16cid:durableId="1093277730">
    <w:abstractNumId w:val="7"/>
  </w:num>
  <w:num w:numId="16" w16cid:durableId="1961105807">
    <w:abstractNumId w:val="6"/>
  </w:num>
  <w:num w:numId="17" w16cid:durableId="1149175899">
    <w:abstractNumId w:val="5"/>
  </w:num>
  <w:num w:numId="18" w16cid:durableId="779766323">
    <w:abstractNumId w:val="4"/>
  </w:num>
  <w:num w:numId="19" w16cid:durableId="1528251237">
    <w:abstractNumId w:val="8"/>
  </w:num>
  <w:num w:numId="20" w16cid:durableId="793792469">
    <w:abstractNumId w:val="3"/>
  </w:num>
  <w:num w:numId="21" w16cid:durableId="196626687">
    <w:abstractNumId w:val="2"/>
  </w:num>
  <w:num w:numId="22" w16cid:durableId="669334552">
    <w:abstractNumId w:val="1"/>
  </w:num>
  <w:num w:numId="23" w16cid:durableId="1404567854">
    <w:abstractNumId w:val="0"/>
  </w:num>
  <w:num w:numId="24" w16cid:durableId="5802594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E6BCF"/>
    <w:rsid w:val="00124DBF"/>
    <w:rsid w:val="00125A3A"/>
    <w:rsid w:val="001502A5"/>
    <w:rsid w:val="001629ED"/>
    <w:rsid w:val="001A167F"/>
    <w:rsid w:val="001D3FD5"/>
    <w:rsid w:val="001E694E"/>
    <w:rsid w:val="00257BFB"/>
    <w:rsid w:val="00287E22"/>
    <w:rsid w:val="002C1A56"/>
    <w:rsid w:val="002C2DA9"/>
    <w:rsid w:val="002D755F"/>
    <w:rsid w:val="00303340"/>
    <w:rsid w:val="00307785"/>
    <w:rsid w:val="003100D5"/>
    <w:rsid w:val="00314B53"/>
    <w:rsid w:val="00351BC0"/>
    <w:rsid w:val="00354666"/>
    <w:rsid w:val="00365126"/>
    <w:rsid w:val="00366F8C"/>
    <w:rsid w:val="003779A5"/>
    <w:rsid w:val="003A53D3"/>
    <w:rsid w:val="003A6B29"/>
    <w:rsid w:val="003B1812"/>
    <w:rsid w:val="003C0763"/>
    <w:rsid w:val="00417FB2"/>
    <w:rsid w:val="00465F32"/>
    <w:rsid w:val="00490DF0"/>
    <w:rsid w:val="004A0E5C"/>
    <w:rsid w:val="004B094F"/>
    <w:rsid w:val="004C5BED"/>
    <w:rsid w:val="00551F53"/>
    <w:rsid w:val="0055468C"/>
    <w:rsid w:val="005A34D2"/>
    <w:rsid w:val="005B3662"/>
    <w:rsid w:val="005B36F6"/>
    <w:rsid w:val="005C4923"/>
    <w:rsid w:val="005E6156"/>
    <w:rsid w:val="00631BE6"/>
    <w:rsid w:val="00663865"/>
    <w:rsid w:val="006714A0"/>
    <w:rsid w:val="00671F3D"/>
    <w:rsid w:val="006A376F"/>
    <w:rsid w:val="00714EE9"/>
    <w:rsid w:val="00794FA0"/>
    <w:rsid w:val="007A2B11"/>
    <w:rsid w:val="007B7640"/>
    <w:rsid w:val="007D442B"/>
    <w:rsid w:val="007F6CE2"/>
    <w:rsid w:val="00833D09"/>
    <w:rsid w:val="00836774"/>
    <w:rsid w:val="00845E10"/>
    <w:rsid w:val="008468F1"/>
    <w:rsid w:val="00886D10"/>
    <w:rsid w:val="00941040"/>
    <w:rsid w:val="009479A4"/>
    <w:rsid w:val="009B6796"/>
    <w:rsid w:val="009C2363"/>
    <w:rsid w:val="009C6649"/>
    <w:rsid w:val="00A07158"/>
    <w:rsid w:val="00A544B1"/>
    <w:rsid w:val="00A5645C"/>
    <w:rsid w:val="00A974DC"/>
    <w:rsid w:val="00AB6361"/>
    <w:rsid w:val="00B1171B"/>
    <w:rsid w:val="00B374A0"/>
    <w:rsid w:val="00B425F9"/>
    <w:rsid w:val="00B47672"/>
    <w:rsid w:val="00B645C8"/>
    <w:rsid w:val="00BD21D8"/>
    <w:rsid w:val="00C21B05"/>
    <w:rsid w:val="00C5269E"/>
    <w:rsid w:val="00C843EB"/>
    <w:rsid w:val="00CC4155"/>
    <w:rsid w:val="00DB3488"/>
    <w:rsid w:val="00DB3E24"/>
    <w:rsid w:val="00DB716F"/>
    <w:rsid w:val="00E01A61"/>
    <w:rsid w:val="00E1151B"/>
    <w:rsid w:val="00E81B95"/>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Sarah Steinbaum</cp:lastModifiedBy>
  <cp:revision>2</cp:revision>
  <dcterms:created xsi:type="dcterms:W3CDTF">2023-01-22T23:58:00Z</dcterms:created>
  <dcterms:modified xsi:type="dcterms:W3CDTF">2023-01-22T23:58:00Z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