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3815A" w14:textId="2357671D" w:rsidR="008E2E64" w:rsidRPr="00502808" w:rsidRDefault="008E2E64" w:rsidP="00502808">
      <w:pPr>
        <w:pStyle w:val="SLN"/>
      </w:pPr>
      <w:r w:rsidRPr="00502808">
        <w:rPr>
          <w:b/>
        </w:rPr>
        <w:tab/>
        <w:t>Q1</w:t>
      </w:r>
      <w:r w:rsidRPr="00502808">
        <w:tab/>
      </w:r>
      <w:r w:rsidR="005507D4">
        <w:t>On page 1</w:t>
      </w:r>
      <w:r w:rsidR="002D0B87" w:rsidRPr="00502808">
        <w:t>, d</w:t>
      </w:r>
      <w:r w:rsidRPr="00502808">
        <w:t xml:space="preserve">rag variables to determine which ones are related. </w:t>
      </w:r>
      <w:r w:rsidR="002577AC" w:rsidRPr="00502808">
        <w:br/>
        <w:t xml:space="preserve">An </w:t>
      </w:r>
      <w:r w:rsidR="00AA7416" w:rsidRPr="00502808">
        <w:rPr>
          <w:i/>
        </w:rPr>
        <w:t>independent</w:t>
      </w:r>
      <w:r w:rsidR="002577AC" w:rsidRPr="00502808">
        <w:rPr>
          <w:i/>
        </w:rPr>
        <w:t xml:space="preserve"> variable</w:t>
      </w:r>
      <w:r w:rsidR="00AA7416" w:rsidRPr="00502808">
        <w:t xml:space="preserve"> </w:t>
      </w:r>
      <w:r w:rsidR="002577AC" w:rsidRPr="00502808">
        <w:t xml:space="preserve">is a variable </w:t>
      </w:r>
      <w:r w:rsidR="00AA7416" w:rsidRPr="00502808">
        <w:t>you can drag</w:t>
      </w:r>
      <w:r w:rsidR="002577AC" w:rsidRPr="00502808">
        <w:t>.</w:t>
      </w:r>
      <w:r w:rsidR="002577AC" w:rsidRPr="00502808">
        <w:br/>
        <w:t xml:space="preserve">A </w:t>
      </w:r>
      <w:r w:rsidR="00AA7416" w:rsidRPr="00502808">
        <w:rPr>
          <w:i/>
        </w:rPr>
        <w:t>dependent variable</w:t>
      </w:r>
      <w:r w:rsidR="00AA7416" w:rsidRPr="00502808">
        <w:t xml:space="preserve"> is one that moves only when you drag its independent variable. </w:t>
      </w:r>
      <w:r w:rsidR="002577AC" w:rsidRPr="00502808">
        <w:br/>
        <w:t>In this table l</w:t>
      </w:r>
      <w:r w:rsidRPr="00502808">
        <w:t xml:space="preserve">ist </w:t>
      </w:r>
      <w:r w:rsidR="002577AC" w:rsidRPr="00502808">
        <w:t xml:space="preserve">the </w:t>
      </w:r>
      <w:r w:rsidRPr="00502808">
        <w:t xml:space="preserve">variables, </w:t>
      </w:r>
      <w:r w:rsidR="00AA7416" w:rsidRPr="00502808">
        <w:t>describe the</w:t>
      </w:r>
      <w:r w:rsidR="00502808">
        <w:t>ir</w:t>
      </w:r>
      <w:r w:rsidRPr="00502808">
        <w:t xml:space="preserve"> rel</w:t>
      </w:r>
      <w:r w:rsidR="00AA7416" w:rsidRPr="00502808">
        <w:t xml:space="preserve">ative speed and direction, and describe any </w:t>
      </w:r>
      <w:r w:rsidR="00AA7416" w:rsidRPr="00502808">
        <w:rPr>
          <w:i/>
        </w:rPr>
        <w:t>fixed points</w:t>
      </w:r>
      <w:r w:rsidR="00AA7416" w:rsidRPr="00502808">
        <w:t xml:space="preserve"> (</w:t>
      </w:r>
      <w:r w:rsidR="00502808">
        <w:t xml:space="preserve">where </w:t>
      </w:r>
      <w:r w:rsidR="00AA7416" w:rsidRPr="00502808">
        <w:t xml:space="preserve">the </w:t>
      </w:r>
      <w:r w:rsidR="00502808">
        <w:t xml:space="preserve">two </w:t>
      </w:r>
      <w:r w:rsidR="00AA7416" w:rsidRPr="00502808">
        <w:t>variables come together).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990"/>
        <w:gridCol w:w="6822"/>
      </w:tblGrid>
      <w:tr w:rsidR="00346DA8" w:rsidRPr="00346DA8" w14:paraId="5EF695A1" w14:textId="77777777" w:rsidTr="00346DA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39C" w14:textId="77777777" w:rsidR="008E2E64" w:rsidRPr="00346DA8" w:rsidRDefault="008E2E64" w:rsidP="00346DA8">
            <w:pPr>
              <w:ind w:left="-90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Independent Variable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C04F" w14:textId="36F30141" w:rsidR="008E2E64" w:rsidRPr="00346DA8" w:rsidRDefault="008E2E64" w:rsidP="00346DA8">
            <w:pPr>
              <w:ind w:left="-108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Dependent Variable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9256" w14:textId="77777777" w:rsidR="008E2E64" w:rsidRPr="00346DA8" w:rsidRDefault="008E2E64" w:rsidP="008E2E64">
            <w:pPr>
              <w:jc w:val="center"/>
              <w:rPr>
                <w:b/>
                <w:sz w:val="20"/>
              </w:rPr>
            </w:pPr>
            <w:r w:rsidRPr="00346DA8">
              <w:rPr>
                <w:b/>
                <w:sz w:val="20"/>
              </w:rPr>
              <w:t>Description of Relation</w:t>
            </w:r>
          </w:p>
        </w:tc>
      </w:tr>
      <w:tr w:rsidR="008E2E64" w:rsidRPr="00121231" w14:paraId="7FA73131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717A8" w14:textId="77777777" w:rsidR="008E2E64" w:rsidRPr="0098353C" w:rsidRDefault="008E2E64" w:rsidP="008E2E64">
            <w:pPr>
              <w:jc w:val="center"/>
              <w:rPr>
                <w:b/>
                <w:lang w:eastAsia="ko-KR"/>
              </w:rPr>
            </w:pPr>
            <w:bookmarkStart w:id="0" w:name="_GoBack"/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C130" w14:textId="77777777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04F62A01" w14:textId="4D966CF4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405B0A4E" w14:textId="1EDE9CE4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bookmarkEnd w:id="0"/>
      <w:tr w:rsidR="008E2E64" w:rsidRPr="00121231" w14:paraId="3936B99A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235B" w14:textId="72B61026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A06E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2336F4DA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1914420D" w14:textId="0E5C267D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27A851A8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B0A5D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545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4BD959A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F3ECF6C" w14:textId="6C5169E2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1E5F56A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5166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E1E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688192C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CFD597F" w14:textId="4DE81FC0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6E07AE9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CCFF0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6EB9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53587D02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01CB444B" w14:textId="04C09351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</w:tbl>
    <w:p w14:paraId="07AD30D2" w14:textId="77777777" w:rsidR="001B1473" w:rsidRDefault="001B1473" w:rsidP="008E2E64">
      <w:pPr>
        <w:pStyle w:val="SLN"/>
      </w:pPr>
    </w:p>
    <w:p w14:paraId="37C28DD0" w14:textId="18BFB39C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Q2</w:t>
      </w:r>
      <w:r w:rsidR="005507D4">
        <w:rPr>
          <w:szCs w:val="24"/>
        </w:rPr>
        <w:tab/>
        <w:t>On page 2</w:t>
      </w:r>
      <w:r w:rsidRPr="00502808">
        <w:rPr>
          <w:szCs w:val="24"/>
        </w:rPr>
        <w:t xml:space="preserve">, drag the independent variables. </w:t>
      </w:r>
      <w:r w:rsidR="002D0B87" w:rsidRPr="00502808">
        <w:rPr>
          <w:szCs w:val="24"/>
        </w:rPr>
        <w:t xml:space="preserve">How </w:t>
      </w:r>
      <w:r w:rsidR="00B7239D">
        <w:rPr>
          <w:szCs w:val="24"/>
        </w:rPr>
        <w:t>do</w:t>
      </w:r>
      <w:r w:rsidR="002D0B87" w:rsidRPr="00502808">
        <w:rPr>
          <w:szCs w:val="24"/>
        </w:rPr>
        <w:t xml:space="preserve"> </w:t>
      </w:r>
      <w:r w:rsidRPr="00502808">
        <w:rPr>
          <w:i/>
          <w:szCs w:val="24"/>
        </w:rPr>
        <w:t>x'</w:t>
      </w:r>
      <w:r w:rsidRPr="00502808">
        <w:rPr>
          <w:szCs w:val="24"/>
        </w:rPr>
        <w:t xml:space="preserve"> </w:t>
      </w:r>
      <w:r w:rsidR="002D0B87" w:rsidRPr="00502808">
        <w:rPr>
          <w:szCs w:val="24"/>
        </w:rPr>
        <w:t xml:space="preserve">and </w:t>
      </w:r>
      <w:r w:rsidRPr="00502808">
        <w:rPr>
          <w:i/>
          <w:szCs w:val="24"/>
        </w:rPr>
        <w:t>y'</w:t>
      </w:r>
      <w:r w:rsidR="00B7239D">
        <w:rPr>
          <w:szCs w:val="24"/>
        </w:rPr>
        <w:t xml:space="preserve"> behave?</w:t>
      </w:r>
      <w:r w:rsidR="00B7239D">
        <w:rPr>
          <w:szCs w:val="24"/>
        </w:rPr>
        <w:br/>
      </w:r>
    </w:p>
    <w:p w14:paraId="3DC727C6" w14:textId="77777777" w:rsidR="008E2E64" w:rsidRDefault="008E2E64" w:rsidP="008E2E64">
      <w:pPr>
        <w:pStyle w:val="SLN"/>
      </w:pPr>
    </w:p>
    <w:p w14:paraId="1C4DAE26" w14:textId="77777777" w:rsidR="008E2E64" w:rsidRDefault="008E2E64" w:rsidP="008E2E64">
      <w:pPr>
        <w:pStyle w:val="SLN"/>
      </w:pPr>
    </w:p>
    <w:p w14:paraId="2ADB283B" w14:textId="77777777" w:rsidR="005507D4" w:rsidRDefault="005507D4" w:rsidP="008E2E64">
      <w:pPr>
        <w:pStyle w:val="SLN"/>
      </w:pPr>
    </w:p>
    <w:p w14:paraId="6B1EABC3" w14:textId="77777777" w:rsidR="008E2E64" w:rsidRPr="007F495B" w:rsidRDefault="008E2E64" w:rsidP="008E2E64">
      <w:pPr>
        <w:rPr>
          <w:rFonts w:ascii="Georgia" w:hAnsi="Georgia"/>
          <w:noProof/>
          <w:lang w:eastAsia="ko-KR"/>
        </w:rPr>
      </w:pPr>
    </w:p>
    <w:p w14:paraId="12B04E61" w14:textId="542F59B8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Q3</w:t>
      </w:r>
      <w:r w:rsidR="005507D4">
        <w:rPr>
          <w:szCs w:val="24"/>
        </w:rPr>
        <w:tab/>
        <w:t>On page 3</w:t>
      </w:r>
      <w:r w:rsidRPr="00502808">
        <w:rPr>
          <w:szCs w:val="24"/>
        </w:rPr>
        <w:t xml:space="preserve">, drag the independent variables. </w:t>
      </w:r>
      <w:r w:rsidR="002D0B87" w:rsidRPr="00502808">
        <w:rPr>
          <w:szCs w:val="24"/>
        </w:rPr>
        <w:t>How do</w:t>
      </w:r>
      <w:r w:rsidR="00B7239D">
        <w:rPr>
          <w:szCs w:val="24"/>
        </w:rPr>
        <w:t xml:space="preserve"> </w:t>
      </w:r>
      <w:r w:rsidR="00B7239D">
        <w:rPr>
          <w:i/>
          <w:szCs w:val="24"/>
        </w:rPr>
        <w:t>b</w:t>
      </w:r>
      <w:r w:rsidR="00B7239D" w:rsidRPr="00502808">
        <w:rPr>
          <w:i/>
          <w:szCs w:val="24"/>
        </w:rPr>
        <w:t>'</w:t>
      </w:r>
      <w:r w:rsidR="00B7239D" w:rsidRPr="00502808">
        <w:rPr>
          <w:szCs w:val="24"/>
        </w:rPr>
        <w:t xml:space="preserve"> and </w:t>
      </w:r>
      <w:r w:rsidR="00B7239D">
        <w:rPr>
          <w:i/>
          <w:szCs w:val="24"/>
        </w:rPr>
        <w:t>a</w:t>
      </w:r>
      <w:r w:rsidR="00B7239D" w:rsidRPr="00502808">
        <w:rPr>
          <w:i/>
          <w:szCs w:val="24"/>
        </w:rPr>
        <w:t>'</w:t>
      </w:r>
      <w:r w:rsidR="00B7239D">
        <w:rPr>
          <w:szCs w:val="24"/>
        </w:rPr>
        <w:t xml:space="preserve"> behave</w:t>
      </w:r>
      <w:r w:rsidRPr="00502808">
        <w:rPr>
          <w:szCs w:val="24"/>
        </w:rPr>
        <w:t>?</w:t>
      </w:r>
    </w:p>
    <w:p w14:paraId="10BBA081" w14:textId="77777777" w:rsidR="008E2E64" w:rsidRDefault="008E2E64" w:rsidP="008E2E64">
      <w:pPr>
        <w:pStyle w:val="SLN"/>
      </w:pPr>
    </w:p>
    <w:p w14:paraId="0909305C" w14:textId="77777777" w:rsidR="008E2E64" w:rsidRDefault="008E2E64" w:rsidP="008E2E64">
      <w:pPr>
        <w:pStyle w:val="SLN"/>
      </w:pPr>
    </w:p>
    <w:p w14:paraId="34A3378D" w14:textId="77777777" w:rsidR="005507D4" w:rsidRDefault="005507D4" w:rsidP="008E2E64">
      <w:pPr>
        <w:pStyle w:val="SLN"/>
      </w:pPr>
    </w:p>
    <w:p w14:paraId="673B8B69" w14:textId="77777777" w:rsidR="00346DA8" w:rsidRDefault="00346DA8" w:rsidP="008E2E64">
      <w:pPr>
        <w:pStyle w:val="SLN"/>
      </w:pPr>
    </w:p>
    <w:p w14:paraId="5F7982FE" w14:textId="292C5C80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lastRenderedPageBreak/>
        <w:tab/>
      </w:r>
      <w:r w:rsidRPr="00502808">
        <w:rPr>
          <w:b/>
          <w:szCs w:val="24"/>
        </w:rPr>
        <w:t>Q4</w:t>
      </w:r>
      <w:r w:rsidR="005507D4">
        <w:rPr>
          <w:szCs w:val="24"/>
        </w:rPr>
        <w:tab/>
        <w:t>Each page from 4 through 11</w:t>
      </w:r>
      <w:r w:rsidRPr="00502808">
        <w:rPr>
          <w:szCs w:val="24"/>
        </w:rPr>
        <w:t xml:space="preserve"> shows two relations. One is a function and one is a non-function. For each page, write your observations and questions.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90"/>
        <w:gridCol w:w="990"/>
        <w:gridCol w:w="6300"/>
      </w:tblGrid>
      <w:tr w:rsidR="008E2E64" w:rsidRPr="00121231" w14:paraId="60662606" w14:textId="77777777" w:rsidTr="008E2E64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288A" w14:textId="77777777" w:rsidR="008E2E64" w:rsidRPr="00121231" w:rsidRDefault="008E2E64" w:rsidP="008E2E64">
            <w:pPr>
              <w:jc w:val="center"/>
              <w:rPr>
                <w:b/>
                <w:sz w:val="20"/>
              </w:rPr>
            </w:pPr>
            <w:r w:rsidRPr="00121231">
              <w:rPr>
                <w:b/>
                <w:sz w:val="20"/>
              </w:rPr>
              <w:t>Page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F945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9C50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9782" w14:textId="77777777" w:rsidR="008E2E64" w:rsidRPr="00121231" w:rsidRDefault="008E2E64" w:rsidP="008E2E64">
            <w:pPr>
              <w:jc w:val="center"/>
              <w:rPr>
                <w:b/>
                <w:sz w:val="20"/>
              </w:rPr>
            </w:pPr>
            <w:r w:rsidRPr="00121231">
              <w:rPr>
                <w:b/>
                <w:sz w:val="20"/>
              </w:rPr>
              <w:t>Observations and Questions</w:t>
            </w:r>
          </w:p>
        </w:tc>
      </w:tr>
      <w:tr w:rsidR="008E2E64" w:rsidRPr="00121231" w14:paraId="3E4FAB06" w14:textId="77777777" w:rsidTr="00346DA8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F2D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  <w:lang w:eastAsia="ko-KR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69D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78C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A84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088E0E4D" w14:textId="77777777" w:rsidTr="00346DA8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C8FE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  <w:lang w:eastAsia="ko-KR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7A8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BCF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31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6605E58" w14:textId="77777777" w:rsidTr="00346DA8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4224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  <w:lang w:eastAsia="ko-KR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3254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C6C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560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4262A35" w14:textId="77777777" w:rsidTr="00346DA8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4B14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  <w:lang w:eastAsia="ko-KR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3AE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597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657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1B03F1B1" w14:textId="77777777" w:rsidTr="00346DA8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34F4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  <w:lang w:eastAsia="ko-KR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5EA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7A7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32B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5B524565" w14:textId="77777777" w:rsidTr="00346DA8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E607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  <w:lang w:eastAsia="ko-KR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3C0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68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58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3C43656D" w14:textId="77777777" w:rsidTr="00346DA8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43B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E4E5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E99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8C9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595E04A3" w14:textId="77777777" w:rsidTr="00346DA8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DCD8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  <w:lang w:eastAsia="ko-KR"/>
              </w:rPr>
              <w:t>1</w:t>
            </w:r>
            <w:r>
              <w:rPr>
                <w:b/>
                <w:sz w:val="20"/>
                <w:lang w:eastAsia="ko-KR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0091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9A1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1F85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</w:tbl>
    <w:p w14:paraId="1A36A79B" w14:textId="77777777" w:rsidR="001B1473" w:rsidRDefault="001B1473" w:rsidP="008E2E64">
      <w:pPr>
        <w:pStyle w:val="SLN"/>
      </w:pPr>
    </w:p>
    <w:p w14:paraId="0E3C04A0" w14:textId="5C1849FC" w:rsidR="00074602" w:rsidRDefault="008E2E64" w:rsidP="005507D4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 w:val="20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Q5</w:t>
      </w:r>
      <w:r w:rsidRPr="00502808">
        <w:rPr>
          <w:szCs w:val="24"/>
        </w:rPr>
        <w:tab/>
        <w:t>Based on the examples and non-examples of functions on pages 3 through 12, write a definition of a function in your own words. In your definition, use the terms “independent variable” and “dependent variable” rather than “independent point” and “dependent point.” Use complet</w:t>
      </w:r>
      <w:r w:rsidR="005507D4">
        <w:rPr>
          <w:szCs w:val="24"/>
        </w:rPr>
        <w:t>e sentences for your definition</w:t>
      </w:r>
    </w:p>
    <w:sectPr w:rsidR="00074602" w:rsidSect="00551A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39E8A" w14:textId="77777777" w:rsidR="001C4D59" w:rsidRDefault="001C4D59">
      <w:r>
        <w:separator/>
      </w:r>
    </w:p>
  </w:endnote>
  <w:endnote w:type="continuationSeparator" w:id="0">
    <w:p w14:paraId="5A772EE6" w14:textId="77777777" w:rsidR="001C4D59" w:rsidRDefault="001C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BA09D" w14:textId="5C42F947" w:rsidR="00B7239D" w:rsidRPr="00502808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6B04B" w14:textId="3FF6AEA9" w:rsidR="00B7239D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ED48D" w14:textId="77777777" w:rsidR="001C4D59" w:rsidRDefault="001C4D59">
      <w:r>
        <w:separator/>
      </w:r>
    </w:p>
  </w:footnote>
  <w:footnote w:type="continuationSeparator" w:id="0">
    <w:p w14:paraId="0F72BE71" w14:textId="77777777" w:rsidR="001C4D59" w:rsidRDefault="001C4D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6DB1F" w14:textId="396E2A12" w:rsidR="00B7239D" w:rsidRDefault="001C4D59" w:rsidP="00502808">
    <w:pPr>
      <w:pStyle w:val="TRH3"/>
      <w:ind w:left="0"/>
    </w:pPr>
    <w:r>
      <w:fldChar w:fldCharType="begin"/>
    </w:r>
    <w:r>
      <w:instrText xml:space="preserve"> TITLE  \* MERGEFORMAT </w:instrText>
    </w:r>
    <w:r>
      <w:fldChar w:fldCharType="separate"/>
    </w:r>
    <w:r w:rsidR="00B50CB7">
      <w:t>ID the Suspects</w:t>
    </w:r>
    <w:r>
      <w:fldChar w:fldCharType="end"/>
    </w:r>
    <w:r w:rsidR="00B7239D">
      <w:t xml:space="preserve"> </w:t>
    </w:r>
    <w:r w:rsidR="00B7239D" w:rsidRPr="008E3D55">
      <w:rPr>
        <w:b w:val="0"/>
      </w:rPr>
      <w:t>(</w:t>
    </w:r>
    <w:r w:rsidR="00B7239D">
      <w:rPr>
        <w:b w:val="0"/>
        <w:i/>
      </w:rPr>
      <w:t>continued</w:t>
    </w:r>
    <w:r w:rsidR="00B7239D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5FB27" w14:textId="6D5CE9FB" w:rsidR="00B7239D" w:rsidRPr="00267345" w:rsidRDefault="001C4D59" w:rsidP="00743200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B50CB7">
      <w:t>ID the Suspects</w:t>
    </w:r>
    <w:r>
      <w:fldChar w:fldCharType="end"/>
    </w:r>
    <w:r w:rsidR="00B7239D">
      <w:rPr>
        <w:sz w:val="32"/>
        <w:szCs w:val="32"/>
      </w:rPr>
      <w:tab/>
    </w:r>
    <w:r w:rsidR="00B7239D" w:rsidRPr="00267345">
      <w:rPr>
        <w:b w:val="0"/>
        <w:sz w:val="32"/>
        <w:szCs w:val="32"/>
      </w:rPr>
      <w:t>Name</w:t>
    </w:r>
    <w:r w:rsidR="00B7239D">
      <w:rPr>
        <w:b w:val="0"/>
        <w:sz w:val="32"/>
        <w:szCs w:val="32"/>
      </w:rPr>
      <w:t>(s)</w:t>
    </w:r>
    <w:r w:rsidR="00B7239D" w:rsidRPr="00267345">
      <w:rPr>
        <w:b w:val="0"/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igatureDocument" w:val="0"/>
  </w:docVars>
  <w:rsids>
    <w:rsidRoot w:val="008C12CB"/>
    <w:rsid w:val="00005B41"/>
    <w:rsid w:val="00074602"/>
    <w:rsid w:val="001A4399"/>
    <w:rsid w:val="001B1473"/>
    <w:rsid w:val="001C4D59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402097"/>
    <w:rsid w:val="00502808"/>
    <w:rsid w:val="0050378D"/>
    <w:rsid w:val="005157E7"/>
    <w:rsid w:val="005507D4"/>
    <w:rsid w:val="00551ABD"/>
    <w:rsid w:val="0059726E"/>
    <w:rsid w:val="00603D81"/>
    <w:rsid w:val="00645083"/>
    <w:rsid w:val="00692684"/>
    <w:rsid w:val="006A3DD6"/>
    <w:rsid w:val="00743200"/>
    <w:rsid w:val="007B4420"/>
    <w:rsid w:val="007D7F7E"/>
    <w:rsid w:val="007F7238"/>
    <w:rsid w:val="00800469"/>
    <w:rsid w:val="008B037A"/>
    <w:rsid w:val="008B50F3"/>
    <w:rsid w:val="008C12CB"/>
    <w:rsid w:val="008E2E64"/>
    <w:rsid w:val="00945159"/>
    <w:rsid w:val="00982258"/>
    <w:rsid w:val="009C7727"/>
    <w:rsid w:val="00A44380"/>
    <w:rsid w:val="00A965FA"/>
    <w:rsid w:val="00AA7416"/>
    <w:rsid w:val="00AB2449"/>
    <w:rsid w:val="00B32CBD"/>
    <w:rsid w:val="00B50CB7"/>
    <w:rsid w:val="00B6742A"/>
    <w:rsid w:val="00B7239D"/>
    <w:rsid w:val="00BB0D37"/>
    <w:rsid w:val="00C34496"/>
    <w:rsid w:val="00CA6CE5"/>
    <w:rsid w:val="00D7453D"/>
    <w:rsid w:val="00E00F12"/>
    <w:rsid w:val="00E23C89"/>
    <w:rsid w:val="00EB7361"/>
    <w:rsid w:val="00ED1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the Suspects</vt:lpstr>
    </vt:vector>
  </TitlesOfParts>
  <Company>Key Curriculum Press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the Suspects</dc:title>
  <dc:subject/>
  <dc:creator>Angela Chen</dc:creator>
  <cp:keywords/>
  <dc:description/>
  <cp:lastModifiedBy>Scott Steketee</cp:lastModifiedBy>
  <cp:revision>20</cp:revision>
  <cp:lastPrinted>2017-10-22T02:27:00Z</cp:lastPrinted>
  <dcterms:created xsi:type="dcterms:W3CDTF">2015-05-17T20:58:00Z</dcterms:created>
  <dcterms:modified xsi:type="dcterms:W3CDTF">2017-10-22T02:27:00Z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