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87" w:rsidRPr="00CA3687" w:rsidRDefault="00CA3687" w:rsidP="00CA368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CA368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OnNcHitTest</w:t>
      </w:r>
      <w:proofErr w:type="spellEnd"/>
      <w:r w:rsidRPr="00CA368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函数的作用，以及如何利用其禁止对话框放缩的方法</w:t>
      </w:r>
    </w:p>
    <w:p w:rsidR="00CA3687" w:rsidRPr="00CA3687" w:rsidRDefault="00CA3687" w:rsidP="00CA36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</w:rPr>
      </w:pPr>
      <w:r w:rsidRPr="00CA3687">
        <w:rPr>
          <w:rFonts w:ascii="微软雅黑" w:eastAsia="微软雅黑" w:hAnsi="微软雅黑" w:cs="宋体" w:hint="eastAsia"/>
          <w:color w:val="858585"/>
          <w:kern w:val="0"/>
        </w:rPr>
        <w:t>2014年03月12日 16:43:07 </w:t>
      </w:r>
      <w:hyperlink r:id="rId4" w:tgtFrame="_blank" w:history="1">
        <w:r w:rsidRPr="00CA3687">
          <w:rPr>
            <w:rFonts w:ascii="微软雅黑" w:eastAsia="微软雅黑" w:hAnsi="微软雅黑" w:cs="宋体" w:hint="eastAsia"/>
            <w:color w:val="78A5F1"/>
            <w:kern w:val="0"/>
          </w:rPr>
          <w:t>h315444352</w:t>
        </w:r>
      </w:hyperlink>
      <w:r w:rsidRPr="00CA3687">
        <w:rPr>
          <w:rFonts w:ascii="微软雅黑" w:eastAsia="微软雅黑" w:hAnsi="微软雅黑" w:cs="宋体" w:hint="eastAsia"/>
          <w:color w:val="858585"/>
          <w:kern w:val="0"/>
        </w:rPr>
        <w:t> 阅读数：2263</w:t>
      </w:r>
      <w:r w:rsidRPr="00CA3687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CA3687" w:rsidRDefault="00CA3687" w:rsidP="00CA368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8585"/>
          <w:kern w:val="0"/>
          <w:sz w:val="18"/>
          <w:szCs w:val="18"/>
        </w:rPr>
      </w:pPr>
      <w:r w:rsidRPr="00CA3687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CA3687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CA3687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个人笔记</w:t>
        </w:r>
      </w:hyperlink>
    </w:p>
    <w:p w:rsidR="002A1BDD" w:rsidRPr="00CA3687" w:rsidRDefault="002A1BDD" w:rsidP="00CA368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FF0000"/>
          <w:kern w:val="0"/>
        </w:rPr>
      </w:pPr>
      <w:bookmarkStart w:id="0" w:name="_GoBack"/>
      <w:r w:rsidRPr="002A1BDD">
        <w:rPr>
          <w:rFonts w:ascii="微软雅黑" w:eastAsia="微软雅黑" w:hAnsi="微软雅黑" w:cs="宋体"/>
          <w:color w:val="FF0000"/>
          <w:kern w:val="0"/>
        </w:rPr>
        <w:t>https://blog.csdn.net/h315444352/article/details/21097855</w:t>
      </w:r>
    </w:p>
    <w:bookmarkEnd w:id="0"/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 w:hint="eastAsia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>返回值：下面列出的鼠标击中测试</w:t>
      </w:r>
      <w:hyperlink r:id="rId6" w:tgtFrame="_blank" w:history="1">
        <w:proofErr w:type="gramStart"/>
        <w:r w:rsidRPr="00CA3687">
          <w:rPr>
            <w:rFonts w:ascii="微软雅黑" w:eastAsia="微软雅黑" w:hAnsi="微软雅黑" w:cs="Arial" w:hint="eastAsia"/>
            <w:color w:val="136EC2"/>
            <w:kern w:val="0"/>
          </w:rPr>
          <w:t>枚举值</w:t>
        </w:r>
        <w:proofErr w:type="gramEnd"/>
      </w:hyperlink>
      <w:r w:rsidRPr="00CA3687">
        <w:rPr>
          <w:rFonts w:ascii="Arial" w:hAnsi="Arial" w:cs="Arial"/>
          <w:color w:val="333333"/>
          <w:kern w:val="0"/>
        </w:rPr>
        <w:t>之一。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HTBORDER </w:t>
      </w:r>
      <w:r w:rsidRPr="00CA3687">
        <w:rPr>
          <w:rFonts w:ascii="Arial" w:hAnsi="Arial" w:cs="Arial"/>
          <w:color w:val="333333"/>
          <w:kern w:val="0"/>
        </w:rPr>
        <w:t>在不具有可变大小边框的窗口的边框上。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HTBOTTOM </w:t>
      </w:r>
      <w:r w:rsidRPr="00CA3687">
        <w:rPr>
          <w:rFonts w:ascii="Arial" w:hAnsi="Arial" w:cs="Arial"/>
          <w:color w:val="333333"/>
          <w:kern w:val="0"/>
        </w:rPr>
        <w:t>在窗口的水平边框的底部。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HTBOTTOMLEFT </w:t>
      </w:r>
      <w:r w:rsidRPr="00CA3687">
        <w:rPr>
          <w:rFonts w:ascii="Arial" w:hAnsi="Arial" w:cs="Arial"/>
          <w:color w:val="333333"/>
          <w:kern w:val="0"/>
        </w:rPr>
        <w:t>在窗口边框的左下角。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HTBOTTOMRIGHT </w:t>
      </w:r>
      <w:r w:rsidRPr="00CA3687">
        <w:rPr>
          <w:rFonts w:ascii="Arial" w:hAnsi="Arial" w:cs="Arial"/>
          <w:color w:val="333333"/>
          <w:kern w:val="0"/>
        </w:rPr>
        <w:t>在窗口边框的右下角。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HTCAPTION </w:t>
      </w:r>
      <w:r w:rsidRPr="00CA3687">
        <w:rPr>
          <w:rFonts w:ascii="Arial" w:hAnsi="Arial" w:cs="Arial"/>
          <w:color w:val="333333"/>
          <w:kern w:val="0"/>
        </w:rPr>
        <w:t>在标题条中。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HTCLIENT </w:t>
      </w:r>
      <w:r w:rsidRPr="00CA3687">
        <w:rPr>
          <w:rFonts w:ascii="Arial" w:hAnsi="Arial" w:cs="Arial"/>
          <w:color w:val="333333"/>
          <w:kern w:val="0"/>
        </w:rPr>
        <w:t>在客户区中。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HTERROR </w:t>
      </w:r>
      <w:r w:rsidRPr="00CA3687">
        <w:rPr>
          <w:rFonts w:ascii="Arial" w:hAnsi="Arial" w:cs="Arial"/>
          <w:color w:val="333333"/>
          <w:kern w:val="0"/>
        </w:rPr>
        <w:t>在屏幕背景或窗口之间的分隔线上（与</w:t>
      </w:r>
      <w:r w:rsidRPr="00CA3687">
        <w:rPr>
          <w:rFonts w:ascii="Arial" w:hAnsi="Arial" w:cs="Arial"/>
          <w:color w:val="333333"/>
          <w:kern w:val="0"/>
        </w:rPr>
        <w:t>HTNOWHERE</w:t>
      </w:r>
      <w:r w:rsidRPr="00CA3687">
        <w:rPr>
          <w:rFonts w:ascii="Arial" w:hAnsi="Arial" w:cs="Arial"/>
          <w:color w:val="333333"/>
          <w:kern w:val="0"/>
        </w:rPr>
        <w:t>相同，除了</w:t>
      </w:r>
      <w:r w:rsidRPr="00CA3687">
        <w:rPr>
          <w:rFonts w:ascii="Arial" w:hAnsi="Arial" w:cs="Arial"/>
          <w:color w:val="333333"/>
          <w:kern w:val="0"/>
        </w:rPr>
        <w:t>Windows</w:t>
      </w:r>
      <w:r w:rsidRPr="00CA3687">
        <w:rPr>
          <w:rFonts w:ascii="Arial" w:hAnsi="Arial" w:cs="Arial"/>
          <w:color w:val="333333"/>
          <w:kern w:val="0"/>
        </w:rPr>
        <w:t>的</w:t>
      </w:r>
      <w:proofErr w:type="spellStart"/>
      <w:r w:rsidRPr="00CA3687">
        <w:rPr>
          <w:rFonts w:ascii="Arial" w:hAnsi="Arial" w:cs="Arial"/>
          <w:color w:val="333333"/>
          <w:kern w:val="0"/>
        </w:rPr>
        <w:t>DefWndProc</w:t>
      </w:r>
      <w:proofErr w:type="spellEnd"/>
      <w:r w:rsidRPr="00CA3687">
        <w:rPr>
          <w:rFonts w:ascii="Arial" w:hAnsi="Arial" w:cs="Arial"/>
          <w:color w:val="333333"/>
          <w:kern w:val="0"/>
        </w:rPr>
        <w:t>函数产生一个系统响声以指明错误）。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HTGROWBOX </w:t>
      </w:r>
      <w:r w:rsidRPr="00CA3687">
        <w:rPr>
          <w:rFonts w:ascii="Arial" w:hAnsi="Arial" w:cs="Arial"/>
          <w:color w:val="333333"/>
          <w:kern w:val="0"/>
        </w:rPr>
        <w:t>在尺寸框中。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HTHSCROLL </w:t>
      </w:r>
      <w:r w:rsidRPr="00CA3687">
        <w:rPr>
          <w:rFonts w:ascii="Arial" w:hAnsi="Arial" w:cs="Arial"/>
          <w:color w:val="333333"/>
          <w:kern w:val="0"/>
        </w:rPr>
        <w:t>在水平滚动条上。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HTLEFT </w:t>
      </w:r>
      <w:r w:rsidRPr="00CA3687">
        <w:rPr>
          <w:rFonts w:ascii="Arial" w:hAnsi="Arial" w:cs="Arial"/>
          <w:color w:val="333333"/>
          <w:kern w:val="0"/>
        </w:rPr>
        <w:t>在窗口的左边框上。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HTMAXBUTTON </w:t>
      </w:r>
      <w:r w:rsidRPr="00CA3687">
        <w:rPr>
          <w:rFonts w:ascii="Arial" w:hAnsi="Arial" w:cs="Arial"/>
          <w:color w:val="333333"/>
          <w:kern w:val="0"/>
        </w:rPr>
        <w:t>在最大化按钮上。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HTMENU </w:t>
      </w:r>
      <w:r w:rsidRPr="00CA3687">
        <w:rPr>
          <w:rFonts w:ascii="Arial" w:hAnsi="Arial" w:cs="Arial"/>
          <w:color w:val="333333"/>
          <w:kern w:val="0"/>
        </w:rPr>
        <w:t>在菜单区域。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HTMINBUTTON </w:t>
      </w:r>
      <w:r w:rsidRPr="00CA3687">
        <w:rPr>
          <w:rFonts w:ascii="Arial" w:hAnsi="Arial" w:cs="Arial"/>
          <w:color w:val="333333"/>
          <w:kern w:val="0"/>
        </w:rPr>
        <w:t>在最小化按钮上。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HTNOWHERE </w:t>
      </w:r>
      <w:r w:rsidRPr="00CA3687">
        <w:rPr>
          <w:rFonts w:ascii="Arial" w:hAnsi="Arial" w:cs="Arial"/>
          <w:color w:val="333333"/>
          <w:kern w:val="0"/>
        </w:rPr>
        <w:t>在屏幕背景或窗口之间的分隔线上。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HTREDUCE </w:t>
      </w:r>
      <w:r w:rsidRPr="00CA3687">
        <w:rPr>
          <w:rFonts w:ascii="Arial" w:hAnsi="Arial" w:cs="Arial"/>
          <w:color w:val="333333"/>
          <w:kern w:val="0"/>
        </w:rPr>
        <w:t>在最小化按钮上。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HTRIGHT </w:t>
      </w:r>
      <w:r w:rsidRPr="00CA3687">
        <w:rPr>
          <w:rFonts w:ascii="Arial" w:hAnsi="Arial" w:cs="Arial"/>
          <w:color w:val="333333"/>
          <w:kern w:val="0"/>
        </w:rPr>
        <w:t>在窗口的右边框上。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HTSIZE </w:t>
      </w:r>
      <w:r w:rsidRPr="00CA3687">
        <w:rPr>
          <w:rFonts w:ascii="Arial" w:hAnsi="Arial" w:cs="Arial"/>
          <w:color w:val="333333"/>
          <w:kern w:val="0"/>
        </w:rPr>
        <w:t>在尺寸框中。（与</w:t>
      </w:r>
      <w:r w:rsidRPr="00CA3687">
        <w:rPr>
          <w:rFonts w:ascii="Arial" w:hAnsi="Arial" w:cs="Arial"/>
          <w:color w:val="333333"/>
          <w:kern w:val="0"/>
        </w:rPr>
        <w:t>HTGROWBOX</w:t>
      </w:r>
      <w:r w:rsidRPr="00CA3687">
        <w:rPr>
          <w:rFonts w:ascii="Arial" w:hAnsi="Arial" w:cs="Arial"/>
          <w:color w:val="333333"/>
          <w:kern w:val="0"/>
        </w:rPr>
        <w:t>相同）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HTSYSMENU </w:t>
      </w:r>
      <w:r w:rsidRPr="00CA3687">
        <w:rPr>
          <w:rFonts w:ascii="Arial" w:hAnsi="Arial" w:cs="Arial"/>
          <w:color w:val="333333"/>
          <w:kern w:val="0"/>
        </w:rPr>
        <w:t>在</w:t>
      </w:r>
      <w:r w:rsidRPr="00CA3687">
        <w:rPr>
          <w:rFonts w:ascii="Arial" w:hAnsi="Arial" w:cs="Arial"/>
          <w:color w:val="333333"/>
          <w:kern w:val="0"/>
        </w:rPr>
        <w:fldChar w:fldCharType="begin"/>
      </w:r>
      <w:r w:rsidRPr="00CA3687">
        <w:rPr>
          <w:rFonts w:ascii="Arial" w:hAnsi="Arial" w:cs="Arial"/>
          <w:color w:val="333333"/>
          <w:kern w:val="0"/>
        </w:rPr>
        <w:instrText xml:space="preserve"> HYPERLINK "http://baike.baidu.com/view/2062072.htm" \t "_blank" </w:instrText>
      </w:r>
      <w:r w:rsidRPr="00CA3687">
        <w:rPr>
          <w:rFonts w:ascii="Arial" w:hAnsi="Arial" w:cs="Arial"/>
          <w:color w:val="333333"/>
          <w:kern w:val="0"/>
        </w:rPr>
        <w:fldChar w:fldCharType="separate"/>
      </w:r>
      <w:r w:rsidRPr="00CA3687">
        <w:rPr>
          <w:rFonts w:ascii="微软雅黑" w:eastAsia="微软雅黑" w:hAnsi="微软雅黑" w:cs="Arial" w:hint="eastAsia"/>
          <w:color w:val="136EC2"/>
          <w:kern w:val="0"/>
        </w:rPr>
        <w:t>控制菜单</w:t>
      </w:r>
      <w:r w:rsidRPr="00CA3687">
        <w:rPr>
          <w:rFonts w:ascii="Arial" w:hAnsi="Arial" w:cs="Arial"/>
          <w:color w:val="333333"/>
          <w:kern w:val="0"/>
        </w:rPr>
        <w:fldChar w:fldCharType="end"/>
      </w:r>
      <w:r w:rsidRPr="00CA3687">
        <w:rPr>
          <w:rFonts w:ascii="Arial" w:hAnsi="Arial" w:cs="Arial"/>
          <w:color w:val="333333"/>
          <w:kern w:val="0"/>
        </w:rPr>
        <w:t>或子窗口的关闭按钮上。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HTTOP </w:t>
      </w:r>
      <w:r w:rsidRPr="00CA3687">
        <w:rPr>
          <w:rFonts w:ascii="Arial" w:hAnsi="Arial" w:cs="Arial"/>
          <w:color w:val="333333"/>
          <w:kern w:val="0"/>
        </w:rPr>
        <w:t>在窗口水平边框的上方。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HTTOPLEFT </w:t>
      </w:r>
      <w:r w:rsidRPr="00CA3687">
        <w:rPr>
          <w:rFonts w:ascii="Arial" w:hAnsi="Arial" w:cs="Arial"/>
          <w:color w:val="333333"/>
          <w:kern w:val="0"/>
        </w:rPr>
        <w:t>在窗口边框的左上角。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HTTOPRIGHT </w:t>
      </w:r>
      <w:r w:rsidRPr="00CA3687">
        <w:rPr>
          <w:rFonts w:ascii="Arial" w:hAnsi="Arial" w:cs="Arial"/>
          <w:color w:val="333333"/>
          <w:kern w:val="0"/>
        </w:rPr>
        <w:t>在窗口边框的右上角。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HTTRANSPARENT </w:t>
      </w:r>
      <w:r w:rsidRPr="00CA3687">
        <w:rPr>
          <w:rFonts w:ascii="Arial" w:hAnsi="Arial" w:cs="Arial"/>
          <w:color w:val="333333"/>
          <w:kern w:val="0"/>
        </w:rPr>
        <w:t>在一个被其它窗口覆盖的窗口中。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HTVSCROLL </w:t>
      </w:r>
      <w:r w:rsidRPr="00CA3687">
        <w:rPr>
          <w:rFonts w:ascii="Arial" w:hAnsi="Arial" w:cs="Arial"/>
          <w:color w:val="333333"/>
          <w:kern w:val="0"/>
        </w:rPr>
        <w:t>在垂直滚动条中。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 xml:space="preserve">· HTZOOM </w:t>
      </w:r>
      <w:r w:rsidRPr="00CA3687">
        <w:rPr>
          <w:rFonts w:ascii="Arial" w:hAnsi="Arial" w:cs="Arial"/>
          <w:color w:val="333333"/>
          <w:kern w:val="0"/>
        </w:rPr>
        <w:t>在最大化按钮上。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>参数：</w:t>
      </w:r>
      <w:r w:rsidRPr="00CA3687">
        <w:rPr>
          <w:rFonts w:ascii="Arial" w:hAnsi="Arial" w:cs="Arial"/>
          <w:color w:val="333333"/>
          <w:kern w:val="0"/>
        </w:rPr>
        <w:t xml:space="preserve"> point </w:t>
      </w:r>
      <w:r w:rsidRPr="00CA3687">
        <w:rPr>
          <w:rFonts w:ascii="Arial" w:hAnsi="Arial" w:cs="Arial"/>
          <w:color w:val="333333"/>
          <w:kern w:val="0"/>
        </w:rPr>
        <w:t>包含了光标的</w:t>
      </w:r>
      <w:r w:rsidRPr="00CA3687">
        <w:rPr>
          <w:rFonts w:ascii="Arial" w:hAnsi="Arial" w:cs="Arial"/>
          <w:color w:val="333333"/>
          <w:kern w:val="0"/>
        </w:rPr>
        <w:t>x</w:t>
      </w:r>
      <w:r w:rsidRPr="00CA3687">
        <w:rPr>
          <w:rFonts w:ascii="Arial" w:hAnsi="Arial" w:cs="Arial"/>
          <w:color w:val="333333"/>
          <w:kern w:val="0"/>
        </w:rPr>
        <w:t>轴和</w:t>
      </w:r>
      <w:r w:rsidRPr="00CA3687">
        <w:rPr>
          <w:rFonts w:ascii="Arial" w:hAnsi="Arial" w:cs="Arial"/>
          <w:color w:val="333333"/>
          <w:kern w:val="0"/>
        </w:rPr>
        <w:t>y</w:t>
      </w:r>
      <w:r w:rsidRPr="00CA3687">
        <w:rPr>
          <w:rFonts w:ascii="Arial" w:hAnsi="Arial" w:cs="Arial"/>
          <w:color w:val="333333"/>
          <w:kern w:val="0"/>
        </w:rPr>
        <w:t>轴坐标。这些坐标总是用屏幕坐标给出的。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>说明：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lastRenderedPageBreak/>
        <w:t>每当鼠标移动时，框架就为包含光标（或者是用</w:t>
      </w:r>
      <w:proofErr w:type="spellStart"/>
      <w:r w:rsidRPr="00CA3687">
        <w:rPr>
          <w:rFonts w:ascii="Arial" w:hAnsi="Arial" w:cs="Arial"/>
          <w:color w:val="333333"/>
          <w:kern w:val="0"/>
        </w:rPr>
        <w:t>SetCapture</w:t>
      </w:r>
      <w:proofErr w:type="spellEnd"/>
      <w:r w:rsidRPr="00CA3687">
        <w:rPr>
          <w:rFonts w:ascii="Arial" w:hAnsi="Arial" w:cs="Arial"/>
          <w:color w:val="333333"/>
          <w:kern w:val="0"/>
        </w:rPr>
        <w:t>成员函数捕获了鼠标输入的</w:t>
      </w:r>
      <w:proofErr w:type="spellStart"/>
      <w:r w:rsidRPr="00CA3687">
        <w:rPr>
          <w:rFonts w:ascii="Arial" w:hAnsi="Arial" w:cs="Arial"/>
          <w:color w:val="333333"/>
          <w:kern w:val="0"/>
        </w:rPr>
        <w:t>CWnd</w:t>
      </w:r>
      <w:proofErr w:type="spellEnd"/>
      <w:r w:rsidRPr="00CA3687">
        <w:rPr>
          <w:rFonts w:ascii="Arial" w:hAnsi="Arial" w:cs="Arial"/>
          <w:color w:val="333333"/>
          <w:kern w:val="0"/>
        </w:rPr>
        <w:t>对象）的</w:t>
      </w:r>
      <w:proofErr w:type="spellStart"/>
      <w:r w:rsidRPr="00CA3687">
        <w:rPr>
          <w:rFonts w:ascii="Arial" w:hAnsi="Arial" w:cs="Arial"/>
          <w:color w:val="333333"/>
          <w:kern w:val="0"/>
        </w:rPr>
        <w:t>CWnd</w:t>
      </w:r>
      <w:proofErr w:type="spellEnd"/>
      <w:r w:rsidRPr="00CA3687">
        <w:rPr>
          <w:rFonts w:ascii="Arial" w:hAnsi="Arial" w:cs="Arial"/>
          <w:color w:val="333333"/>
          <w:kern w:val="0"/>
        </w:rPr>
        <w:t>对象调用这个成员函数。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</w:rPr>
        <w:t>注意</w:t>
      </w:r>
      <w:r w:rsidRPr="00CA3687">
        <w:rPr>
          <w:rFonts w:ascii="Arial" w:hAnsi="Arial" w:cs="Arial"/>
          <w:color w:val="333333"/>
          <w:kern w:val="0"/>
        </w:rPr>
        <w:t xml:space="preserve"> </w:t>
      </w:r>
      <w:r w:rsidRPr="00CA3687">
        <w:rPr>
          <w:rFonts w:ascii="Arial" w:hAnsi="Arial" w:cs="Arial"/>
          <w:color w:val="333333"/>
          <w:kern w:val="0"/>
        </w:rPr>
        <w:t>框架调用这个成员函数以允许你的应用程序处理一个</w:t>
      </w:r>
      <w:r w:rsidRPr="00CA3687">
        <w:rPr>
          <w:rFonts w:ascii="Arial" w:hAnsi="Arial" w:cs="Arial"/>
          <w:color w:val="333333"/>
          <w:kern w:val="0"/>
        </w:rPr>
        <w:t>Windows</w:t>
      </w:r>
      <w:r w:rsidRPr="00CA3687">
        <w:rPr>
          <w:rFonts w:ascii="Arial" w:hAnsi="Arial" w:cs="Arial"/>
          <w:color w:val="333333"/>
          <w:kern w:val="0"/>
        </w:rPr>
        <w:t>消息。传递给你的成员函数的参数反映了接收到消息时框架接收到的参数。如果你调用了这个函数的</w:t>
      </w:r>
      <w:r w:rsidRPr="00CA3687">
        <w:rPr>
          <w:rFonts w:ascii="Arial" w:hAnsi="Arial" w:cs="Arial"/>
          <w:color w:val="333333"/>
          <w:kern w:val="0"/>
        </w:rPr>
        <w:fldChar w:fldCharType="begin"/>
      </w:r>
      <w:r w:rsidRPr="00CA3687">
        <w:rPr>
          <w:rFonts w:ascii="Arial" w:hAnsi="Arial" w:cs="Arial"/>
          <w:color w:val="333333"/>
          <w:kern w:val="0"/>
        </w:rPr>
        <w:instrText xml:space="preserve"> HYPERLINK "http://baike.baidu.com/view/535539.htm" \t "_blank" </w:instrText>
      </w:r>
      <w:r w:rsidRPr="00CA3687">
        <w:rPr>
          <w:rFonts w:ascii="Arial" w:hAnsi="Arial" w:cs="Arial"/>
          <w:color w:val="333333"/>
          <w:kern w:val="0"/>
        </w:rPr>
        <w:fldChar w:fldCharType="separate"/>
      </w:r>
      <w:proofErr w:type="gramStart"/>
      <w:r w:rsidRPr="00CA3687">
        <w:rPr>
          <w:rFonts w:ascii="微软雅黑" w:eastAsia="微软雅黑" w:hAnsi="微软雅黑" w:cs="Arial" w:hint="eastAsia"/>
          <w:color w:val="136EC2"/>
          <w:kern w:val="0"/>
        </w:rPr>
        <w:t>基类</w:t>
      </w:r>
      <w:proofErr w:type="gramEnd"/>
      <w:r w:rsidRPr="00CA3687">
        <w:rPr>
          <w:rFonts w:ascii="Arial" w:hAnsi="Arial" w:cs="Arial"/>
          <w:color w:val="333333"/>
          <w:kern w:val="0"/>
        </w:rPr>
        <w:fldChar w:fldCharType="end"/>
      </w:r>
      <w:r w:rsidRPr="00CA3687">
        <w:rPr>
          <w:rFonts w:ascii="Arial" w:hAnsi="Arial" w:cs="Arial"/>
          <w:color w:val="333333"/>
          <w:kern w:val="0"/>
        </w:rPr>
        <w:t>实现，则该实现将使用最初传递</w:t>
      </w:r>
      <w:proofErr w:type="gramStart"/>
      <w:r w:rsidRPr="00CA3687">
        <w:rPr>
          <w:rFonts w:ascii="Arial" w:hAnsi="Arial" w:cs="Arial"/>
          <w:color w:val="333333"/>
          <w:kern w:val="0"/>
        </w:rPr>
        <w:t>给消息</w:t>
      </w:r>
      <w:proofErr w:type="gramEnd"/>
      <w:r w:rsidRPr="00CA3687">
        <w:rPr>
          <w:rFonts w:ascii="Arial" w:hAnsi="Arial" w:cs="Arial"/>
          <w:color w:val="333333"/>
          <w:kern w:val="0"/>
        </w:rPr>
        <w:t>的参数（而不是你提供给这个函数的参数）。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  <w:sz w:val="20"/>
          <w:szCs w:val="20"/>
        </w:rPr>
        <w:t>Windows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首先确定鼠标点中了哪个窗口，然后向那个窗口发送一个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WM_NCHITTEST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消息找出此窗口的哪个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"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非客户区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"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（如边界、最大化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/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最小化按钮、菜单、标题等等）拥有鼠标光标。接着默认的窗口过程响应消息并返回一个特定的代码。如果鼠标指针落在标题栏中，那么这个特定代码就是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HTCAPTION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，此时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Windows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便进入拖拽模式，以便用户能够对窗口进行移动操作。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  <w:sz w:val="20"/>
          <w:szCs w:val="20"/>
        </w:rPr>
        <w:br/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  <w:sz w:val="20"/>
          <w:szCs w:val="20"/>
        </w:rPr>
        <w:t>（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1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）要想在客户区里用鼠标拖动对话框，那么只要在客户区里模仿标题栏里的鼠标拖动行为即可。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  <w:sz w:val="20"/>
          <w:szCs w:val="20"/>
        </w:rPr>
        <w:t>如果应用不是一个纯粹的对话框程序，而是</w:t>
      </w:r>
      <w:proofErr w:type="gramStart"/>
      <w:r w:rsidRPr="00CA3687">
        <w:rPr>
          <w:rFonts w:ascii="Arial" w:hAnsi="Arial" w:cs="Arial"/>
          <w:color w:val="333333"/>
          <w:kern w:val="0"/>
          <w:sz w:val="20"/>
          <w:szCs w:val="20"/>
        </w:rPr>
        <w:t>是</w:t>
      </w:r>
      <w:proofErr w:type="gramEnd"/>
      <w:r w:rsidRPr="00CA3687">
        <w:rPr>
          <w:rFonts w:ascii="Arial" w:hAnsi="Arial" w:cs="Arial"/>
          <w:color w:val="333333"/>
          <w:kern w:val="0"/>
          <w:sz w:val="20"/>
          <w:szCs w:val="20"/>
        </w:rPr>
        <w:t>包含</w:t>
      </w:r>
      <w:proofErr w:type="spellStart"/>
      <w:r w:rsidRPr="00CA3687">
        <w:rPr>
          <w:rFonts w:ascii="Arial" w:hAnsi="Arial" w:cs="Arial"/>
          <w:color w:val="333333"/>
          <w:kern w:val="0"/>
          <w:sz w:val="20"/>
          <w:szCs w:val="20"/>
        </w:rPr>
        <w:t>CFormView</w:t>
      </w:r>
      <w:proofErr w:type="spellEnd"/>
      <w:r w:rsidRPr="00CA3687">
        <w:rPr>
          <w:rFonts w:ascii="Arial" w:hAnsi="Arial" w:cs="Arial"/>
          <w:color w:val="333333"/>
          <w:kern w:val="0"/>
          <w:sz w:val="20"/>
          <w:szCs w:val="20"/>
        </w:rPr>
        <w:t>或其它非对话框视图，处理方法几乎是一样的，只需在视图代码中做一点小小的改动即可，因为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Windows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在发送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WM_NCHITTEST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消息时，是将它发送到鼠标光标下的框架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/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视图最顶层非透明窗口，由于视图首先获得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WM_NCHITTEST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消息。所以只要在视图的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WM_NCHITTEST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消息处理例程中返回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HTTRANSPARENT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，让视图对鼠标点击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"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透明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"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即可。</w:t>
      </w:r>
      <w:r w:rsidRPr="00CA3687">
        <w:rPr>
          <w:rFonts w:ascii="Arial" w:hAnsi="Arial" w:cs="Arial"/>
          <w:b/>
          <w:bCs/>
          <w:color w:val="333333"/>
          <w:kern w:val="0"/>
          <w:sz w:val="20"/>
          <w:szCs w:val="20"/>
        </w:rPr>
        <w:t>这样做以后，</w:t>
      </w:r>
      <w:r w:rsidRPr="00CA3687">
        <w:rPr>
          <w:rFonts w:ascii="Arial" w:hAnsi="Arial" w:cs="Arial"/>
          <w:b/>
          <w:bCs/>
          <w:color w:val="333333"/>
          <w:kern w:val="0"/>
          <w:sz w:val="20"/>
          <w:szCs w:val="20"/>
        </w:rPr>
        <w:t>Windows</w:t>
      </w:r>
      <w:r w:rsidRPr="00CA3687">
        <w:rPr>
          <w:rFonts w:ascii="Arial" w:hAnsi="Arial" w:cs="Arial"/>
          <w:b/>
          <w:bCs/>
          <w:color w:val="333333"/>
          <w:kern w:val="0"/>
          <w:sz w:val="20"/>
          <w:szCs w:val="20"/>
        </w:rPr>
        <w:t>将忽略视图并继续搜索能接收</w:t>
      </w:r>
      <w:r w:rsidRPr="00CA3687">
        <w:rPr>
          <w:rFonts w:ascii="Arial" w:hAnsi="Arial" w:cs="Arial"/>
          <w:b/>
          <w:bCs/>
          <w:color w:val="333333"/>
          <w:kern w:val="0"/>
          <w:sz w:val="20"/>
          <w:szCs w:val="20"/>
        </w:rPr>
        <w:t>WM_NCHITTEST</w:t>
      </w:r>
      <w:r w:rsidRPr="00CA3687">
        <w:rPr>
          <w:rFonts w:ascii="Arial" w:hAnsi="Arial" w:cs="Arial"/>
          <w:b/>
          <w:bCs/>
          <w:color w:val="333333"/>
          <w:kern w:val="0"/>
          <w:sz w:val="20"/>
          <w:szCs w:val="20"/>
        </w:rPr>
        <w:t>的窗口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。如果顺利的话，将找到父窗口，这时用与对话框相同的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WM_NCHITTEST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处理代码即可，即在客户区中的点击返回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HTCAPTION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。你甚至可以通过鼠标坐标的象素计算，在规定的局部范围内实现视图透明。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 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br/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  <w:sz w:val="20"/>
          <w:szCs w:val="20"/>
        </w:rPr>
        <w:br/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  <w:sz w:val="20"/>
          <w:szCs w:val="20"/>
        </w:rPr>
        <w:t> 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（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2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）想要禁止对话框放缩：</w:t>
      </w:r>
    </w:p>
    <w:p w:rsidR="00CA3687" w:rsidRPr="00CA3687" w:rsidRDefault="00CA3687" w:rsidP="00CA3687">
      <w:pPr>
        <w:widowControl/>
        <w:spacing w:line="360" w:lineRule="atLeast"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Arial" w:hAnsi="Arial" w:cs="Arial"/>
          <w:color w:val="333333"/>
          <w:kern w:val="0"/>
          <w:sz w:val="20"/>
          <w:szCs w:val="20"/>
        </w:rPr>
        <w:t xml:space="preserve">    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只需要在</w:t>
      </w:r>
      <w:proofErr w:type="spellStart"/>
      <w:r w:rsidRPr="00CA3687">
        <w:rPr>
          <w:rFonts w:ascii="Arial" w:hAnsi="Arial" w:cs="Arial"/>
          <w:color w:val="333333"/>
          <w:kern w:val="0"/>
          <w:sz w:val="20"/>
          <w:szCs w:val="20"/>
        </w:rPr>
        <w:t>OnNcHittest</w:t>
      </w:r>
      <w:proofErr w:type="spellEnd"/>
      <w:r w:rsidRPr="00CA3687">
        <w:rPr>
          <w:rFonts w:ascii="Arial" w:hAnsi="Arial" w:cs="Arial"/>
          <w:color w:val="333333"/>
          <w:kern w:val="0"/>
          <w:sz w:val="20"/>
          <w:szCs w:val="20"/>
        </w:rPr>
        <w:t>函数中，如果捕捉到的是会改变控件大小的代码，就可以用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HITCAPTION</w:t>
      </w:r>
      <w:r w:rsidRPr="00CA3687">
        <w:rPr>
          <w:rFonts w:ascii="Arial" w:hAnsi="Arial" w:cs="Arial"/>
          <w:color w:val="333333"/>
          <w:kern w:val="0"/>
          <w:sz w:val="20"/>
          <w:szCs w:val="20"/>
        </w:rPr>
        <w:t>来代替，鼠标点到对话框的非客户区都会是</w:t>
      </w:r>
    </w:p>
    <w:p w:rsidR="00CA3687" w:rsidRPr="00CA3687" w:rsidRDefault="00CA3687" w:rsidP="00CA3687">
      <w:pPr>
        <w:widowControl/>
        <w:ind w:firstLine="480"/>
        <w:jc w:val="left"/>
        <w:rPr>
          <w:rFonts w:ascii="Arial" w:hAnsi="Arial" w:cs="Arial"/>
          <w:color w:val="333333"/>
          <w:kern w:val="0"/>
        </w:rPr>
      </w:pPr>
      <w:r w:rsidRPr="00CA3687">
        <w:rPr>
          <w:rFonts w:ascii="微软雅黑" w:eastAsia="微软雅黑" w:hAnsi="微软雅黑" w:cs="Arial" w:hint="eastAsia"/>
          <w:color w:val="333333"/>
          <w:kern w:val="0"/>
        </w:rPr>
        <w:t>好像点到标题栏一样，是移动整个对话框，而不是放缩对话框了。</w:t>
      </w:r>
    </w:p>
    <w:p w:rsidR="00097673" w:rsidRPr="00CA3687" w:rsidRDefault="002A1BDD"/>
    <w:sectPr w:rsidR="00097673" w:rsidRPr="00CA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7E"/>
    <w:rsid w:val="000958D3"/>
    <w:rsid w:val="001B0714"/>
    <w:rsid w:val="002A1BDD"/>
    <w:rsid w:val="00337FD1"/>
    <w:rsid w:val="00676542"/>
    <w:rsid w:val="00823C7E"/>
    <w:rsid w:val="00925EE4"/>
    <w:rsid w:val="00CA3687"/>
    <w:rsid w:val="00E64566"/>
    <w:rsid w:val="00E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98969-57B3-4AD6-A256-C6745891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Symbol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368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687"/>
    <w:rPr>
      <w:rFonts w:ascii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A3687"/>
  </w:style>
  <w:style w:type="character" w:styleId="a3">
    <w:name w:val="Hyperlink"/>
    <w:basedOn w:val="a0"/>
    <w:uiPriority w:val="99"/>
    <w:semiHidden/>
    <w:unhideWhenUsed/>
    <w:rsid w:val="00CA3687"/>
    <w:rPr>
      <w:color w:val="0000FF"/>
      <w:u w:val="single"/>
    </w:rPr>
  </w:style>
  <w:style w:type="character" w:customStyle="1" w:styleId="read-count">
    <w:name w:val="read-count"/>
    <w:basedOn w:val="a0"/>
    <w:rsid w:val="00CA3687"/>
  </w:style>
  <w:style w:type="character" w:customStyle="1" w:styleId="articleinfoclick">
    <w:name w:val="article_info_click"/>
    <w:basedOn w:val="a0"/>
    <w:rsid w:val="00CA3687"/>
  </w:style>
  <w:style w:type="character" w:customStyle="1" w:styleId="label">
    <w:name w:val="label"/>
    <w:basedOn w:val="a0"/>
    <w:rsid w:val="00CA3687"/>
  </w:style>
  <w:style w:type="character" w:styleId="a4">
    <w:name w:val="Strong"/>
    <w:basedOn w:val="a0"/>
    <w:uiPriority w:val="22"/>
    <w:qFormat/>
    <w:rsid w:val="00CA3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9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08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96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728973.htm" TargetMode="External"/><Relationship Id="rId5" Type="http://schemas.openxmlformats.org/officeDocument/2006/relationships/hyperlink" Target="https://blog.csdn.net/h315444352/article/category/1460171" TargetMode="External"/><Relationship Id="rId4" Type="http://schemas.openxmlformats.org/officeDocument/2006/relationships/hyperlink" Target="https://me.csdn.net/h3154443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>Snowflake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3</cp:revision>
  <dcterms:created xsi:type="dcterms:W3CDTF">2019-01-18T08:02:00Z</dcterms:created>
  <dcterms:modified xsi:type="dcterms:W3CDTF">2019-01-18T08:03:00Z</dcterms:modified>
</cp:coreProperties>
</file>