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CBE35" w14:textId="7A2C26BE" w:rsidR="009C7D78" w:rsidRPr="00934D72" w:rsidRDefault="009C7D78" w:rsidP="00B51153">
      <w:pPr>
        <w:pStyle w:val="a3"/>
        <w:ind w:firstLine="562"/>
        <w:jc w:val="center"/>
        <w:rPr>
          <w:b/>
          <w:bCs/>
          <w:sz w:val="28"/>
          <w:szCs w:val="28"/>
        </w:rPr>
      </w:pPr>
      <w:r w:rsidRPr="00934D72">
        <w:rPr>
          <w:rFonts w:hint="eastAsia"/>
          <w:b/>
          <w:bCs/>
          <w:sz w:val="28"/>
          <w:szCs w:val="28"/>
        </w:rPr>
        <w:t>项目完成情况证明</w:t>
      </w:r>
    </w:p>
    <w:tbl>
      <w:tblPr>
        <w:tblStyle w:val="a9"/>
        <w:tblW w:w="0" w:type="auto"/>
        <w:jc w:val="center"/>
        <w:tblLook w:val="04A0" w:firstRow="1" w:lastRow="0" w:firstColumn="1" w:lastColumn="0" w:noHBand="0" w:noVBand="1"/>
      </w:tblPr>
      <w:tblGrid>
        <w:gridCol w:w="1382"/>
        <w:gridCol w:w="1383"/>
        <w:gridCol w:w="1383"/>
        <w:gridCol w:w="1382"/>
        <w:gridCol w:w="692"/>
        <w:gridCol w:w="691"/>
        <w:gridCol w:w="1383"/>
      </w:tblGrid>
      <w:tr w:rsidR="009C7D78" w:rsidRPr="00934D72" w14:paraId="64089A54" w14:textId="77777777" w:rsidTr="007F4F94">
        <w:trPr>
          <w:jc w:val="center"/>
        </w:trPr>
        <w:tc>
          <w:tcPr>
            <w:tcW w:w="1382" w:type="dxa"/>
            <w:vAlign w:val="center"/>
          </w:tcPr>
          <w:p w14:paraId="763031A8" w14:textId="7469035F" w:rsidR="009C7D78" w:rsidRPr="00934D72" w:rsidRDefault="009C7D78" w:rsidP="007F4F94">
            <w:pPr>
              <w:pStyle w:val="a3"/>
              <w:ind w:firstLineChars="0" w:firstLine="0"/>
              <w:jc w:val="center"/>
              <w:rPr>
                <w:sz w:val="21"/>
                <w:szCs w:val="21"/>
              </w:rPr>
            </w:pPr>
            <w:r w:rsidRPr="00934D72">
              <w:rPr>
                <w:rFonts w:hint="eastAsia"/>
                <w:sz w:val="21"/>
                <w:szCs w:val="21"/>
              </w:rPr>
              <w:t>项目名称</w:t>
            </w:r>
          </w:p>
        </w:tc>
        <w:tc>
          <w:tcPr>
            <w:tcW w:w="6914" w:type="dxa"/>
            <w:gridSpan w:val="6"/>
            <w:vAlign w:val="center"/>
          </w:tcPr>
          <w:p w14:paraId="1DB92D39" w14:textId="505C811D" w:rsidR="009C7D78" w:rsidRPr="00934D72" w:rsidRDefault="00340055" w:rsidP="007F4F94">
            <w:pPr>
              <w:pStyle w:val="a3"/>
              <w:ind w:firstLineChars="0" w:firstLine="0"/>
              <w:jc w:val="center"/>
              <w:rPr>
                <w:sz w:val="21"/>
                <w:szCs w:val="21"/>
              </w:rPr>
            </w:pPr>
            <w:r w:rsidRPr="00934D72">
              <w:rPr>
                <w:sz w:val="21"/>
                <w:szCs w:val="21"/>
              </w:rPr>
              <w:t>LightSpeed App Builder</w:t>
            </w:r>
          </w:p>
        </w:tc>
      </w:tr>
      <w:tr w:rsidR="009C7D78" w:rsidRPr="00934D72" w14:paraId="5AB71008" w14:textId="77777777" w:rsidTr="007F4F94">
        <w:trPr>
          <w:jc w:val="center"/>
        </w:trPr>
        <w:tc>
          <w:tcPr>
            <w:tcW w:w="1382" w:type="dxa"/>
            <w:vAlign w:val="center"/>
          </w:tcPr>
          <w:p w14:paraId="6E9AB8B3" w14:textId="270D22EB" w:rsidR="009C7D78" w:rsidRPr="00934D72" w:rsidRDefault="009C7D78" w:rsidP="007F4F94">
            <w:pPr>
              <w:pStyle w:val="a3"/>
              <w:ind w:firstLineChars="0" w:firstLine="0"/>
              <w:jc w:val="center"/>
              <w:rPr>
                <w:sz w:val="21"/>
                <w:szCs w:val="21"/>
              </w:rPr>
            </w:pPr>
            <w:r w:rsidRPr="00934D72">
              <w:rPr>
                <w:rFonts w:hint="eastAsia"/>
                <w:sz w:val="21"/>
                <w:szCs w:val="21"/>
              </w:rPr>
              <w:t>立项单位</w:t>
            </w:r>
          </w:p>
        </w:tc>
        <w:tc>
          <w:tcPr>
            <w:tcW w:w="2766" w:type="dxa"/>
            <w:gridSpan w:val="2"/>
            <w:vAlign w:val="center"/>
          </w:tcPr>
          <w:p w14:paraId="5E99C55F" w14:textId="77777777" w:rsidR="007F4F94" w:rsidRPr="00934D72" w:rsidRDefault="00226EB8" w:rsidP="007F4F94">
            <w:pPr>
              <w:pStyle w:val="a3"/>
              <w:ind w:firstLineChars="0" w:firstLine="0"/>
              <w:jc w:val="center"/>
              <w:rPr>
                <w:sz w:val="21"/>
                <w:szCs w:val="21"/>
              </w:rPr>
            </w:pPr>
            <w:r w:rsidRPr="00934D72">
              <w:rPr>
                <w:rFonts w:hint="eastAsia"/>
                <w:sz w:val="21"/>
                <w:szCs w:val="21"/>
              </w:rPr>
              <w:t>花旗金融信息服务</w:t>
            </w:r>
          </w:p>
          <w:p w14:paraId="40AC9F2B" w14:textId="7843DD9D" w:rsidR="009C7D78" w:rsidRPr="00934D72" w:rsidRDefault="00226EB8" w:rsidP="007F4F94">
            <w:pPr>
              <w:pStyle w:val="a3"/>
              <w:ind w:firstLineChars="0" w:firstLine="0"/>
              <w:jc w:val="center"/>
              <w:rPr>
                <w:sz w:val="21"/>
                <w:szCs w:val="21"/>
              </w:rPr>
            </w:pPr>
            <w:r w:rsidRPr="00934D72">
              <w:rPr>
                <w:rFonts w:hint="eastAsia"/>
                <w:sz w:val="21"/>
                <w:szCs w:val="21"/>
              </w:rPr>
              <w:t>（中国）有限公司</w:t>
            </w:r>
          </w:p>
        </w:tc>
        <w:tc>
          <w:tcPr>
            <w:tcW w:w="2074" w:type="dxa"/>
            <w:gridSpan w:val="2"/>
            <w:vAlign w:val="center"/>
          </w:tcPr>
          <w:p w14:paraId="3962FD14" w14:textId="5735CB64" w:rsidR="009C7D78" w:rsidRPr="00934D72" w:rsidRDefault="009C7D78" w:rsidP="007F4F94">
            <w:pPr>
              <w:pStyle w:val="a3"/>
              <w:ind w:firstLineChars="0" w:firstLine="0"/>
              <w:jc w:val="center"/>
              <w:rPr>
                <w:sz w:val="21"/>
                <w:szCs w:val="21"/>
              </w:rPr>
            </w:pPr>
            <w:r w:rsidRPr="00934D72">
              <w:rPr>
                <w:rFonts w:hint="eastAsia"/>
                <w:sz w:val="21"/>
                <w:szCs w:val="21"/>
              </w:rPr>
              <w:t>起始时间</w:t>
            </w:r>
          </w:p>
        </w:tc>
        <w:tc>
          <w:tcPr>
            <w:tcW w:w="2074" w:type="dxa"/>
            <w:gridSpan w:val="2"/>
            <w:vAlign w:val="center"/>
          </w:tcPr>
          <w:p w14:paraId="06CF5330" w14:textId="77FF2ABC" w:rsidR="009C7D78" w:rsidRPr="00934D72" w:rsidRDefault="00226EB8" w:rsidP="007F4F94">
            <w:pPr>
              <w:pStyle w:val="a3"/>
              <w:ind w:firstLineChars="0" w:firstLine="0"/>
              <w:jc w:val="center"/>
              <w:rPr>
                <w:sz w:val="21"/>
                <w:szCs w:val="21"/>
              </w:rPr>
            </w:pPr>
            <w:r w:rsidRPr="00934D72">
              <w:rPr>
                <w:rFonts w:hint="eastAsia"/>
                <w:sz w:val="21"/>
                <w:szCs w:val="21"/>
              </w:rPr>
              <w:t>2</w:t>
            </w:r>
            <w:r w:rsidRPr="00934D72">
              <w:rPr>
                <w:sz w:val="21"/>
                <w:szCs w:val="21"/>
              </w:rPr>
              <w:t>02</w:t>
            </w:r>
            <w:r w:rsidR="00340055" w:rsidRPr="00934D72">
              <w:rPr>
                <w:sz w:val="21"/>
                <w:szCs w:val="21"/>
              </w:rPr>
              <w:t>0</w:t>
            </w:r>
            <w:r w:rsidRPr="00934D72">
              <w:rPr>
                <w:sz w:val="21"/>
                <w:szCs w:val="21"/>
              </w:rPr>
              <w:t>.</w:t>
            </w:r>
            <w:r w:rsidR="00340055" w:rsidRPr="00934D72">
              <w:rPr>
                <w:sz w:val="21"/>
                <w:szCs w:val="21"/>
              </w:rPr>
              <w:t>09</w:t>
            </w:r>
            <w:r w:rsidRPr="00934D72">
              <w:rPr>
                <w:sz w:val="21"/>
                <w:szCs w:val="21"/>
              </w:rPr>
              <w:t>.20</w:t>
            </w:r>
          </w:p>
        </w:tc>
      </w:tr>
      <w:tr w:rsidR="009C7D78" w:rsidRPr="00934D72" w14:paraId="1C528253" w14:textId="77777777" w:rsidTr="007F4F94">
        <w:trPr>
          <w:jc w:val="center"/>
        </w:trPr>
        <w:tc>
          <w:tcPr>
            <w:tcW w:w="1382" w:type="dxa"/>
            <w:vAlign w:val="center"/>
          </w:tcPr>
          <w:p w14:paraId="27EB6498" w14:textId="3E50FECA" w:rsidR="009C7D78" w:rsidRPr="00934D72" w:rsidRDefault="009C7D78" w:rsidP="007F4F94">
            <w:pPr>
              <w:pStyle w:val="a3"/>
              <w:ind w:firstLineChars="0" w:firstLine="0"/>
              <w:jc w:val="center"/>
              <w:rPr>
                <w:sz w:val="21"/>
                <w:szCs w:val="21"/>
              </w:rPr>
            </w:pPr>
            <w:r w:rsidRPr="00934D72">
              <w:rPr>
                <w:rFonts w:hint="eastAsia"/>
                <w:sz w:val="21"/>
                <w:szCs w:val="21"/>
              </w:rPr>
              <w:t>申报人姓名</w:t>
            </w:r>
          </w:p>
        </w:tc>
        <w:tc>
          <w:tcPr>
            <w:tcW w:w="1383" w:type="dxa"/>
            <w:vAlign w:val="center"/>
          </w:tcPr>
          <w:p w14:paraId="0C7EDF08" w14:textId="3EDBBAA5" w:rsidR="009C7D78" w:rsidRPr="00934D72" w:rsidRDefault="00226EB8" w:rsidP="007F4F94">
            <w:pPr>
              <w:pStyle w:val="a3"/>
              <w:ind w:firstLineChars="0" w:firstLine="0"/>
              <w:jc w:val="center"/>
              <w:rPr>
                <w:sz w:val="21"/>
                <w:szCs w:val="21"/>
              </w:rPr>
            </w:pPr>
            <w:proofErr w:type="gramStart"/>
            <w:r w:rsidRPr="00934D72">
              <w:rPr>
                <w:rFonts w:hint="eastAsia"/>
                <w:sz w:val="21"/>
                <w:szCs w:val="21"/>
              </w:rPr>
              <w:t>田继辉</w:t>
            </w:r>
            <w:proofErr w:type="gramEnd"/>
          </w:p>
        </w:tc>
        <w:tc>
          <w:tcPr>
            <w:tcW w:w="1383" w:type="dxa"/>
            <w:vAlign w:val="center"/>
          </w:tcPr>
          <w:p w14:paraId="7A3EF824" w14:textId="6FF005E6" w:rsidR="009C7D78" w:rsidRPr="00934D72" w:rsidRDefault="009C7D78" w:rsidP="007F4F94">
            <w:pPr>
              <w:pStyle w:val="a3"/>
              <w:ind w:firstLineChars="0" w:firstLine="0"/>
              <w:jc w:val="center"/>
              <w:rPr>
                <w:sz w:val="21"/>
                <w:szCs w:val="21"/>
              </w:rPr>
            </w:pPr>
            <w:r w:rsidRPr="00934D72">
              <w:rPr>
                <w:rFonts w:hint="eastAsia"/>
                <w:sz w:val="21"/>
                <w:szCs w:val="21"/>
              </w:rPr>
              <w:t>担任角色（独立、主持、主要参加者、一般）</w:t>
            </w:r>
          </w:p>
        </w:tc>
        <w:tc>
          <w:tcPr>
            <w:tcW w:w="1382" w:type="dxa"/>
            <w:vAlign w:val="center"/>
          </w:tcPr>
          <w:p w14:paraId="5CC26CCB" w14:textId="2DF0CF3C" w:rsidR="009C7D78" w:rsidRPr="00934D72" w:rsidRDefault="00226EB8" w:rsidP="007F4F94">
            <w:pPr>
              <w:pStyle w:val="a3"/>
              <w:ind w:firstLineChars="0" w:firstLine="0"/>
              <w:jc w:val="center"/>
              <w:rPr>
                <w:sz w:val="21"/>
                <w:szCs w:val="21"/>
              </w:rPr>
            </w:pPr>
            <w:r w:rsidRPr="00934D72">
              <w:rPr>
                <w:rFonts w:hint="eastAsia"/>
                <w:sz w:val="21"/>
                <w:szCs w:val="21"/>
              </w:rPr>
              <w:t>主要参加者</w:t>
            </w:r>
          </w:p>
        </w:tc>
        <w:tc>
          <w:tcPr>
            <w:tcW w:w="1383" w:type="dxa"/>
            <w:gridSpan w:val="2"/>
            <w:vAlign w:val="center"/>
          </w:tcPr>
          <w:p w14:paraId="29D4A15B" w14:textId="3003C011" w:rsidR="009C7D78" w:rsidRPr="00934D72" w:rsidRDefault="009C7D78" w:rsidP="007F4F94">
            <w:pPr>
              <w:pStyle w:val="a3"/>
              <w:ind w:firstLineChars="0" w:firstLine="0"/>
              <w:jc w:val="center"/>
              <w:rPr>
                <w:sz w:val="21"/>
                <w:szCs w:val="21"/>
              </w:rPr>
            </w:pPr>
            <w:r w:rsidRPr="00934D72">
              <w:rPr>
                <w:rFonts w:hint="eastAsia"/>
                <w:sz w:val="21"/>
                <w:szCs w:val="21"/>
              </w:rPr>
              <w:t>获奖情况（排名）</w:t>
            </w:r>
          </w:p>
        </w:tc>
        <w:tc>
          <w:tcPr>
            <w:tcW w:w="1383" w:type="dxa"/>
            <w:vAlign w:val="center"/>
          </w:tcPr>
          <w:p w14:paraId="5A0F6996" w14:textId="50F9D321" w:rsidR="009C7D78" w:rsidRPr="00934D72" w:rsidRDefault="00340055" w:rsidP="00DF6164">
            <w:pPr>
              <w:pStyle w:val="a3"/>
              <w:ind w:firstLineChars="0" w:firstLine="0"/>
              <w:jc w:val="center"/>
              <w:rPr>
                <w:sz w:val="21"/>
                <w:szCs w:val="21"/>
              </w:rPr>
            </w:pPr>
            <w:r w:rsidRPr="00934D72">
              <w:rPr>
                <w:rFonts w:hint="eastAsia"/>
                <w:sz w:val="21"/>
                <w:szCs w:val="21"/>
              </w:rPr>
              <w:t>创意之星奖</w:t>
            </w:r>
          </w:p>
        </w:tc>
      </w:tr>
      <w:tr w:rsidR="009C7D78" w:rsidRPr="00934D72" w14:paraId="5B689A97" w14:textId="77777777" w:rsidTr="007F4F94">
        <w:trPr>
          <w:jc w:val="center"/>
        </w:trPr>
        <w:tc>
          <w:tcPr>
            <w:tcW w:w="8296" w:type="dxa"/>
            <w:gridSpan w:val="7"/>
            <w:vAlign w:val="center"/>
          </w:tcPr>
          <w:p w14:paraId="34FB8500" w14:textId="7FFA39D0" w:rsidR="00B51153" w:rsidRPr="00934D72" w:rsidRDefault="009C7D78" w:rsidP="0035173C">
            <w:pPr>
              <w:pStyle w:val="a3"/>
              <w:ind w:firstLineChars="0" w:firstLine="0"/>
              <w:jc w:val="center"/>
              <w:rPr>
                <w:sz w:val="21"/>
                <w:szCs w:val="21"/>
              </w:rPr>
            </w:pPr>
            <w:r w:rsidRPr="00934D72">
              <w:rPr>
                <w:rFonts w:hint="eastAsia"/>
                <w:sz w:val="21"/>
                <w:szCs w:val="21"/>
              </w:rPr>
              <w:t>参与项目情况描述（主要包括运用什么方法，解决</w:t>
            </w:r>
            <w:r w:rsidR="00591257" w:rsidRPr="00934D72">
              <w:rPr>
                <w:rFonts w:hint="eastAsia"/>
                <w:sz w:val="21"/>
                <w:szCs w:val="21"/>
              </w:rPr>
              <w:t>了什么问题，取得的研究成果等</w:t>
            </w:r>
            <w:r w:rsidRPr="00934D72">
              <w:rPr>
                <w:rFonts w:hint="eastAsia"/>
                <w:sz w:val="21"/>
                <w:szCs w:val="21"/>
              </w:rPr>
              <w:t>）</w:t>
            </w:r>
            <w:r w:rsidR="00591257" w:rsidRPr="00934D72">
              <w:rPr>
                <w:rFonts w:hint="eastAsia"/>
                <w:sz w:val="21"/>
                <w:szCs w:val="21"/>
              </w:rPr>
              <w:t>：</w:t>
            </w:r>
          </w:p>
          <w:p w14:paraId="454A734A" w14:textId="38E4A168" w:rsidR="002238E7" w:rsidRPr="00934D72" w:rsidRDefault="002238E7" w:rsidP="002238E7">
            <w:pPr>
              <w:ind w:firstLineChars="200" w:firstLine="420"/>
              <w:jc w:val="left"/>
              <w:rPr>
                <w:rFonts w:ascii="Times New Roman" w:eastAsia="宋体" w:hAnsi="Times New Roman"/>
                <w:szCs w:val="21"/>
              </w:rPr>
            </w:pPr>
            <w:r w:rsidRPr="00934D72">
              <w:rPr>
                <w:rFonts w:ascii="Times New Roman" w:eastAsia="宋体" w:hAnsi="Times New Roman" w:hint="eastAsia"/>
                <w:szCs w:val="21"/>
              </w:rPr>
              <w:t>新的应用层出不穷，为解决应用程序编译、打包、测试、部署等上线流程，</w:t>
            </w:r>
            <w:r w:rsidR="00E10774" w:rsidRPr="00934D72">
              <w:rPr>
                <w:rFonts w:ascii="Times New Roman" w:eastAsia="宋体" w:hAnsi="Times New Roman" w:hint="eastAsia"/>
                <w:szCs w:val="21"/>
              </w:rPr>
              <w:t>作为数字化转型</w:t>
            </w:r>
            <w:r w:rsidR="009C4464" w:rsidRPr="00934D72">
              <w:rPr>
                <w:rFonts w:ascii="Times New Roman" w:eastAsia="宋体" w:hAnsi="Times New Roman" w:hint="eastAsia"/>
                <w:szCs w:val="21"/>
              </w:rPr>
              <w:t>与</w:t>
            </w:r>
            <w:proofErr w:type="gramStart"/>
            <w:r w:rsidR="00E10774" w:rsidRPr="00934D72">
              <w:rPr>
                <w:rFonts w:ascii="Times New Roman" w:eastAsia="宋体" w:hAnsi="Times New Roman" w:hint="eastAsia"/>
                <w:szCs w:val="21"/>
              </w:rPr>
              <w:t>云计算</w:t>
            </w:r>
            <w:proofErr w:type="gramEnd"/>
            <w:r w:rsidR="009C4464" w:rsidRPr="00934D72">
              <w:rPr>
                <w:rFonts w:ascii="Times New Roman" w:eastAsia="宋体" w:hAnsi="Times New Roman" w:hint="eastAsia"/>
                <w:szCs w:val="21"/>
              </w:rPr>
              <w:t>的</w:t>
            </w:r>
            <w:r w:rsidRPr="00934D72">
              <w:rPr>
                <w:rFonts w:ascii="Times New Roman" w:eastAsia="宋体" w:hAnsi="Times New Roman" w:hint="eastAsia"/>
                <w:szCs w:val="21"/>
              </w:rPr>
              <w:t>产物，一站式自动化应用程序</w:t>
            </w:r>
            <w:r w:rsidR="00E10774" w:rsidRPr="00934D72">
              <w:rPr>
                <w:rFonts w:ascii="Times New Roman" w:eastAsia="宋体" w:hAnsi="Times New Roman" w:hint="eastAsia"/>
                <w:szCs w:val="21"/>
              </w:rPr>
              <w:t>开发运维</w:t>
            </w:r>
            <w:r w:rsidRPr="00934D72">
              <w:rPr>
                <w:rFonts w:ascii="Times New Roman" w:eastAsia="宋体" w:hAnsi="Times New Roman" w:hint="eastAsia"/>
                <w:szCs w:val="21"/>
              </w:rPr>
              <w:t>上线解决方案</w:t>
            </w:r>
            <w:r w:rsidRPr="00934D72">
              <w:rPr>
                <w:rFonts w:ascii="Times New Roman" w:eastAsia="宋体" w:hAnsi="Times New Roman" w:hint="eastAsia"/>
                <w:szCs w:val="21"/>
              </w:rPr>
              <w:t>：</w:t>
            </w:r>
            <w:r w:rsidR="000A1634" w:rsidRPr="00934D72">
              <w:rPr>
                <w:rFonts w:ascii="Times New Roman" w:eastAsia="宋体" w:hAnsi="Times New Roman" w:hint="eastAsia"/>
                <w:szCs w:val="21"/>
              </w:rPr>
              <w:t>光速（</w:t>
            </w:r>
            <w:r w:rsidR="000A1634" w:rsidRPr="00934D72">
              <w:rPr>
                <w:rFonts w:ascii="Times New Roman" w:eastAsia="宋体" w:hAnsi="Times New Roman"/>
                <w:szCs w:val="21"/>
              </w:rPr>
              <w:t>LightSpeed</w:t>
            </w:r>
            <w:r w:rsidR="000A1634" w:rsidRPr="00934D72">
              <w:rPr>
                <w:rFonts w:ascii="Times New Roman" w:eastAsia="宋体" w:hAnsi="Times New Roman" w:hint="eastAsia"/>
                <w:szCs w:val="21"/>
              </w:rPr>
              <w:t>）</w:t>
            </w:r>
            <w:r w:rsidRPr="00934D72">
              <w:rPr>
                <w:rFonts w:ascii="Times New Roman" w:eastAsia="宋体" w:hAnsi="Times New Roman" w:hint="eastAsia"/>
                <w:szCs w:val="21"/>
              </w:rPr>
              <w:t>，</w:t>
            </w:r>
            <w:r w:rsidRPr="00934D72">
              <w:rPr>
                <w:rFonts w:ascii="Times New Roman" w:eastAsia="宋体" w:hAnsi="Times New Roman" w:hint="eastAsia"/>
                <w:szCs w:val="21"/>
              </w:rPr>
              <w:t>应运而出。</w:t>
            </w:r>
          </w:p>
          <w:p w14:paraId="5435CA74" w14:textId="3CD4B900" w:rsidR="002238E7" w:rsidRPr="00934D72" w:rsidRDefault="002238E7" w:rsidP="002238E7">
            <w:pPr>
              <w:ind w:firstLineChars="200" w:firstLine="420"/>
              <w:jc w:val="left"/>
              <w:rPr>
                <w:rFonts w:ascii="Times New Roman" w:eastAsia="宋体" w:hAnsi="Times New Roman"/>
                <w:szCs w:val="21"/>
              </w:rPr>
            </w:pPr>
            <w:r w:rsidRPr="00934D72">
              <w:rPr>
                <w:rFonts w:ascii="Times New Roman" w:eastAsia="宋体" w:hAnsi="Times New Roman" w:hint="eastAsia"/>
                <w:szCs w:val="21"/>
              </w:rPr>
              <w:t>该项目依托于代码托管平台，配置网络钩子以检测代码改动开启自动构建，集成构建工具打通整个流水线，通过应用容器引擎虚拟化资源，同时开辟服务器集群启用容器服务平台用以集中管理，将打包的镜像存储于依赖管理平台，通过远程</w:t>
            </w:r>
            <w:proofErr w:type="gramStart"/>
            <w:r w:rsidRPr="00934D72">
              <w:rPr>
                <w:rFonts w:ascii="Times New Roman" w:eastAsia="宋体" w:hAnsi="Times New Roman" w:hint="eastAsia"/>
                <w:szCs w:val="21"/>
              </w:rPr>
              <w:t>交互和</w:t>
            </w:r>
            <w:proofErr w:type="gramEnd"/>
            <w:r w:rsidRPr="00934D72">
              <w:rPr>
                <w:rFonts w:ascii="Times New Roman" w:eastAsia="宋体" w:hAnsi="Times New Roman" w:hint="eastAsia"/>
                <w:szCs w:val="21"/>
              </w:rPr>
              <w:t>应用部署平台实现持续交付；在提供正向的构建工作流的同时，通过搭建</w:t>
            </w:r>
            <w:r w:rsidRPr="00934D72">
              <w:rPr>
                <w:rFonts w:ascii="Times New Roman" w:eastAsia="宋体" w:hAnsi="Times New Roman"/>
                <w:szCs w:val="21"/>
              </w:rPr>
              <w:t>Python Web</w:t>
            </w:r>
            <w:r w:rsidRPr="00934D72">
              <w:rPr>
                <w:rFonts w:ascii="Times New Roman" w:eastAsia="宋体" w:hAnsi="Times New Roman"/>
                <w:szCs w:val="21"/>
              </w:rPr>
              <w:t>框架实现</w:t>
            </w:r>
            <w:r w:rsidR="00EF2855" w:rsidRPr="00934D72">
              <w:rPr>
                <w:rFonts w:ascii="Times New Roman" w:eastAsia="宋体" w:hAnsi="Times New Roman" w:hint="eastAsia"/>
                <w:szCs w:val="21"/>
              </w:rPr>
              <w:t>光速反射（</w:t>
            </w:r>
            <w:r w:rsidR="00EF2855" w:rsidRPr="00934D72">
              <w:rPr>
                <w:rFonts w:ascii="Times New Roman" w:eastAsia="宋体" w:hAnsi="Times New Roman"/>
                <w:szCs w:val="21"/>
              </w:rPr>
              <w:t xml:space="preserve">LightSpeed </w:t>
            </w:r>
            <w:proofErr w:type="spellStart"/>
            <w:r w:rsidR="00EF2855" w:rsidRPr="00934D72">
              <w:rPr>
                <w:rFonts w:ascii="Times New Roman" w:eastAsia="宋体" w:hAnsi="Times New Roman"/>
                <w:szCs w:val="21"/>
              </w:rPr>
              <w:t>Reflexion</w:t>
            </w:r>
            <w:proofErr w:type="spellEnd"/>
            <w:r w:rsidR="00EF2855" w:rsidRPr="00934D72">
              <w:rPr>
                <w:rFonts w:ascii="Times New Roman" w:eastAsia="宋体" w:hAnsi="Times New Roman" w:hint="eastAsia"/>
                <w:szCs w:val="21"/>
              </w:rPr>
              <w:t>）</w:t>
            </w:r>
            <w:r w:rsidRPr="00934D72">
              <w:rPr>
                <w:rFonts w:ascii="Times New Roman" w:eastAsia="宋体" w:hAnsi="Times New Roman"/>
                <w:szCs w:val="21"/>
              </w:rPr>
              <w:t>以提供反向的反馈流，用以上传构建日志、更新任务状态、邮件通知构建结果等。</w:t>
            </w:r>
          </w:p>
          <w:p w14:paraId="2EA4A58C" w14:textId="77777777" w:rsidR="002238E7" w:rsidRPr="00934D72" w:rsidRDefault="002238E7" w:rsidP="002238E7">
            <w:pPr>
              <w:ind w:firstLineChars="200" w:firstLine="420"/>
              <w:jc w:val="left"/>
              <w:rPr>
                <w:rFonts w:ascii="Times New Roman" w:eastAsia="宋体" w:hAnsi="Times New Roman"/>
                <w:szCs w:val="21"/>
              </w:rPr>
            </w:pPr>
            <w:r w:rsidRPr="00934D72">
              <w:rPr>
                <w:rFonts w:ascii="Times New Roman" w:eastAsia="宋体" w:hAnsi="Times New Roman" w:hint="eastAsia"/>
                <w:szCs w:val="21"/>
              </w:rPr>
              <w:t>通过配置构建参数、容器参数、部署属性，便可以将整个构建过程自动化。</w:t>
            </w:r>
          </w:p>
          <w:p w14:paraId="7D6FCACA" w14:textId="77777777" w:rsidR="002238E7" w:rsidRPr="00934D72" w:rsidRDefault="002238E7" w:rsidP="002238E7">
            <w:pPr>
              <w:ind w:firstLineChars="200" w:firstLine="420"/>
              <w:jc w:val="left"/>
              <w:rPr>
                <w:rFonts w:ascii="Times New Roman" w:eastAsia="宋体" w:hAnsi="Times New Roman"/>
                <w:szCs w:val="21"/>
              </w:rPr>
            </w:pPr>
            <w:r w:rsidRPr="00934D72">
              <w:rPr>
                <w:rFonts w:ascii="Times New Roman" w:eastAsia="宋体" w:hAnsi="Times New Roman" w:hint="eastAsia"/>
                <w:szCs w:val="21"/>
              </w:rPr>
              <w:t>但是，配置的过程对用户并非友好。</w:t>
            </w:r>
          </w:p>
          <w:p w14:paraId="44C3ACE8" w14:textId="69F201AE" w:rsidR="002238E7" w:rsidRPr="00934D72" w:rsidRDefault="002238E7" w:rsidP="002238E7">
            <w:pPr>
              <w:ind w:firstLineChars="200" w:firstLine="420"/>
              <w:jc w:val="left"/>
              <w:rPr>
                <w:rFonts w:ascii="Times New Roman" w:eastAsia="宋体" w:hAnsi="Times New Roman"/>
                <w:szCs w:val="21"/>
              </w:rPr>
            </w:pPr>
            <w:r w:rsidRPr="00934D72">
              <w:rPr>
                <w:rFonts w:ascii="Times New Roman" w:eastAsia="宋体" w:hAnsi="Times New Roman" w:hint="eastAsia"/>
                <w:szCs w:val="21"/>
              </w:rPr>
              <w:t>基于此，</w:t>
            </w:r>
            <w:r w:rsidR="00EF2855" w:rsidRPr="00934D72">
              <w:rPr>
                <w:rFonts w:ascii="Times New Roman" w:eastAsia="宋体" w:hAnsi="Times New Roman" w:hint="eastAsia"/>
                <w:szCs w:val="21"/>
              </w:rPr>
              <w:t>光速应用构建器（</w:t>
            </w:r>
            <w:r w:rsidR="00EF2855" w:rsidRPr="00934D72">
              <w:rPr>
                <w:rFonts w:ascii="Times New Roman" w:eastAsia="宋体" w:hAnsi="Times New Roman"/>
                <w:szCs w:val="21"/>
              </w:rPr>
              <w:t>LightSpeed App Builder</w:t>
            </w:r>
            <w:r w:rsidR="00EF2855" w:rsidRPr="00934D72">
              <w:rPr>
                <w:rFonts w:ascii="Times New Roman" w:eastAsia="宋体" w:hAnsi="Times New Roman" w:hint="eastAsia"/>
                <w:szCs w:val="21"/>
              </w:rPr>
              <w:t>）</w:t>
            </w:r>
            <w:r w:rsidRPr="00934D72">
              <w:rPr>
                <w:rFonts w:ascii="Times New Roman" w:eastAsia="宋体" w:hAnsi="Times New Roman" w:hint="eastAsia"/>
                <w:szCs w:val="21"/>
              </w:rPr>
              <w:t>提供应用模板初始化，可快速生成用户期待的应用程序，并完成最终部署等操作。</w:t>
            </w:r>
          </w:p>
          <w:p w14:paraId="21CD0E22" w14:textId="4B6F4F06" w:rsidR="002238E7" w:rsidRPr="00934D72" w:rsidRDefault="002238E7" w:rsidP="002238E7">
            <w:pPr>
              <w:ind w:firstLineChars="200" w:firstLine="420"/>
              <w:jc w:val="left"/>
              <w:rPr>
                <w:rFonts w:ascii="Times New Roman" w:eastAsia="宋体" w:hAnsi="Times New Roman"/>
                <w:szCs w:val="21"/>
              </w:rPr>
            </w:pPr>
            <w:r w:rsidRPr="00934D72">
              <w:rPr>
                <w:rFonts w:ascii="Times New Roman" w:eastAsia="宋体" w:hAnsi="Times New Roman" w:hint="eastAsia"/>
                <w:szCs w:val="21"/>
              </w:rPr>
              <w:t>该项目以</w:t>
            </w:r>
            <w:r w:rsidRPr="00934D72">
              <w:rPr>
                <w:rFonts w:ascii="Times New Roman" w:eastAsia="宋体" w:hAnsi="Times New Roman"/>
                <w:szCs w:val="21"/>
              </w:rPr>
              <w:t>Angular</w:t>
            </w:r>
            <w:r w:rsidRPr="00934D72">
              <w:rPr>
                <w:rFonts w:ascii="Times New Roman" w:eastAsia="宋体" w:hAnsi="Times New Roman"/>
                <w:szCs w:val="21"/>
              </w:rPr>
              <w:t>为前端</w:t>
            </w:r>
            <w:r w:rsidRPr="00934D72">
              <w:rPr>
                <w:rFonts w:ascii="Times New Roman" w:eastAsia="宋体" w:hAnsi="Times New Roman"/>
                <w:szCs w:val="21"/>
              </w:rPr>
              <w:t>UI</w:t>
            </w:r>
            <w:r w:rsidRPr="00934D72">
              <w:rPr>
                <w:rFonts w:ascii="Times New Roman" w:eastAsia="宋体" w:hAnsi="Times New Roman"/>
                <w:szCs w:val="21"/>
              </w:rPr>
              <w:t>框架提供操作页面，以</w:t>
            </w:r>
            <w:r w:rsidRPr="00934D72">
              <w:rPr>
                <w:rFonts w:ascii="Times New Roman" w:eastAsia="宋体" w:hAnsi="Times New Roman"/>
                <w:szCs w:val="21"/>
              </w:rPr>
              <w:t>Java Spring Boot</w:t>
            </w:r>
            <w:r w:rsidRPr="00934D72">
              <w:rPr>
                <w:rFonts w:ascii="Times New Roman" w:eastAsia="宋体" w:hAnsi="Times New Roman"/>
                <w:szCs w:val="21"/>
              </w:rPr>
              <w:t>为后端</w:t>
            </w:r>
            <w:r w:rsidRPr="00934D72">
              <w:rPr>
                <w:rFonts w:ascii="Times New Roman" w:eastAsia="宋体" w:hAnsi="Times New Roman"/>
                <w:szCs w:val="21"/>
              </w:rPr>
              <w:t>Web</w:t>
            </w:r>
            <w:r w:rsidRPr="00934D72">
              <w:rPr>
                <w:rFonts w:ascii="Times New Roman" w:eastAsia="宋体" w:hAnsi="Times New Roman"/>
                <w:szCs w:val="21"/>
              </w:rPr>
              <w:t>框架提供服务，核心逻辑通过作业引擎和工作流引擎完成模板初始化。</w:t>
            </w:r>
            <w:r w:rsidR="007C594C">
              <w:rPr>
                <w:rFonts w:ascii="Times New Roman" w:eastAsia="宋体" w:hAnsi="Times New Roman" w:hint="eastAsia"/>
                <w:szCs w:val="21"/>
              </w:rPr>
              <w:t>其中，</w:t>
            </w:r>
            <w:r w:rsidR="007C594C" w:rsidRPr="007C594C">
              <w:rPr>
                <w:rFonts w:ascii="Times New Roman" w:eastAsia="宋体" w:hAnsi="Times New Roman" w:hint="eastAsia"/>
                <w:szCs w:val="21"/>
              </w:rPr>
              <w:t>作业引擎与接口交互，工作流引擎提供</w:t>
            </w:r>
            <w:r w:rsidR="007C594C">
              <w:rPr>
                <w:rFonts w:ascii="Times New Roman" w:eastAsia="宋体" w:hAnsi="Times New Roman" w:hint="eastAsia"/>
                <w:szCs w:val="21"/>
              </w:rPr>
              <w:t>并适配多种技术</w:t>
            </w:r>
            <w:proofErr w:type="gramStart"/>
            <w:r w:rsidR="007C594C">
              <w:rPr>
                <w:rFonts w:ascii="Times New Roman" w:eastAsia="宋体" w:hAnsi="Times New Roman" w:hint="eastAsia"/>
                <w:szCs w:val="21"/>
              </w:rPr>
              <w:t>栈</w:t>
            </w:r>
            <w:proofErr w:type="gramEnd"/>
            <w:r w:rsidR="007C594C" w:rsidRPr="007C594C">
              <w:rPr>
                <w:rFonts w:ascii="Times New Roman" w:eastAsia="宋体" w:hAnsi="Times New Roman" w:hint="eastAsia"/>
                <w:szCs w:val="21"/>
              </w:rPr>
              <w:t>的模板生成器</w:t>
            </w:r>
            <w:r w:rsidR="007C594C">
              <w:rPr>
                <w:rFonts w:ascii="Times New Roman" w:eastAsia="宋体" w:hAnsi="Times New Roman" w:hint="eastAsia"/>
                <w:szCs w:val="21"/>
              </w:rPr>
              <w:t>。</w:t>
            </w:r>
          </w:p>
          <w:p w14:paraId="0B9E2C5C" w14:textId="793B71C1" w:rsidR="00B51153" w:rsidRPr="00934D72" w:rsidRDefault="00FD3C67" w:rsidP="00FD3C67">
            <w:pPr>
              <w:ind w:firstLine="200"/>
              <w:jc w:val="left"/>
              <w:rPr>
                <w:rFonts w:ascii="Times New Roman" w:eastAsia="宋体" w:hAnsi="Times New Roman"/>
                <w:szCs w:val="21"/>
              </w:rPr>
            </w:pPr>
            <w:r w:rsidRPr="00934D72">
              <w:rPr>
                <w:rFonts w:ascii="Times New Roman" w:eastAsia="宋体" w:hAnsi="Times New Roman" w:hint="eastAsia"/>
                <w:szCs w:val="21"/>
              </w:rPr>
              <w:t>在光速项目中，增加了用于构建流水线的方法库，完善了构建自动化功能。在光速反射项目中，参与了性能改进，扩展项目的应用面。在光速应用构建器项目中，参与了后端核心逻辑的开发与程序健壮性的改善。除此之外，为了提高应用程序的响应速度以使用户体验良好和监控应用程序运行的健康程度，在云服务器上搭建了缓存数据库</w:t>
            </w:r>
            <w:r w:rsidRPr="00934D72">
              <w:rPr>
                <w:rFonts w:ascii="Times New Roman" w:eastAsia="宋体" w:hAnsi="Times New Roman"/>
                <w:szCs w:val="21"/>
              </w:rPr>
              <w:t>Redis</w:t>
            </w:r>
            <w:r w:rsidRPr="00934D72">
              <w:rPr>
                <w:rFonts w:ascii="Times New Roman" w:eastAsia="宋体" w:hAnsi="Times New Roman"/>
                <w:szCs w:val="21"/>
              </w:rPr>
              <w:t>、作为监控系统和时间序列数据库的</w:t>
            </w:r>
            <w:r w:rsidRPr="00934D72">
              <w:rPr>
                <w:rFonts w:ascii="Times New Roman" w:eastAsia="宋体" w:hAnsi="Times New Roman"/>
                <w:szCs w:val="21"/>
              </w:rPr>
              <w:t>Prometheus</w:t>
            </w:r>
            <w:r w:rsidRPr="00934D72">
              <w:rPr>
                <w:rFonts w:ascii="Times New Roman" w:eastAsia="宋体" w:hAnsi="Times New Roman"/>
                <w:szCs w:val="21"/>
              </w:rPr>
              <w:t>以及数据可视化工具</w:t>
            </w:r>
            <w:r w:rsidRPr="00934D72">
              <w:rPr>
                <w:rFonts w:ascii="Times New Roman" w:eastAsia="宋体" w:hAnsi="Times New Roman"/>
                <w:szCs w:val="21"/>
              </w:rPr>
              <w:t>Grafana</w:t>
            </w:r>
            <w:r w:rsidRPr="00934D72">
              <w:rPr>
                <w:rFonts w:ascii="Times New Roman" w:eastAsia="宋体" w:hAnsi="Times New Roman"/>
                <w:szCs w:val="21"/>
              </w:rPr>
              <w:t>等，同时搭载应用程序监控和网关代理用以实时告警。</w:t>
            </w:r>
          </w:p>
          <w:p w14:paraId="5696347E" w14:textId="4CCD57ED" w:rsidR="00BB1C8E" w:rsidRPr="00934D72" w:rsidRDefault="00BB1C8E" w:rsidP="00340055">
            <w:pPr>
              <w:jc w:val="left"/>
              <w:rPr>
                <w:rFonts w:ascii="Times New Roman" w:eastAsia="宋体" w:hAnsi="Times New Roman" w:hint="eastAsia"/>
                <w:szCs w:val="21"/>
              </w:rPr>
            </w:pPr>
          </w:p>
        </w:tc>
      </w:tr>
      <w:tr w:rsidR="009C7D78" w:rsidRPr="00934D72" w14:paraId="69590414" w14:textId="77777777" w:rsidTr="007F4F94">
        <w:trPr>
          <w:jc w:val="center"/>
        </w:trPr>
        <w:tc>
          <w:tcPr>
            <w:tcW w:w="4148" w:type="dxa"/>
            <w:gridSpan w:val="3"/>
            <w:vAlign w:val="center"/>
          </w:tcPr>
          <w:p w14:paraId="68EB3A36" w14:textId="77777777" w:rsidR="009C7D78" w:rsidRPr="00934D72" w:rsidRDefault="00591257" w:rsidP="007F4F94">
            <w:pPr>
              <w:pStyle w:val="a3"/>
              <w:ind w:firstLineChars="0" w:firstLine="0"/>
              <w:jc w:val="center"/>
              <w:rPr>
                <w:sz w:val="21"/>
                <w:szCs w:val="21"/>
              </w:rPr>
            </w:pPr>
            <w:r w:rsidRPr="00934D72">
              <w:rPr>
                <w:rFonts w:hint="eastAsia"/>
                <w:sz w:val="21"/>
                <w:szCs w:val="21"/>
              </w:rPr>
              <w:t>项目负责人</w:t>
            </w:r>
          </w:p>
          <w:p w14:paraId="77CB2E81" w14:textId="310BB68E" w:rsidR="00591257" w:rsidRPr="00934D72" w:rsidRDefault="00591257" w:rsidP="007F4F94">
            <w:pPr>
              <w:pStyle w:val="a3"/>
              <w:wordWrap w:val="0"/>
              <w:ind w:firstLineChars="0" w:firstLine="0"/>
              <w:jc w:val="center"/>
              <w:rPr>
                <w:sz w:val="21"/>
                <w:szCs w:val="21"/>
              </w:rPr>
            </w:pPr>
            <w:r w:rsidRPr="00934D72">
              <w:rPr>
                <w:rFonts w:hint="eastAsia"/>
                <w:sz w:val="21"/>
                <w:szCs w:val="21"/>
              </w:rPr>
              <w:t>签字：</w:t>
            </w:r>
          </w:p>
          <w:p w14:paraId="56FF845F" w14:textId="35837716" w:rsidR="00591257" w:rsidRPr="00934D72" w:rsidRDefault="00591257" w:rsidP="007F4F94">
            <w:pPr>
              <w:pStyle w:val="a3"/>
              <w:wordWrap w:val="0"/>
              <w:ind w:firstLineChars="0" w:firstLine="0"/>
              <w:jc w:val="center"/>
              <w:rPr>
                <w:sz w:val="21"/>
                <w:szCs w:val="21"/>
              </w:rPr>
            </w:pPr>
            <w:r w:rsidRPr="00934D72">
              <w:rPr>
                <w:rFonts w:hint="eastAsia"/>
                <w:sz w:val="21"/>
                <w:szCs w:val="21"/>
              </w:rPr>
              <w:t>年</w:t>
            </w:r>
            <w:r w:rsidRPr="00934D72">
              <w:rPr>
                <w:rFonts w:hint="eastAsia"/>
                <w:sz w:val="21"/>
                <w:szCs w:val="21"/>
              </w:rPr>
              <w:t xml:space="preserve"> </w:t>
            </w:r>
            <w:r w:rsidRPr="00934D72">
              <w:rPr>
                <w:sz w:val="21"/>
                <w:szCs w:val="21"/>
              </w:rPr>
              <w:t xml:space="preserve"> </w:t>
            </w:r>
            <w:r w:rsidR="00F3146A" w:rsidRPr="00934D72">
              <w:rPr>
                <w:sz w:val="21"/>
                <w:szCs w:val="21"/>
              </w:rPr>
              <w:t xml:space="preserve"> </w:t>
            </w:r>
            <w:r w:rsidRPr="00934D72">
              <w:rPr>
                <w:rFonts w:hint="eastAsia"/>
                <w:sz w:val="21"/>
                <w:szCs w:val="21"/>
              </w:rPr>
              <w:t>月</w:t>
            </w:r>
            <w:r w:rsidRPr="00934D72">
              <w:rPr>
                <w:rFonts w:hint="eastAsia"/>
                <w:sz w:val="21"/>
                <w:szCs w:val="21"/>
              </w:rPr>
              <w:t xml:space="preserve"> </w:t>
            </w:r>
            <w:r w:rsidRPr="00934D72">
              <w:rPr>
                <w:sz w:val="21"/>
                <w:szCs w:val="21"/>
              </w:rPr>
              <w:t xml:space="preserve"> </w:t>
            </w:r>
            <w:r w:rsidR="00F3146A" w:rsidRPr="00934D72">
              <w:rPr>
                <w:sz w:val="21"/>
                <w:szCs w:val="21"/>
              </w:rPr>
              <w:t xml:space="preserve"> </w:t>
            </w:r>
            <w:r w:rsidRPr="00934D72">
              <w:rPr>
                <w:rFonts w:hint="eastAsia"/>
                <w:sz w:val="21"/>
                <w:szCs w:val="21"/>
              </w:rPr>
              <w:t>日</w:t>
            </w:r>
          </w:p>
        </w:tc>
        <w:tc>
          <w:tcPr>
            <w:tcW w:w="4148" w:type="dxa"/>
            <w:gridSpan w:val="4"/>
            <w:vAlign w:val="center"/>
          </w:tcPr>
          <w:p w14:paraId="5B1B36A1" w14:textId="77777777" w:rsidR="009C7D78" w:rsidRPr="00934D72" w:rsidRDefault="00591257" w:rsidP="007F4F94">
            <w:pPr>
              <w:pStyle w:val="a3"/>
              <w:ind w:firstLineChars="0" w:firstLine="0"/>
              <w:jc w:val="center"/>
              <w:rPr>
                <w:sz w:val="21"/>
                <w:szCs w:val="21"/>
              </w:rPr>
            </w:pPr>
            <w:r w:rsidRPr="00934D72">
              <w:rPr>
                <w:rFonts w:hint="eastAsia"/>
                <w:sz w:val="21"/>
                <w:szCs w:val="21"/>
              </w:rPr>
              <w:t>单位盖章</w:t>
            </w:r>
          </w:p>
          <w:p w14:paraId="42E4AFF8" w14:textId="77E7F68D" w:rsidR="00591257" w:rsidRPr="00934D72" w:rsidRDefault="00591257" w:rsidP="007F4F94">
            <w:pPr>
              <w:pStyle w:val="a3"/>
              <w:wordWrap w:val="0"/>
              <w:ind w:firstLineChars="0" w:firstLine="0"/>
              <w:jc w:val="center"/>
              <w:rPr>
                <w:sz w:val="21"/>
                <w:szCs w:val="21"/>
              </w:rPr>
            </w:pPr>
            <w:r w:rsidRPr="00934D72">
              <w:rPr>
                <w:rFonts w:hint="eastAsia"/>
                <w:sz w:val="21"/>
                <w:szCs w:val="21"/>
              </w:rPr>
              <w:t>（公章）</w:t>
            </w:r>
          </w:p>
          <w:p w14:paraId="23861179" w14:textId="4D7A998F" w:rsidR="00591257" w:rsidRPr="00934D72" w:rsidRDefault="00591257" w:rsidP="007F4F94">
            <w:pPr>
              <w:pStyle w:val="a3"/>
              <w:wordWrap w:val="0"/>
              <w:ind w:firstLineChars="0" w:firstLine="0"/>
              <w:jc w:val="center"/>
              <w:rPr>
                <w:sz w:val="21"/>
                <w:szCs w:val="21"/>
              </w:rPr>
            </w:pPr>
            <w:r w:rsidRPr="00934D72">
              <w:rPr>
                <w:rFonts w:hint="eastAsia"/>
                <w:sz w:val="21"/>
                <w:szCs w:val="21"/>
              </w:rPr>
              <w:t>年</w:t>
            </w:r>
            <w:r w:rsidRPr="00934D72">
              <w:rPr>
                <w:rFonts w:hint="eastAsia"/>
                <w:sz w:val="21"/>
                <w:szCs w:val="21"/>
              </w:rPr>
              <w:t xml:space="preserve"> </w:t>
            </w:r>
            <w:r w:rsidRPr="00934D72">
              <w:rPr>
                <w:sz w:val="21"/>
                <w:szCs w:val="21"/>
              </w:rPr>
              <w:t xml:space="preserve"> </w:t>
            </w:r>
            <w:r w:rsidR="00F3146A" w:rsidRPr="00934D72">
              <w:rPr>
                <w:sz w:val="21"/>
                <w:szCs w:val="21"/>
              </w:rPr>
              <w:t xml:space="preserve"> </w:t>
            </w:r>
            <w:r w:rsidRPr="00934D72">
              <w:rPr>
                <w:rFonts w:hint="eastAsia"/>
                <w:sz w:val="21"/>
                <w:szCs w:val="21"/>
              </w:rPr>
              <w:t>月</w:t>
            </w:r>
            <w:r w:rsidRPr="00934D72">
              <w:rPr>
                <w:rFonts w:hint="eastAsia"/>
                <w:sz w:val="21"/>
                <w:szCs w:val="21"/>
              </w:rPr>
              <w:t xml:space="preserve"> </w:t>
            </w:r>
            <w:r w:rsidRPr="00934D72">
              <w:rPr>
                <w:sz w:val="21"/>
                <w:szCs w:val="21"/>
              </w:rPr>
              <w:t xml:space="preserve"> </w:t>
            </w:r>
            <w:r w:rsidR="00F3146A" w:rsidRPr="00934D72">
              <w:rPr>
                <w:sz w:val="21"/>
                <w:szCs w:val="21"/>
              </w:rPr>
              <w:t xml:space="preserve"> </w:t>
            </w:r>
            <w:r w:rsidRPr="00934D72">
              <w:rPr>
                <w:rFonts w:hint="eastAsia"/>
                <w:sz w:val="21"/>
                <w:szCs w:val="21"/>
              </w:rPr>
              <w:t>日</w:t>
            </w:r>
          </w:p>
        </w:tc>
      </w:tr>
    </w:tbl>
    <w:p w14:paraId="0843EC7E" w14:textId="77777777" w:rsidR="009C7D78" w:rsidRPr="00934D72" w:rsidRDefault="009C7D78" w:rsidP="00977A4E">
      <w:pPr>
        <w:pStyle w:val="a3"/>
        <w:ind w:firstLineChars="0" w:firstLine="0"/>
        <w:rPr>
          <w:rFonts w:hint="eastAsia"/>
          <w:sz w:val="21"/>
          <w:szCs w:val="21"/>
        </w:rPr>
      </w:pPr>
    </w:p>
    <w:sectPr w:rsidR="009C7D78" w:rsidRPr="00934D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1B4FD" w14:textId="77777777" w:rsidR="00791A4A" w:rsidRDefault="00791A4A" w:rsidP="009C7D78">
      <w:r>
        <w:separator/>
      </w:r>
    </w:p>
  </w:endnote>
  <w:endnote w:type="continuationSeparator" w:id="0">
    <w:p w14:paraId="0BEBC9B9" w14:textId="77777777" w:rsidR="00791A4A" w:rsidRDefault="00791A4A" w:rsidP="009C7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A6DCA" w14:textId="77777777" w:rsidR="00791A4A" w:rsidRDefault="00791A4A" w:rsidP="009C7D78">
      <w:r>
        <w:separator/>
      </w:r>
    </w:p>
  </w:footnote>
  <w:footnote w:type="continuationSeparator" w:id="0">
    <w:p w14:paraId="09D1E383" w14:textId="77777777" w:rsidR="00791A4A" w:rsidRDefault="00791A4A" w:rsidP="009C7D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3E7"/>
    <w:rsid w:val="00023573"/>
    <w:rsid w:val="000A1634"/>
    <w:rsid w:val="001C6C9E"/>
    <w:rsid w:val="001E1949"/>
    <w:rsid w:val="002238E7"/>
    <w:rsid w:val="00226EB8"/>
    <w:rsid w:val="002F7EF5"/>
    <w:rsid w:val="00340055"/>
    <w:rsid w:val="0035173C"/>
    <w:rsid w:val="00391FFB"/>
    <w:rsid w:val="004C5199"/>
    <w:rsid w:val="00504F09"/>
    <w:rsid w:val="0050571A"/>
    <w:rsid w:val="00534622"/>
    <w:rsid w:val="00591257"/>
    <w:rsid w:val="005B7C19"/>
    <w:rsid w:val="00601DA3"/>
    <w:rsid w:val="00622A51"/>
    <w:rsid w:val="006773E7"/>
    <w:rsid w:val="006D5B03"/>
    <w:rsid w:val="00791A4A"/>
    <w:rsid w:val="007C594C"/>
    <w:rsid w:val="007F4F94"/>
    <w:rsid w:val="00934D72"/>
    <w:rsid w:val="00977A4E"/>
    <w:rsid w:val="009C4464"/>
    <w:rsid w:val="009C7D78"/>
    <w:rsid w:val="00AB1828"/>
    <w:rsid w:val="00B51153"/>
    <w:rsid w:val="00B9375C"/>
    <w:rsid w:val="00BB1C8E"/>
    <w:rsid w:val="00C5696E"/>
    <w:rsid w:val="00CF6E66"/>
    <w:rsid w:val="00DF6164"/>
    <w:rsid w:val="00E10774"/>
    <w:rsid w:val="00EF2855"/>
    <w:rsid w:val="00F3146A"/>
    <w:rsid w:val="00FD3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5EAF3"/>
  <w15:chartTrackingRefBased/>
  <w15:docId w15:val="{DBDDC783-80E7-41E9-9B82-E41E41DE0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
    <w:basedOn w:val="a"/>
    <w:next w:val="a"/>
    <w:link w:val="a4"/>
    <w:qFormat/>
    <w:rsid w:val="00023573"/>
    <w:pPr>
      <w:spacing w:line="360" w:lineRule="auto"/>
      <w:ind w:firstLineChars="200" w:firstLine="200"/>
    </w:pPr>
    <w:rPr>
      <w:rFonts w:ascii="Times New Roman" w:eastAsia="宋体" w:hAnsi="Times New Roman"/>
      <w:sz w:val="24"/>
    </w:rPr>
  </w:style>
  <w:style w:type="character" w:customStyle="1" w:styleId="a4">
    <w:name w:val="论文 字符"/>
    <w:basedOn w:val="a0"/>
    <w:link w:val="a3"/>
    <w:rsid w:val="00023573"/>
    <w:rPr>
      <w:rFonts w:ascii="Times New Roman" w:eastAsia="宋体" w:hAnsi="Times New Roman"/>
      <w:sz w:val="24"/>
    </w:rPr>
  </w:style>
  <w:style w:type="paragraph" w:styleId="a5">
    <w:name w:val="header"/>
    <w:basedOn w:val="a"/>
    <w:link w:val="a6"/>
    <w:uiPriority w:val="99"/>
    <w:unhideWhenUsed/>
    <w:rsid w:val="009C7D7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C7D78"/>
    <w:rPr>
      <w:sz w:val="18"/>
      <w:szCs w:val="18"/>
    </w:rPr>
  </w:style>
  <w:style w:type="paragraph" w:styleId="a7">
    <w:name w:val="footer"/>
    <w:basedOn w:val="a"/>
    <w:link w:val="a8"/>
    <w:uiPriority w:val="99"/>
    <w:unhideWhenUsed/>
    <w:rsid w:val="009C7D78"/>
    <w:pPr>
      <w:tabs>
        <w:tab w:val="center" w:pos="4153"/>
        <w:tab w:val="right" w:pos="8306"/>
      </w:tabs>
      <w:snapToGrid w:val="0"/>
      <w:jc w:val="left"/>
    </w:pPr>
    <w:rPr>
      <w:sz w:val="18"/>
      <w:szCs w:val="18"/>
    </w:rPr>
  </w:style>
  <w:style w:type="character" w:customStyle="1" w:styleId="a8">
    <w:name w:val="页脚 字符"/>
    <w:basedOn w:val="a0"/>
    <w:link w:val="a7"/>
    <w:uiPriority w:val="99"/>
    <w:rsid w:val="009C7D78"/>
    <w:rPr>
      <w:sz w:val="18"/>
      <w:szCs w:val="18"/>
    </w:rPr>
  </w:style>
  <w:style w:type="table" w:styleId="a9">
    <w:name w:val="Table Grid"/>
    <w:basedOn w:val="a1"/>
    <w:uiPriority w:val="39"/>
    <w:rsid w:val="009C7D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146</Words>
  <Characters>833</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Magic Fairy</dc:creator>
  <cp:keywords/>
  <dc:description/>
  <cp:lastModifiedBy>Magic Fairy</cp:lastModifiedBy>
  <cp:revision>28</cp:revision>
  <dcterms:created xsi:type="dcterms:W3CDTF">2022-08-27T13:51:00Z</dcterms:created>
  <dcterms:modified xsi:type="dcterms:W3CDTF">2022-09-23T06:25:00Z</dcterms:modified>
</cp:coreProperties>
</file>