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 No.: SATS_01</w:t>
        <w:tab/>
        <w:tab/>
        <w:tab/>
        <w:tab/>
        <w:t xml:space="preserve">Date of Product Release: 06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October 2023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Spint2-v1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Official release of new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-10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06th October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Logs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 Management:-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Asset Type Configuration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Fixed &amp; Dynamic Asset Attribute Configuration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Site/Location Type Configuration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Fixed &amp; Dynamic Site/Location Attribute Configuration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 Processes:-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Upload Asset Data (Incremental Asset)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Upload STN data to craete STN Task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Upload SRN data to craete SRN Task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Technician Site Mapping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Asset View:-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 Listing, Search Site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Site Details, View Site Attributes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Active Assets View, Passive Assets View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Pending Approval:-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Listing of Pending Task for Approval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Sort, Search &amp; Filter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Details of the Tasks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Approval/Rejection of Tasks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Technician to Site Tagging Status:-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Technician List, Search Technian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Technician-wise Site List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Site-wise Active/Passive Assets View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Operator Site View:-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Listing of Operators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Operator-wist Site Listing, Searching Site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Site-wise Active/Passive Assets View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Asset History:-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Search asset by Serial Number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Asset present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Asset movement history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Technician Supervisor Mapping:-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 Technician and Supervisor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 Technician and Supervisor Mapping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Application: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Login, Menu Options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Nearby Sites, My Sites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 Selection &amp; Site Search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Active &amp; Passive Asset Listing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Asset Details View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 Asset Details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Asset Tagging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Asset Addition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Site-wise Task List (STN &amp; SRN Tasks)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STN and Submit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View SRN and Submit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 Asset Audit by Supervisor 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Android version 9 onwards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Chrome web browser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76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 Location: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https://drive.google.com/drive/folders/1Zx533LE_6C6LU5s-JfxPlbgx24h6FJ2s?usp=share_link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sats_06oct23.apk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Portal Link: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http://115.113.197.12:88/public/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Supervisor UserId &amp; Password: ravishankar.lingaraju@ssquarespenta.com &amp; Password@123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Technician UserId &amp; Password: ashis.malakar@ushamartintech.com &amp; Password@123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Map View could not be released as google map is not available for free. Looking for alternatives.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1"/>
    <w:bookmarkEnd w:id="1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77340" cy="57912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ind w:left="-810"/>
      <w:outlineLvl w:val="0"/>
    </w:pPr>
    <w:rPr>
      <w:b w:val="1"/>
      <w:sz w:val="32"/>
      <w:lang w:val="en-GB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TableHeader" w:customStyle="1">
    <w:name w:val="Table Header"/>
    <w:basedOn w:val="Normal"/>
    <w:autoRedefine w:val="1"/>
    <w:pPr>
      <w:jc w:val="both"/>
    </w:pPr>
    <w:rPr>
      <w:rFonts w:ascii="Arial" w:hAnsi="Arial"/>
      <w:b w:val="1"/>
    </w:rPr>
  </w:style>
  <w:style w:type="paragraph" w:styleId="TableText" w:customStyle="1">
    <w:name w:val="Table Text"/>
    <w:basedOn w:val="Normal"/>
    <w:autoRedefine w:val="1"/>
    <w:pPr>
      <w:jc w:val="both"/>
    </w:pPr>
    <w:rPr>
      <w:rFonts w:ascii="Arial" w:hAnsi="Arial"/>
    </w:rPr>
  </w:style>
  <w:style w:type="paragraph" w:styleId="Title2" w:customStyle="1">
    <w:name w:val="Title 2"/>
    <w:basedOn w:val="Normal"/>
    <w:autoRedefine w:val="1"/>
    <w:pPr>
      <w:spacing w:after="60" w:before="60"/>
      <w:ind w:left="576"/>
      <w:jc w:val="center"/>
    </w:pPr>
    <w:rPr>
      <w:rFonts w:ascii="Arial" w:hAnsi="Arial"/>
      <w:b w:val="1"/>
      <w:sz w:val="24"/>
    </w:rPr>
  </w:style>
  <w:style w:type="paragraph" w:styleId="BodyText">
    <w:name w:val="Body Text"/>
    <w:semiHidden w:val="1"/>
    <w:pPr>
      <w:jc w:val="both"/>
    </w:pPr>
    <w:rPr>
      <w:rFonts w:ascii="Arial" w:hAnsi="Arial"/>
      <w:noProof w:val="1"/>
      <w:lang w:eastAsia="en-US" w:val="en-US"/>
    </w:rPr>
  </w:style>
  <w:style w:type="paragraph" w:styleId="BodyTextIndent2">
    <w:name w:val="Body Text Indent 2"/>
    <w:basedOn w:val="Normal"/>
    <w:semiHidden w:val="1"/>
    <w:pPr>
      <w:ind w:left="720"/>
    </w:pPr>
    <w:rPr>
      <w:rFonts w:ascii="Arial" w:hAnsi="Arial"/>
      <w:i w:val="1"/>
      <w:sz w:val="28"/>
    </w:rPr>
  </w:style>
  <w:style w:type="paragraph" w:styleId="BodyTextIndent">
    <w:name w:val="Body Text Indent"/>
    <w:semiHidden w:val="1"/>
    <w:pPr>
      <w:spacing w:after="20" w:line="20" w:lineRule="atLeast"/>
      <w:ind w:left="720"/>
      <w:jc w:val="both"/>
    </w:pPr>
    <w:rPr>
      <w:rFonts w:ascii="Arial" w:hAnsi="Arial"/>
      <w:noProof w:val="1"/>
      <w:spacing w:val="-5"/>
      <w:lang w:eastAsia="en-US" w:val="en-US"/>
    </w:rPr>
  </w:style>
  <w:style w:type="paragraph" w:styleId="RefLeftColText" w:customStyle="1">
    <w:name w:val="RefLeftColText"/>
    <w:next w:val="BodyText"/>
    <w:pPr>
      <w:keepNext w:val="1"/>
      <w:spacing w:after="120" w:before="120"/>
    </w:pPr>
    <w:rPr>
      <w:rFonts w:ascii="Arial" w:hAnsi="Arial"/>
      <w:b w:val="1"/>
      <w:kern w:val="28"/>
      <w:sz w:val="22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DC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DCD"/>
    <w:rPr>
      <w:rFonts w:ascii="Tahoma" w:cs="Tahoma" w:hAnsi="Tahoma"/>
      <w:sz w:val="16"/>
      <w:szCs w:val="16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Zx533LE_6C6LU5s-JfxPlbgx24h6FJ2s?usp=share_link" TargetMode="External"/><Relationship Id="rId8" Type="http://schemas.openxmlformats.org/officeDocument/2006/relationships/hyperlink" Target="http://115.113.197.12:88/publ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nPc9tbEm7+51Ez71s0mUNr8yQ==">CgMxLjAyCGguZ2pkZ3hzMgppZC4zMGowemxsOAByITFKeW1sR3lZX0xINl9UZWdQQVl5eXkzVnZxbVU2NXhpbg==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2023-10-06T06:05:00Z</dcterms:created>
  <dc:creator>ANC</dc:creator>
</cp:coreProperties>
</file>