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FA126" w14:textId="0D49E9A8" w:rsidR="00083E70" w:rsidRPr="00632566" w:rsidRDefault="00F97273" w:rsidP="00083E70">
      <w:pPr>
        <w:spacing w:after="0" w:line="240" w:lineRule="auto"/>
        <w:jc w:val="both"/>
        <w:rPr>
          <w:sz w:val="48"/>
          <w:szCs w:val="48"/>
        </w:rPr>
      </w:pPr>
      <w:r>
        <w:rPr>
          <w:sz w:val="48"/>
          <w:szCs w:val="48"/>
        </w:rPr>
        <w:t>Hotels on Canyon</w:t>
      </w:r>
    </w:p>
    <w:p w14:paraId="2C25DC83" w14:textId="2E69EA98" w:rsidR="00083E70" w:rsidRDefault="00AE59EC" w:rsidP="00083E70">
      <w:pPr>
        <w:spacing w:after="0" w:line="240" w:lineRule="auto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Boulder</w:t>
      </w:r>
      <w:r w:rsidR="00EF6A2D">
        <w:rPr>
          <w:i/>
          <w:sz w:val="24"/>
          <w:szCs w:val="24"/>
        </w:rPr>
        <w:t>, CO</w:t>
      </w:r>
    </w:p>
    <w:p w14:paraId="43895FC9" w14:textId="7AC23F51" w:rsidR="00083E70" w:rsidRPr="00E65FB1" w:rsidRDefault="005812AB" w:rsidP="00083E70">
      <w:pPr>
        <w:spacing w:after="0" w:line="240" w:lineRule="auto"/>
        <w:jc w:val="both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158C22F" wp14:editId="7D99F830">
            <wp:simplePos x="0" y="0"/>
            <wp:positionH relativeFrom="margin">
              <wp:align>right</wp:align>
            </wp:positionH>
            <wp:positionV relativeFrom="paragraph">
              <wp:posOffset>1905</wp:posOffset>
            </wp:positionV>
            <wp:extent cx="3108960" cy="2003372"/>
            <wp:effectExtent l="114300" t="57150" r="53340" b="130810"/>
            <wp:wrapSquare wrapText="bothSides"/>
            <wp:docPr id="1532347389" name="Picture 1" descr="A building with cars on the str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47389" name="Picture 1" descr="A building with cars on the street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372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3E70">
        <w:rPr>
          <w:sz w:val="20"/>
          <w:szCs w:val="20"/>
        </w:rPr>
        <w:tab/>
      </w:r>
      <w:r w:rsidR="00083E70">
        <w:rPr>
          <w:sz w:val="20"/>
          <w:szCs w:val="20"/>
        </w:rPr>
        <w:tab/>
      </w:r>
      <w:r w:rsidR="00083E70">
        <w:rPr>
          <w:sz w:val="20"/>
          <w:szCs w:val="20"/>
        </w:rPr>
        <w:tab/>
      </w:r>
      <w:r w:rsidR="00083E70">
        <w:rPr>
          <w:sz w:val="20"/>
          <w:szCs w:val="20"/>
        </w:rPr>
        <w:tab/>
      </w:r>
      <w:r w:rsidR="00083E70">
        <w:rPr>
          <w:sz w:val="20"/>
          <w:szCs w:val="20"/>
        </w:rPr>
        <w:tab/>
      </w:r>
      <w:r w:rsidR="00083E70">
        <w:rPr>
          <w:sz w:val="20"/>
          <w:szCs w:val="20"/>
        </w:rPr>
        <w:tab/>
      </w:r>
      <w:r w:rsidR="00083E70">
        <w:rPr>
          <w:sz w:val="20"/>
          <w:szCs w:val="20"/>
        </w:rPr>
        <w:tab/>
      </w:r>
    </w:p>
    <w:p w14:paraId="082C85D4" w14:textId="78E8B2E0" w:rsidR="00083E70" w:rsidRPr="00A13E28" w:rsidRDefault="00083E70" w:rsidP="00083E70">
      <w:pPr>
        <w:spacing w:after="120" w:line="240" w:lineRule="auto"/>
        <w:jc w:val="both"/>
        <w:rPr>
          <w:b/>
          <w:color w:val="F98E2B"/>
          <w:sz w:val="24"/>
          <w:szCs w:val="24"/>
        </w:rPr>
      </w:pPr>
      <w:r w:rsidRPr="00A13E28">
        <w:rPr>
          <w:b/>
          <w:color w:val="F98E2B"/>
          <w:sz w:val="24"/>
          <w:szCs w:val="24"/>
        </w:rPr>
        <w:t>Project Details</w:t>
      </w:r>
    </w:p>
    <w:p w14:paraId="2F16C765" w14:textId="7A0C0289" w:rsidR="00083E70" w:rsidRDefault="00083E70" w:rsidP="00A13E28">
      <w:pPr>
        <w:tabs>
          <w:tab w:val="right" w:leader="dot" w:pos="5040"/>
        </w:tabs>
        <w:spacing w:after="40" w:line="240" w:lineRule="auto"/>
        <w:jc w:val="both"/>
        <w:rPr>
          <w:bCs/>
          <w:sz w:val="20"/>
          <w:szCs w:val="20"/>
        </w:rPr>
      </w:pPr>
      <w:r w:rsidRPr="0005527C">
        <w:rPr>
          <w:b/>
          <w:sz w:val="20"/>
          <w:szCs w:val="20"/>
        </w:rPr>
        <w:t>Description</w:t>
      </w:r>
      <w:r w:rsidRPr="00A13E28">
        <w:rPr>
          <w:b/>
          <w:sz w:val="20"/>
          <w:szCs w:val="20"/>
        </w:rPr>
        <w:t>:</w:t>
      </w:r>
      <w:r w:rsidRPr="00A13E28">
        <w:rPr>
          <w:bCs/>
          <w:sz w:val="20"/>
          <w:szCs w:val="20"/>
        </w:rPr>
        <w:tab/>
      </w:r>
      <w:r w:rsidR="0099300D">
        <w:rPr>
          <w:bCs/>
          <w:sz w:val="20"/>
          <w:szCs w:val="20"/>
        </w:rPr>
        <w:t>204-room Embassy Suites</w:t>
      </w:r>
    </w:p>
    <w:p w14:paraId="1D8B93A4" w14:textId="5E3E3057" w:rsidR="0099300D" w:rsidRPr="00A13E28" w:rsidRDefault="0099300D" w:rsidP="0099300D">
      <w:pPr>
        <w:tabs>
          <w:tab w:val="right" w:leader="dot" w:pos="5040"/>
        </w:tabs>
        <w:spacing w:after="40" w:line="240" w:lineRule="auto"/>
        <w:rPr>
          <w:bCs/>
          <w:sz w:val="20"/>
          <w:szCs w:val="20"/>
        </w:rPr>
      </w:pPr>
      <w:r>
        <w:rPr>
          <w:bCs/>
          <w:sz w:val="20"/>
          <w:szCs w:val="20"/>
        </w:rPr>
        <w:tab/>
        <w:t>172-room Hilton Garden Inn</w:t>
      </w:r>
    </w:p>
    <w:p w14:paraId="17EC3C12" w14:textId="2E58F374" w:rsidR="00083E70" w:rsidRPr="00A13E28" w:rsidRDefault="00083E70" w:rsidP="00A13E28">
      <w:pPr>
        <w:tabs>
          <w:tab w:val="right" w:leader="dot" w:pos="5040"/>
        </w:tabs>
        <w:spacing w:after="40" w:line="240" w:lineRule="auto"/>
        <w:jc w:val="both"/>
        <w:rPr>
          <w:b/>
          <w:sz w:val="20"/>
          <w:szCs w:val="20"/>
        </w:rPr>
      </w:pPr>
      <w:r w:rsidRPr="0005527C">
        <w:rPr>
          <w:b/>
          <w:sz w:val="20"/>
          <w:szCs w:val="20"/>
        </w:rPr>
        <w:t>Owner</w:t>
      </w:r>
      <w:r w:rsidRPr="00A13E28">
        <w:rPr>
          <w:b/>
          <w:sz w:val="20"/>
          <w:szCs w:val="20"/>
        </w:rPr>
        <w:t>:</w:t>
      </w:r>
      <w:r w:rsidRPr="00A13E28">
        <w:rPr>
          <w:bCs/>
          <w:sz w:val="20"/>
          <w:szCs w:val="20"/>
        </w:rPr>
        <w:tab/>
      </w:r>
      <w:r w:rsidR="0099300D">
        <w:rPr>
          <w:bCs/>
          <w:sz w:val="20"/>
          <w:szCs w:val="20"/>
        </w:rPr>
        <w:t>Sala LLC / Shames Makovsky</w:t>
      </w:r>
      <w:r w:rsidR="00AE59EC" w:rsidRPr="00AE59EC">
        <w:rPr>
          <w:noProof/>
        </w:rPr>
        <w:t xml:space="preserve"> </w:t>
      </w:r>
    </w:p>
    <w:p w14:paraId="5CC931DD" w14:textId="55254AFD" w:rsidR="00083E70" w:rsidRPr="00A13E28" w:rsidRDefault="00083E70" w:rsidP="00A13E28">
      <w:pPr>
        <w:tabs>
          <w:tab w:val="right" w:leader="dot" w:pos="5040"/>
        </w:tabs>
        <w:spacing w:after="40" w:line="240" w:lineRule="auto"/>
        <w:jc w:val="both"/>
        <w:rPr>
          <w:b/>
          <w:sz w:val="20"/>
          <w:szCs w:val="20"/>
        </w:rPr>
      </w:pPr>
      <w:r w:rsidRPr="0005527C">
        <w:rPr>
          <w:b/>
          <w:sz w:val="20"/>
          <w:szCs w:val="20"/>
        </w:rPr>
        <w:t>Architect</w:t>
      </w:r>
      <w:r w:rsidRPr="00A13E28">
        <w:rPr>
          <w:b/>
          <w:sz w:val="20"/>
          <w:szCs w:val="20"/>
        </w:rPr>
        <w:t>:</w:t>
      </w:r>
      <w:r w:rsidRPr="00A13E28">
        <w:rPr>
          <w:bCs/>
          <w:sz w:val="20"/>
          <w:szCs w:val="20"/>
        </w:rPr>
        <w:tab/>
      </w:r>
      <w:r w:rsidR="0099300D">
        <w:rPr>
          <w:bCs/>
          <w:sz w:val="20"/>
          <w:szCs w:val="20"/>
        </w:rPr>
        <w:t>JNS Architecture</w:t>
      </w:r>
    </w:p>
    <w:p w14:paraId="2D8AD563" w14:textId="6864A4F6" w:rsidR="00083E70" w:rsidRPr="00A13E28" w:rsidRDefault="00A13E28" w:rsidP="00A13E28">
      <w:pPr>
        <w:tabs>
          <w:tab w:val="right" w:leader="dot" w:pos="5040"/>
        </w:tabs>
        <w:spacing w:after="4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General Contractor</w:t>
      </w:r>
      <w:r w:rsidR="00083E70" w:rsidRPr="00A13E28">
        <w:rPr>
          <w:b/>
          <w:sz w:val="20"/>
          <w:szCs w:val="20"/>
        </w:rPr>
        <w:t>:</w:t>
      </w:r>
      <w:r w:rsidR="00083E70" w:rsidRPr="00A13E28">
        <w:rPr>
          <w:bCs/>
          <w:sz w:val="20"/>
          <w:szCs w:val="20"/>
        </w:rPr>
        <w:tab/>
      </w:r>
      <w:r w:rsidR="0099300D">
        <w:rPr>
          <w:bCs/>
          <w:sz w:val="20"/>
          <w:szCs w:val="20"/>
        </w:rPr>
        <w:t>Milender White Construction</w:t>
      </w:r>
    </w:p>
    <w:p w14:paraId="4228F23C" w14:textId="40A6668B" w:rsidR="00083E70" w:rsidRPr="00A13E28" w:rsidRDefault="00083E70" w:rsidP="00A13E28">
      <w:pPr>
        <w:tabs>
          <w:tab w:val="right" w:leader="dot" w:pos="5040"/>
        </w:tabs>
        <w:spacing w:after="40" w:line="240" w:lineRule="auto"/>
        <w:jc w:val="both"/>
        <w:rPr>
          <w:b/>
          <w:sz w:val="20"/>
          <w:szCs w:val="20"/>
        </w:rPr>
      </w:pPr>
      <w:r w:rsidRPr="0005527C">
        <w:rPr>
          <w:b/>
          <w:sz w:val="20"/>
          <w:szCs w:val="20"/>
        </w:rPr>
        <w:t>Budget</w:t>
      </w:r>
      <w:r w:rsidRPr="00A13E28">
        <w:rPr>
          <w:b/>
          <w:sz w:val="20"/>
          <w:szCs w:val="20"/>
        </w:rPr>
        <w:t>:</w:t>
      </w:r>
      <w:r w:rsidRPr="00A13E28">
        <w:rPr>
          <w:bCs/>
          <w:sz w:val="20"/>
          <w:szCs w:val="20"/>
        </w:rPr>
        <w:tab/>
      </w:r>
      <w:r w:rsidR="00253BBD">
        <w:rPr>
          <w:bCs/>
          <w:sz w:val="20"/>
          <w:szCs w:val="20"/>
        </w:rPr>
        <w:t>$</w:t>
      </w:r>
      <w:r w:rsidR="0099300D">
        <w:rPr>
          <w:bCs/>
          <w:sz w:val="20"/>
          <w:szCs w:val="20"/>
        </w:rPr>
        <w:t>121MM</w:t>
      </w:r>
    </w:p>
    <w:p w14:paraId="68F41139" w14:textId="1A6147C6" w:rsidR="00083E70" w:rsidRDefault="00083E70" w:rsidP="0099300D">
      <w:pPr>
        <w:tabs>
          <w:tab w:val="right" w:leader="dot" w:pos="5040"/>
        </w:tabs>
        <w:spacing w:after="40" w:line="240" w:lineRule="auto"/>
        <w:jc w:val="both"/>
        <w:rPr>
          <w:bCs/>
          <w:sz w:val="20"/>
          <w:szCs w:val="20"/>
        </w:rPr>
      </w:pPr>
      <w:r w:rsidRPr="0005527C">
        <w:rPr>
          <w:b/>
          <w:sz w:val="20"/>
          <w:szCs w:val="20"/>
        </w:rPr>
        <w:t>Completion</w:t>
      </w:r>
      <w:r w:rsidRPr="00A13E28">
        <w:rPr>
          <w:b/>
          <w:sz w:val="20"/>
          <w:szCs w:val="20"/>
        </w:rPr>
        <w:t>:</w:t>
      </w:r>
      <w:r w:rsidRPr="00A13E28">
        <w:rPr>
          <w:bCs/>
          <w:sz w:val="20"/>
          <w:szCs w:val="20"/>
        </w:rPr>
        <w:tab/>
      </w:r>
      <w:r w:rsidR="0099300D">
        <w:rPr>
          <w:bCs/>
          <w:sz w:val="20"/>
          <w:szCs w:val="20"/>
        </w:rPr>
        <w:t>2018</w:t>
      </w:r>
    </w:p>
    <w:p w14:paraId="487FDA40" w14:textId="77777777" w:rsidR="0099300D" w:rsidRDefault="0099300D" w:rsidP="0099300D">
      <w:pPr>
        <w:tabs>
          <w:tab w:val="right" w:leader="dot" w:pos="5040"/>
        </w:tabs>
        <w:spacing w:after="40" w:line="240" w:lineRule="auto"/>
        <w:jc w:val="both"/>
        <w:rPr>
          <w:sz w:val="20"/>
          <w:szCs w:val="20"/>
        </w:rPr>
      </w:pPr>
    </w:p>
    <w:p w14:paraId="6A06AA53" w14:textId="090400DD" w:rsidR="00083E70" w:rsidRPr="00A13E28" w:rsidRDefault="005812AB" w:rsidP="00A13E28">
      <w:pPr>
        <w:spacing w:after="120" w:line="240" w:lineRule="auto"/>
        <w:jc w:val="both"/>
        <w:rPr>
          <w:b/>
          <w:color w:val="F98E2B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F2A3AD" wp14:editId="2FAA042D">
                <wp:simplePos x="0" y="0"/>
                <wp:positionH relativeFrom="column">
                  <wp:posOffset>3472815</wp:posOffset>
                </wp:positionH>
                <wp:positionV relativeFrom="paragraph">
                  <wp:posOffset>198755</wp:posOffset>
                </wp:positionV>
                <wp:extent cx="3108960" cy="180975"/>
                <wp:effectExtent l="0" t="0" r="0" b="9525"/>
                <wp:wrapSquare wrapText="bothSides"/>
                <wp:docPr id="12902274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8960" cy="1809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FED0C4" w14:textId="3E37882F" w:rsidR="005812AB" w:rsidRPr="00484A21" w:rsidRDefault="005812AB" w:rsidP="005812AB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>Embassy Suites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F2A3A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73.45pt;margin-top:15.65pt;width:244.8pt;height:14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" stroked="f">
                <v:textbox inset="0,0,0,0">
                  <w:txbxContent>
                    <w:p w14:paraId="5CFED0C4" w14:textId="3E37882F" w:rsidR="005812AB" w:rsidRPr="00484A21" w:rsidRDefault="005812AB" w:rsidP="005812AB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>Embassy Suites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83E70" w:rsidRPr="00A13E28">
        <w:rPr>
          <w:b/>
          <w:color w:val="F98E2B"/>
          <w:sz w:val="24"/>
          <w:szCs w:val="24"/>
        </w:rPr>
        <w:t>Project Description</w:t>
      </w:r>
    </w:p>
    <w:p w14:paraId="1CC129F7" w14:textId="331D6AF1" w:rsidR="00083E70" w:rsidRDefault="0099300D" w:rsidP="00083E70">
      <w:pPr>
        <w:tabs>
          <w:tab w:val="right" w:pos="3744"/>
        </w:tabs>
        <w:spacing w:after="12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The Hotels on Canyon </w:t>
      </w:r>
      <w:proofErr w:type="gramStart"/>
      <w:r w:rsidR="005812AB">
        <w:rPr>
          <w:sz w:val="20"/>
          <w:szCs w:val="20"/>
        </w:rPr>
        <w:t>was</w:t>
      </w:r>
      <w:proofErr w:type="gramEnd"/>
      <w:r w:rsidR="005812AB">
        <w:rPr>
          <w:sz w:val="20"/>
          <w:szCs w:val="20"/>
        </w:rPr>
        <w:t xml:space="preserve"> the development of a full city block at the corner of Canyon Blvd and 28</w:t>
      </w:r>
      <w:r w:rsidR="005812AB" w:rsidRPr="005812AB">
        <w:rPr>
          <w:sz w:val="20"/>
          <w:szCs w:val="20"/>
          <w:vertAlign w:val="superscript"/>
        </w:rPr>
        <w:t>th</w:t>
      </w:r>
      <w:r w:rsidR="005812AB">
        <w:rPr>
          <w:sz w:val="20"/>
          <w:szCs w:val="20"/>
        </w:rPr>
        <w:t xml:space="preserve"> Street in Boulder Colorado. The </w:t>
      </w:r>
      <w:r>
        <w:rPr>
          <w:sz w:val="20"/>
          <w:szCs w:val="20"/>
        </w:rPr>
        <w:t>project</w:t>
      </w:r>
      <w:r w:rsidR="005812AB">
        <w:rPr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 w:rsidR="005812AB">
        <w:rPr>
          <w:sz w:val="20"/>
          <w:szCs w:val="20"/>
        </w:rPr>
        <w:t xml:space="preserve">which </w:t>
      </w:r>
      <w:r>
        <w:rPr>
          <w:sz w:val="20"/>
          <w:szCs w:val="20"/>
        </w:rPr>
        <w:t xml:space="preserve">included the construction of a </w:t>
      </w:r>
      <w:r w:rsidR="005812AB">
        <w:rPr>
          <w:sz w:val="20"/>
          <w:szCs w:val="20"/>
        </w:rPr>
        <w:t xml:space="preserve">2-level underground parking garage, two new hotels, and a development pad for a new office building, was developed by Shames Makovsky Realty in partnership with LJD Enterprises.  </w:t>
      </w:r>
    </w:p>
    <w:p w14:paraId="25C8F192" w14:textId="628807E6" w:rsidR="00083E70" w:rsidRPr="00A13E28" w:rsidRDefault="00083E70" w:rsidP="00A13E28">
      <w:pPr>
        <w:spacing w:after="120" w:line="240" w:lineRule="auto"/>
        <w:jc w:val="both"/>
        <w:rPr>
          <w:b/>
          <w:color w:val="F98E2B"/>
          <w:sz w:val="24"/>
          <w:szCs w:val="24"/>
        </w:rPr>
      </w:pPr>
      <w:r w:rsidRPr="00A13E28">
        <w:rPr>
          <w:b/>
          <w:color w:val="F98E2B"/>
          <w:sz w:val="24"/>
          <w:szCs w:val="24"/>
        </w:rPr>
        <w:t>Scope of Services</w:t>
      </w:r>
    </w:p>
    <w:p w14:paraId="407509F7" w14:textId="0B9F1F1F" w:rsidR="00AE59EC" w:rsidRDefault="00E9586C" w:rsidP="00AE59EC">
      <w:pPr>
        <w:tabs>
          <w:tab w:val="right" w:pos="3744"/>
        </w:tabs>
        <w:spacing w:after="60" w:line="240" w:lineRule="auto"/>
        <w:jc w:val="both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B9173CD" wp14:editId="344258A6">
            <wp:simplePos x="0" y="0"/>
            <wp:positionH relativeFrom="margin">
              <wp:posOffset>3472815</wp:posOffset>
            </wp:positionH>
            <wp:positionV relativeFrom="paragraph">
              <wp:posOffset>251460</wp:posOffset>
            </wp:positionV>
            <wp:extent cx="3108960" cy="2012315"/>
            <wp:effectExtent l="114300" t="57150" r="53340" b="140335"/>
            <wp:wrapSquare wrapText="bothSides"/>
            <wp:docPr id="1314413609" name="Picture 1" descr="A car driving past a buil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13609" name="Picture 1" descr="A car driving past a buildi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1231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59EC" w:rsidRPr="00AE59EC">
        <w:rPr>
          <w:sz w:val="20"/>
          <w:szCs w:val="20"/>
        </w:rPr>
        <w:t xml:space="preserve">SII </w:t>
      </w:r>
      <w:r w:rsidR="005812AB">
        <w:rPr>
          <w:sz w:val="20"/>
          <w:szCs w:val="20"/>
        </w:rPr>
        <w:t>partnered with Barry Gilbert to deliver project management services to Shames Makovsky Realty.</w:t>
      </w:r>
      <w:r>
        <w:rPr>
          <w:sz w:val="20"/>
          <w:szCs w:val="20"/>
        </w:rPr>
        <w:t xml:space="preserve"> Barry was responsible for oversight of the design and construction team, and </w:t>
      </w:r>
      <w:r w:rsidR="005812AB">
        <w:rPr>
          <w:sz w:val="20"/>
          <w:szCs w:val="20"/>
        </w:rPr>
        <w:t xml:space="preserve">SII provided the following </w:t>
      </w:r>
      <w:r>
        <w:rPr>
          <w:sz w:val="20"/>
          <w:szCs w:val="20"/>
        </w:rPr>
        <w:t>project controls services</w:t>
      </w:r>
      <w:r w:rsidR="00AE59EC" w:rsidRPr="00AE59EC">
        <w:rPr>
          <w:sz w:val="20"/>
          <w:szCs w:val="20"/>
        </w:rPr>
        <w:t>:</w:t>
      </w:r>
    </w:p>
    <w:p w14:paraId="5F171A44" w14:textId="77777777" w:rsidR="00E9586C" w:rsidRPr="00AE59EC" w:rsidRDefault="00E9586C" w:rsidP="00AE59EC">
      <w:pPr>
        <w:tabs>
          <w:tab w:val="right" w:pos="3744"/>
        </w:tabs>
        <w:spacing w:after="60" w:line="240" w:lineRule="auto"/>
        <w:jc w:val="both"/>
        <w:rPr>
          <w:sz w:val="20"/>
          <w:szCs w:val="20"/>
        </w:rPr>
      </w:pPr>
    </w:p>
    <w:p w14:paraId="7F9B9DC2" w14:textId="298FC5AC" w:rsidR="00AE59EC" w:rsidRPr="00AE59EC" w:rsidRDefault="00AE59EC" w:rsidP="00AE59EC">
      <w:pPr>
        <w:pStyle w:val="ListParagraph"/>
        <w:numPr>
          <w:ilvl w:val="0"/>
          <w:numId w:val="2"/>
        </w:numPr>
        <w:tabs>
          <w:tab w:val="right" w:pos="3744"/>
        </w:tabs>
        <w:spacing w:after="120" w:line="240" w:lineRule="auto"/>
        <w:contextualSpacing w:val="0"/>
        <w:jc w:val="both"/>
        <w:rPr>
          <w:sz w:val="20"/>
          <w:szCs w:val="20"/>
        </w:rPr>
      </w:pPr>
      <w:r w:rsidRPr="00AE59EC">
        <w:rPr>
          <w:sz w:val="20"/>
          <w:szCs w:val="20"/>
        </w:rPr>
        <w:t>Developing and managing phased budgets, including daily oversight of invoice processing, exposure tracking, contingency administration, cash flow reforecasting, and lender relationship management.</w:t>
      </w:r>
    </w:p>
    <w:p w14:paraId="6DB74507" w14:textId="3A0DC833" w:rsidR="00AE59EC" w:rsidRPr="00AE59EC" w:rsidRDefault="00E9586C" w:rsidP="00AE59EC">
      <w:pPr>
        <w:pStyle w:val="ListParagraph"/>
        <w:numPr>
          <w:ilvl w:val="0"/>
          <w:numId w:val="2"/>
        </w:numPr>
        <w:tabs>
          <w:tab w:val="right" w:pos="3744"/>
        </w:tabs>
        <w:spacing w:after="120" w:line="240" w:lineRule="auto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>Worked with ownership to develop specialized reporting tools for communication with investors, lenders, development partners, and to aid the value engineering and decision-making processes.</w:t>
      </w:r>
    </w:p>
    <w:p w14:paraId="4E8088BD" w14:textId="54D4F210" w:rsidR="00AE59EC" w:rsidRPr="00AE59EC" w:rsidRDefault="00AE59EC" w:rsidP="00AE59EC">
      <w:pPr>
        <w:pStyle w:val="ListParagraph"/>
        <w:numPr>
          <w:ilvl w:val="0"/>
          <w:numId w:val="2"/>
        </w:numPr>
        <w:tabs>
          <w:tab w:val="right" w:pos="3744"/>
        </w:tabs>
        <w:spacing w:after="120" w:line="240" w:lineRule="auto"/>
        <w:contextualSpacing w:val="0"/>
        <w:jc w:val="both"/>
        <w:rPr>
          <w:sz w:val="20"/>
          <w:szCs w:val="20"/>
        </w:rPr>
      </w:pPr>
      <w:r w:rsidRPr="00AE59EC">
        <w:rPr>
          <w:sz w:val="20"/>
          <w:szCs w:val="20"/>
        </w:rPr>
        <w:t>Coordinat</w:t>
      </w:r>
      <w:r w:rsidR="00E9586C">
        <w:rPr>
          <w:sz w:val="20"/>
          <w:szCs w:val="20"/>
        </w:rPr>
        <w:t>ed</w:t>
      </w:r>
      <w:r w:rsidRPr="00AE59EC">
        <w:rPr>
          <w:sz w:val="20"/>
          <w:szCs w:val="20"/>
        </w:rPr>
        <w:t xml:space="preserve"> all FF&amp; procurement</w:t>
      </w:r>
      <w:r w:rsidR="00E9586C">
        <w:rPr>
          <w:sz w:val="20"/>
          <w:szCs w:val="20"/>
        </w:rPr>
        <w:t xml:space="preserve"> with specialized hospitality logistics company</w:t>
      </w:r>
      <w:r w:rsidRPr="00AE59EC">
        <w:rPr>
          <w:sz w:val="20"/>
          <w:szCs w:val="20"/>
        </w:rPr>
        <w:t>.</w:t>
      </w:r>
    </w:p>
    <w:sectPr w:rsidR="00AE59EC" w:rsidRPr="00AE59EC" w:rsidSect="00076FA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772F9"/>
    <w:multiLevelType w:val="hybridMultilevel"/>
    <w:tmpl w:val="9DEE5C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6B12DAC"/>
    <w:multiLevelType w:val="hybridMultilevel"/>
    <w:tmpl w:val="9D3698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71534543">
    <w:abstractNumId w:val="0"/>
  </w:num>
  <w:num w:numId="2" w16cid:durableId="444229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E70"/>
    <w:rsid w:val="00022A49"/>
    <w:rsid w:val="00076FA6"/>
    <w:rsid w:val="000811B9"/>
    <w:rsid w:val="00083E70"/>
    <w:rsid w:val="000C2F12"/>
    <w:rsid w:val="0010051F"/>
    <w:rsid w:val="00253BBD"/>
    <w:rsid w:val="003C4447"/>
    <w:rsid w:val="00507E7D"/>
    <w:rsid w:val="00541934"/>
    <w:rsid w:val="005812AB"/>
    <w:rsid w:val="005E294B"/>
    <w:rsid w:val="00660E57"/>
    <w:rsid w:val="006B4F3A"/>
    <w:rsid w:val="006B5759"/>
    <w:rsid w:val="00733E2C"/>
    <w:rsid w:val="0076754C"/>
    <w:rsid w:val="007F22CC"/>
    <w:rsid w:val="00964118"/>
    <w:rsid w:val="0099300D"/>
    <w:rsid w:val="00A13E28"/>
    <w:rsid w:val="00AE59EC"/>
    <w:rsid w:val="00C10B88"/>
    <w:rsid w:val="00CC0F61"/>
    <w:rsid w:val="00D44A27"/>
    <w:rsid w:val="00D64195"/>
    <w:rsid w:val="00D65A60"/>
    <w:rsid w:val="00D85533"/>
    <w:rsid w:val="00DF514C"/>
    <w:rsid w:val="00E9586C"/>
    <w:rsid w:val="00EF6A2D"/>
    <w:rsid w:val="00F97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D74B1"/>
  <w15:chartTrackingRefBased/>
  <w15:docId w15:val="{D46708F7-33E6-4C7B-8EFA-9F6792020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E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3E7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E59EC"/>
    <w:rPr>
      <w:rFonts w:ascii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5812A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Cord Green</dc:creator>
  <cp:keywords/>
  <dc:description/>
  <cp:lastModifiedBy>Eric Shafran</cp:lastModifiedBy>
  <cp:revision>4</cp:revision>
  <cp:lastPrinted>2025-09-07T22:53:00Z</cp:lastPrinted>
  <dcterms:created xsi:type="dcterms:W3CDTF">2025-09-07T22:59:00Z</dcterms:created>
  <dcterms:modified xsi:type="dcterms:W3CDTF">2025-09-08T00:06:00Z</dcterms:modified>
</cp:coreProperties>
</file>