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559" w:rsidRPr="00C17559" w:rsidRDefault="00C17559" w:rsidP="00C17559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48"/>
          <w:szCs w:val="28"/>
          <w:bdr w:val="single" w:sz="4" w:space="0" w:color="auto"/>
        </w:rPr>
        <w:t>常見的認知偏誤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（1）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  <w:shd w:val="clear" w:color="auto" w:fill="FFFF00"/>
        </w:rPr>
        <w:t>二分化的思考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：常常持二分法的思考，憂鬱症的人認為事情必須依我們想要的樣子那樣發生，否則就是失敗。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例如：如果我考試沒有第一名，我就是失敗的。</w:t>
      </w:r>
      <w:bookmarkStart w:id="0" w:name="_GoBack"/>
      <w:bookmarkEnd w:id="0"/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（2）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  <w:shd w:val="clear" w:color="auto" w:fill="FFFF00"/>
        </w:rPr>
        <w:t>選擇性摘錄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：對事件、言語作部分</w:t>
      </w:r>
      <w:proofErr w:type="gramStart"/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的截錄</w:t>
      </w:r>
      <w:proofErr w:type="gramEnd"/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，通常憂鬱症的人都挑出可以用來支持他們消</w:t>
      </w:r>
      <w:proofErr w:type="gramStart"/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沉</w:t>
      </w:r>
      <w:proofErr w:type="gramEnd"/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或負面的思考。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例如：一位棒球選手有好幾次的精采守備，但他卻把焦點一直放在他一次的失誤上。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（3）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  <w:shd w:val="clear" w:color="auto" w:fill="FFFF00"/>
        </w:rPr>
        <w:t>獨斷的推論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：沒有證據、事實支持而產生的推論。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例如：</w:t>
      </w:r>
      <w:proofErr w:type="gramStart"/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小仙看</w:t>
      </w:r>
      <w:proofErr w:type="gramEnd"/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旁邊的同學低著頭不說話，心想：「她一定是討厭我」。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（4）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  <w:shd w:val="clear" w:color="auto" w:fill="FFFF00"/>
        </w:rPr>
        <w:t>災難化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：針對擔心的某個事件加以誇大、渲染。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例如：我知道我明天作業一定會被老師退回來，我也會被老師當掉，我的朋友也都不會再理我了。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（5）</w:t>
      </w:r>
      <w:proofErr w:type="gramStart"/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  <w:shd w:val="clear" w:color="auto" w:fill="FFFF00"/>
        </w:rPr>
        <w:t>過度類化</w:t>
      </w:r>
      <w:proofErr w:type="gramEnd"/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：指根據一些負面事件就下通則。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例如：因為我這次數學考的不好，我以後的數學完蛋了。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（6）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  <w:shd w:val="clear" w:color="auto" w:fill="FFFF00"/>
        </w:rPr>
        <w:t>標籤化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：根據某些過失或錯誤，經由自我標示而製造了對自己的負面觀點。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例如：小英打破了媽媽心愛的花瓶，從此以後，她就認為自己是無能的。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（7）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  <w:shd w:val="clear" w:color="auto" w:fill="FFFF00"/>
        </w:rPr>
        <w:t>誇大或貶低</w:t>
      </w: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：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此類思考的人會誇大缺點、貶低長處。</w:t>
      </w:r>
    </w:p>
    <w:p w:rsidR="00C17559" w:rsidRPr="00C17559" w:rsidRDefault="00C17559" w:rsidP="00C17559">
      <w:pPr>
        <w:widowControl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17559">
        <w:rPr>
          <w:rFonts w:ascii="標楷體" w:eastAsia="標楷體" w:hAnsi="標楷體" w:cs="Times New Roman" w:hint="eastAsia"/>
          <w:b/>
          <w:bCs/>
          <w:color w:val="000000"/>
          <w:kern w:val="0"/>
          <w:sz w:val="28"/>
          <w:szCs w:val="28"/>
        </w:rPr>
        <w:t>例如：即使我今天還算表現的不錯，但還是不過完美，沒有達到標準。</w:t>
      </w:r>
    </w:p>
    <w:p w:rsidR="00882E99" w:rsidRDefault="00C17559" w:rsidP="00C17559">
      <w:r w:rsidRPr="00C17559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br/>
      </w:r>
    </w:p>
    <w:sectPr w:rsidR="00882E99" w:rsidSect="00C1755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DA"/>
    <w:rsid w:val="00882E99"/>
    <w:rsid w:val="008E50DA"/>
    <w:rsid w:val="00C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9D57"/>
  <w15:chartTrackingRefBased/>
  <w15:docId w15:val="{F33195C2-5FDB-4CEC-8BBC-4FB107FE7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7559"/>
    <w:rPr>
      <w:b/>
      <w:bCs/>
    </w:rPr>
  </w:style>
  <w:style w:type="paragraph" w:styleId="Web">
    <w:name w:val="Normal (Web)"/>
    <w:basedOn w:val="a"/>
    <w:uiPriority w:val="99"/>
    <w:semiHidden/>
    <w:unhideWhenUsed/>
    <w:rsid w:val="00C175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2018-10-31T10:57:00Z</dcterms:created>
  <dcterms:modified xsi:type="dcterms:W3CDTF">2018-10-31T10:58:00Z</dcterms:modified>
</cp:coreProperties>
</file>