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Session 19 opening</w:t>
      </w:r>
    </w:p>
    <w:p>
      <w:r>
        <w:t>The tremor fades beneath Greenest’s mill. Dust settles over the opening Brother Kai has broken through the stone. Beside Floyd GoldSeeker, he holds a fist-sized pink crystal in his claws. The timber supports have held.</w:t>
      </w:r>
    </w:p>
    <w:p>
      <w:r>
        <w:t>The barricade is scorched, but it still stands. On its far side, one enemy commander remains.</w:t>
      </w:r>
    </w:p>
    <w:p>
      <w:r>
        <w:t>Beyond him is Severed Whisper, bloodied from the fighting. His furious roar has sent the first attackers running. Four town guards hold the approach behind him—but farther along the road, another enemy group has arrived with a wagon.</w:t>
      </w:r>
    </w:p>
    <w:p>
      <w:r>
        <w:t>At their rear, Throk, Pat-Benatar and your remaining allies are closing in. Your people are on both sides of the wagon. The commander stands between Severed Whisper and the barricade, while the workers remain inside with Brother Kai and Floyd GoldSeeker.</w:t>
      </w:r>
    </w:p>
    <w:p>
      <w:r>
        <w:t>You have recovered the crystal the raiders came to take. You have not yet secured a way out.</w:t>
      </w:r>
    </w:p>
    <w:p>
      <w:r>
        <w:t>For a moment, you can hear water turning the mill wheel beneath the scrape of boots outside.</w:t>
      </w:r>
    </w:p>
    <w:p>
      <w:r>
        <w:t>What do you do?</w:t>
      </w:r>
    </w:p>
    <w:sectPr w:rsidR="00FC693F" w:rsidRPr="0006063C" w:rsidSect="00034616">
      <w:pgSz w:w="12240" w:h="15840"/>
      <w:pgMar w:top="936" w:right="1008" w:bottom="864"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0"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214C5C"/>
      <w:sz w:val="40"/>
      <w:szCs w:val="28"/>
    </w:rPr>
  </w:style>
  <w:style w:type="paragraph" w:styleId="Heading2">
    <w:name w:val="heading 2"/>
    <w:basedOn w:val="Normal"/>
    <w:next w:val="Normal"/>
    <w:link w:val="Heading2Char"/>
    <w:uiPriority w:val="9"/>
    <w:unhideWhenUsed/>
    <w:qFormat/>
    <w:rsid w:val="00FC693F"/>
    <w:pPr>
      <w:keepNext/>
      <w:keepLines/>
      <w:spacing w:before="180" w:after="60"/>
      <w:outlineLvl w:val="1"/>
    </w:pPr>
    <w:rPr>
      <w:rFonts w:asciiTheme="majorHAnsi" w:eastAsiaTheme="majorEastAsia" w:hAnsiTheme="majorHAnsi" w:cstheme="majorBidi" w:ascii="Calibri" w:hAnsi="Calibri"/>
      <w:b/>
      <w:bCs/>
      <w:color w:val="214C5C"/>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Calibri" w:hAnsi="Calibri"/>
      <w:color w:val="214C5C"/>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Session 19 campaign preparation</dc:subject>
  <dc:creator>Scott Studham</dc:creator>
  <cp:keywords/>
  <dc:description>generated by python-docx</dc:description>
  <cp:lastModifiedBy/>
  <cp:revision>1</cp:revision>
  <dcterms:created xsi:type="dcterms:W3CDTF">2013-12-23T23:15:00Z</dcterms:created>
  <dcterms:modified xsi:type="dcterms:W3CDTF">2013-12-23T23:15:00Z</dcterms:modified>
  <cp:category/>
</cp:coreProperties>
</file>