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01304" w14:textId="060FEE25" w:rsidR="00D87F0A" w:rsidRPr="00D87F0A" w:rsidRDefault="00A063EC" w:rsidP="00D87F0A">
      <w:pPr>
        <w:shd w:val="clear" w:color="auto" w:fill="FFFFFF"/>
        <w:spacing w:after="0" w:line="420" w:lineRule="atLeast"/>
        <w:ind w:right="240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</w:pPr>
      <w:r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>User</w:t>
      </w:r>
      <w:r w:rsidR="00D87F0A" w:rsidRPr="00D87F0A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 xml:space="preserve"> settings</w:t>
      </w:r>
    </w:p>
    <w:p w14:paraId="3EA07CA8" w14:textId="77777777" w:rsidR="00A063EC" w:rsidRPr="00A063EC" w:rsidRDefault="00A063EC" w:rsidP="002226BF">
      <w:pPr>
        <w:pStyle w:val="Zagicieodgryformularza"/>
        <w:rPr>
          <w:b/>
          <w:bCs/>
          <w:sz w:val="24"/>
          <w:szCs w:val="24"/>
        </w:rPr>
      </w:pPr>
      <w:r w:rsidRPr="00A063EC">
        <w:rPr>
          <w:b/>
          <w:bCs/>
          <w:sz w:val="24"/>
          <w:szCs w:val="24"/>
        </w:rPr>
        <w:t>Początek formularza</w:t>
      </w:r>
    </w:p>
    <w:p w14:paraId="2DDB08FB" w14:textId="77777777" w:rsidR="00A063EC" w:rsidRPr="00A063EC" w:rsidRDefault="00A063EC" w:rsidP="002226BF">
      <w:pPr>
        <w:pStyle w:val="Nagwek3"/>
        <w:shd w:val="clear" w:color="auto" w:fill="FFFFFF"/>
        <w:spacing w:before="120" w:after="120"/>
        <w:ind w:right="-300"/>
        <w:rPr>
          <w:rFonts w:ascii="Segoe UI" w:hAnsi="Segoe UI" w:cs="Segoe UI"/>
          <w:b/>
          <w:bCs/>
          <w:color w:val="292827"/>
          <w:lang w:val="en-US"/>
        </w:rPr>
      </w:pPr>
      <w:r w:rsidRPr="00A063EC">
        <w:rPr>
          <w:rFonts w:ascii="Segoe UI" w:hAnsi="Segoe UI" w:cs="Segoe UI"/>
          <w:b/>
          <w:bCs/>
          <w:color w:val="292827"/>
          <w:lang w:val="en-US"/>
        </w:rPr>
        <w:t>Default user role permissions</w:t>
      </w:r>
    </w:p>
    <w:p w14:paraId="30A67731" w14:textId="4F40CE71" w:rsidR="00A063EC" w:rsidRPr="00A063EC" w:rsidRDefault="00A063EC" w:rsidP="002226BF">
      <w:pPr>
        <w:ind w:right="-300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A063EC">
        <w:rPr>
          <w:rFonts w:ascii="Segoe UI" w:hAnsi="Segoe UI" w:cs="Segoe UI"/>
          <w:color w:val="292827"/>
          <w:sz w:val="20"/>
          <w:szCs w:val="20"/>
          <w:lang w:val="en-US"/>
        </w:rPr>
        <w:t>Users can register applications</w:t>
      </w:r>
      <w:r>
        <w:rPr>
          <w:rFonts w:ascii="Segoe UI" w:hAnsi="Segoe UI" w:cs="Segoe UI"/>
          <w:color w:val="292827"/>
          <w:sz w:val="20"/>
          <w:szCs w:val="20"/>
          <w:lang w:val="en-US"/>
        </w:rPr>
        <w:t xml:space="preserve">: </w:t>
      </w:r>
      <w:r w:rsidRPr="00A063EC">
        <w:rPr>
          <w:rFonts w:ascii="Segoe UI" w:hAnsi="Segoe UI" w:cs="Segoe UI"/>
          <w:color w:val="292827"/>
          <w:sz w:val="20"/>
          <w:szCs w:val="20"/>
          <w:lang w:val="en-US"/>
        </w:rPr>
        <w:t>No</w:t>
      </w:r>
    </w:p>
    <w:p w14:paraId="50DFB1CE" w14:textId="4753F3B2" w:rsidR="00A063EC" w:rsidRPr="00A063EC" w:rsidRDefault="00A063EC" w:rsidP="002226BF">
      <w:pPr>
        <w:ind w:right="-300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A063EC">
        <w:rPr>
          <w:rFonts w:ascii="Segoe UI" w:hAnsi="Segoe UI" w:cs="Segoe UI"/>
          <w:color w:val="292827"/>
          <w:sz w:val="20"/>
          <w:szCs w:val="20"/>
          <w:lang w:val="en-US"/>
        </w:rPr>
        <w:t>Restrict non-admin users from creating tenants</w:t>
      </w:r>
      <w:r>
        <w:rPr>
          <w:rFonts w:ascii="Segoe UI" w:hAnsi="Segoe UI" w:cs="Segoe UI"/>
          <w:color w:val="292827"/>
          <w:sz w:val="20"/>
          <w:szCs w:val="20"/>
          <w:lang w:val="en-US"/>
        </w:rPr>
        <w:t xml:space="preserve">: </w:t>
      </w:r>
      <w:r w:rsidRPr="00A063EC">
        <w:rPr>
          <w:rFonts w:ascii="Segoe UI" w:hAnsi="Segoe UI" w:cs="Segoe UI"/>
          <w:color w:val="292827"/>
          <w:sz w:val="20"/>
          <w:szCs w:val="20"/>
          <w:lang w:val="en-US"/>
        </w:rPr>
        <w:t>Yes</w:t>
      </w:r>
    </w:p>
    <w:p w14:paraId="2A2C2098" w14:textId="4BBCDF4E" w:rsidR="00A063EC" w:rsidRPr="00A063EC" w:rsidRDefault="00A063EC" w:rsidP="002226BF">
      <w:pPr>
        <w:ind w:right="-300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A063EC">
        <w:rPr>
          <w:rFonts w:ascii="Segoe UI" w:hAnsi="Segoe UI" w:cs="Segoe UI"/>
          <w:color w:val="292827"/>
          <w:sz w:val="20"/>
          <w:szCs w:val="20"/>
          <w:lang w:val="en-US"/>
        </w:rPr>
        <w:t>Users can create security groups</w:t>
      </w:r>
      <w:r>
        <w:rPr>
          <w:rFonts w:ascii="Segoe UI" w:hAnsi="Segoe UI" w:cs="Segoe UI"/>
          <w:color w:val="292827"/>
          <w:sz w:val="20"/>
          <w:szCs w:val="20"/>
          <w:lang w:val="en-US"/>
        </w:rPr>
        <w:t xml:space="preserve">: </w:t>
      </w:r>
      <w:r w:rsidRPr="00A063EC">
        <w:rPr>
          <w:rFonts w:ascii="Segoe UI" w:hAnsi="Segoe UI" w:cs="Segoe UI"/>
          <w:color w:val="292827"/>
          <w:sz w:val="20"/>
          <w:szCs w:val="20"/>
          <w:lang w:val="en-US"/>
        </w:rPr>
        <w:t>No</w:t>
      </w:r>
    </w:p>
    <w:p w14:paraId="79EB2123" w14:textId="77777777" w:rsidR="00A063EC" w:rsidRPr="00C6234D" w:rsidRDefault="00A063EC" w:rsidP="002226BF">
      <w:pPr>
        <w:pStyle w:val="Nagwek3"/>
        <w:shd w:val="clear" w:color="auto" w:fill="FFFFFF"/>
        <w:spacing w:before="120" w:after="120"/>
        <w:ind w:right="-300"/>
        <w:rPr>
          <w:rFonts w:ascii="Segoe UI" w:hAnsi="Segoe UI" w:cs="Segoe UI"/>
          <w:b/>
          <w:bCs/>
          <w:color w:val="292827"/>
          <w:lang w:val="en-US"/>
        </w:rPr>
      </w:pPr>
      <w:r w:rsidRPr="00C6234D">
        <w:rPr>
          <w:rFonts w:ascii="Segoe UI" w:hAnsi="Segoe UI" w:cs="Segoe UI"/>
          <w:b/>
          <w:bCs/>
          <w:color w:val="292827"/>
          <w:lang w:val="en-US"/>
        </w:rPr>
        <w:t>Guest user access</w:t>
      </w:r>
    </w:p>
    <w:p w14:paraId="0CF4DDC0" w14:textId="4B67EC8B" w:rsidR="00A063EC" w:rsidRPr="00A063EC" w:rsidRDefault="00A063EC" w:rsidP="002226BF">
      <w:pPr>
        <w:ind w:right="-300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A063EC">
        <w:rPr>
          <w:rFonts w:ascii="Segoe UI" w:hAnsi="Segoe UI" w:cs="Segoe UI"/>
          <w:color w:val="292827"/>
          <w:sz w:val="20"/>
          <w:szCs w:val="20"/>
          <w:lang w:val="en-US"/>
        </w:rPr>
        <w:t>Guest user access restrictions</w:t>
      </w:r>
      <w:r w:rsidR="00C6234D">
        <w:rPr>
          <w:rFonts w:ascii="Segoe UI" w:hAnsi="Segoe UI" w:cs="Segoe UI"/>
          <w:color w:val="292827"/>
          <w:sz w:val="20"/>
          <w:szCs w:val="20"/>
          <w:lang w:val="en-US"/>
        </w:rPr>
        <w:t xml:space="preserve">: </w:t>
      </w:r>
      <w:r w:rsidRPr="00A063EC">
        <w:rPr>
          <w:rStyle w:val="ms-choicefieldlabel"/>
          <w:rFonts w:ascii="Segoe UI" w:hAnsi="Segoe UI" w:cs="Segoe UI"/>
          <w:color w:val="292827"/>
          <w:sz w:val="20"/>
          <w:szCs w:val="20"/>
          <w:lang w:val="en-US"/>
        </w:rPr>
        <w:t>Guest user access is restricted to properties and memberships of their own directory objects (most restrictive)</w:t>
      </w:r>
    </w:p>
    <w:p w14:paraId="28EBD0EA" w14:textId="77777777" w:rsidR="00A063EC" w:rsidRPr="002226BF" w:rsidRDefault="00A063EC" w:rsidP="002226BF">
      <w:pPr>
        <w:pStyle w:val="Nagwek3"/>
        <w:shd w:val="clear" w:color="auto" w:fill="FFFFFF"/>
        <w:spacing w:before="120" w:after="120"/>
        <w:ind w:right="-300"/>
        <w:rPr>
          <w:rFonts w:ascii="Segoe UI" w:hAnsi="Segoe UI" w:cs="Segoe UI"/>
          <w:b/>
          <w:bCs/>
          <w:color w:val="292827"/>
          <w:lang w:val="en-US"/>
        </w:rPr>
      </w:pPr>
      <w:r w:rsidRPr="002226BF">
        <w:rPr>
          <w:rFonts w:ascii="Segoe UI" w:hAnsi="Segoe UI" w:cs="Segoe UI"/>
          <w:b/>
          <w:bCs/>
          <w:color w:val="292827"/>
          <w:lang w:val="en-US"/>
        </w:rPr>
        <w:t>Administration center</w:t>
      </w:r>
    </w:p>
    <w:p w14:paraId="26C0BE8D" w14:textId="7AEC2987" w:rsidR="00A063EC" w:rsidRPr="00A063EC" w:rsidRDefault="00A063EC" w:rsidP="002226BF">
      <w:pPr>
        <w:ind w:right="-300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A063EC">
        <w:rPr>
          <w:rFonts w:ascii="Segoe UI" w:hAnsi="Segoe UI" w:cs="Segoe UI"/>
          <w:color w:val="292827"/>
          <w:sz w:val="20"/>
          <w:szCs w:val="20"/>
          <w:lang w:val="en-US"/>
        </w:rPr>
        <w:t>Restrict access to Microsoft Entra admin center</w:t>
      </w:r>
      <w:r w:rsidR="002226BF">
        <w:rPr>
          <w:rFonts w:ascii="Segoe UI" w:hAnsi="Segoe UI" w:cs="Segoe UI"/>
          <w:color w:val="292827"/>
          <w:sz w:val="20"/>
          <w:szCs w:val="20"/>
          <w:lang w:val="en-US"/>
        </w:rPr>
        <w:t xml:space="preserve">: </w:t>
      </w:r>
      <w:r w:rsidRPr="00A063EC">
        <w:rPr>
          <w:rFonts w:ascii="Segoe UI" w:hAnsi="Segoe UI" w:cs="Segoe UI"/>
          <w:color w:val="292827"/>
          <w:sz w:val="20"/>
          <w:szCs w:val="20"/>
          <w:lang w:val="en-US"/>
        </w:rPr>
        <w:t>Yes</w:t>
      </w:r>
    </w:p>
    <w:p w14:paraId="4B5AFA51" w14:textId="77777777" w:rsidR="00A063EC" w:rsidRPr="002226BF" w:rsidRDefault="00A063EC" w:rsidP="002226BF">
      <w:pPr>
        <w:pStyle w:val="Nagwek3"/>
        <w:shd w:val="clear" w:color="auto" w:fill="FFFFFF"/>
        <w:spacing w:before="120" w:after="120"/>
        <w:ind w:right="-300"/>
        <w:rPr>
          <w:rFonts w:ascii="Segoe UI" w:hAnsi="Segoe UI" w:cs="Segoe UI"/>
          <w:b/>
          <w:bCs/>
          <w:color w:val="292827"/>
          <w:lang w:val="en-US"/>
        </w:rPr>
      </w:pPr>
      <w:r w:rsidRPr="002226BF">
        <w:rPr>
          <w:rFonts w:ascii="Segoe UI" w:hAnsi="Segoe UI" w:cs="Segoe UI"/>
          <w:b/>
          <w:bCs/>
          <w:color w:val="292827"/>
          <w:lang w:val="en-US"/>
        </w:rPr>
        <w:t>LinkedIn account connections</w:t>
      </w:r>
    </w:p>
    <w:p w14:paraId="38969521" w14:textId="63BF6FBE" w:rsidR="00A063EC" w:rsidRPr="00A063EC" w:rsidRDefault="00A063EC" w:rsidP="002226BF">
      <w:pPr>
        <w:ind w:right="-300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A063EC">
        <w:rPr>
          <w:rFonts w:ascii="Segoe UI" w:hAnsi="Segoe UI" w:cs="Segoe UI"/>
          <w:color w:val="292827"/>
          <w:sz w:val="20"/>
          <w:szCs w:val="20"/>
          <w:lang w:val="en-US"/>
        </w:rPr>
        <w:t>Allow users to connect their work or school account with LinkedIn</w:t>
      </w:r>
      <w:r w:rsidR="002226BF">
        <w:rPr>
          <w:rFonts w:ascii="Segoe UI" w:hAnsi="Segoe UI" w:cs="Segoe UI"/>
          <w:color w:val="292827"/>
          <w:sz w:val="20"/>
          <w:szCs w:val="20"/>
          <w:lang w:val="en-US"/>
        </w:rPr>
        <w:t xml:space="preserve">: </w:t>
      </w:r>
      <w:r w:rsidRPr="00A063EC">
        <w:rPr>
          <w:rStyle w:val="ms-choicefieldlabel"/>
          <w:rFonts w:ascii="Segoe UI" w:hAnsi="Segoe UI" w:cs="Segoe UI"/>
          <w:color w:val="292827"/>
          <w:sz w:val="20"/>
          <w:szCs w:val="20"/>
          <w:lang w:val="en-US"/>
        </w:rPr>
        <w:t>No</w:t>
      </w:r>
    </w:p>
    <w:p w14:paraId="03E3E51D" w14:textId="77777777" w:rsidR="00A063EC" w:rsidRPr="002226BF" w:rsidRDefault="00A063EC" w:rsidP="002226BF">
      <w:pPr>
        <w:pStyle w:val="Nagwek3"/>
        <w:shd w:val="clear" w:color="auto" w:fill="FFFFFF"/>
        <w:spacing w:before="120" w:after="120"/>
        <w:ind w:right="-300"/>
        <w:rPr>
          <w:rFonts w:ascii="Segoe UI" w:hAnsi="Segoe UI" w:cs="Segoe UI"/>
          <w:b/>
          <w:bCs/>
          <w:color w:val="292827"/>
          <w:lang w:val="en-US"/>
        </w:rPr>
      </w:pPr>
      <w:r w:rsidRPr="002226BF">
        <w:rPr>
          <w:rFonts w:ascii="Segoe UI" w:hAnsi="Segoe UI" w:cs="Segoe UI"/>
          <w:b/>
          <w:bCs/>
          <w:color w:val="292827"/>
          <w:lang w:val="en-US"/>
        </w:rPr>
        <w:t>Show keep user signed in</w:t>
      </w:r>
    </w:p>
    <w:p w14:paraId="21796897" w14:textId="6ECCBB12" w:rsidR="00A063EC" w:rsidRPr="00A063EC" w:rsidRDefault="00A063EC" w:rsidP="002226BF">
      <w:pPr>
        <w:ind w:right="-300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A063EC">
        <w:rPr>
          <w:rFonts w:ascii="Segoe UI" w:hAnsi="Segoe UI" w:cs="Segoe UI"/>
          <w:color w:val="292827"/>
          <w:sz w:val="20"/>
          <w:szCs w:val="20"/>
          <w:lang w:val="en-US"/>
        </w:rPr>
        <w:t>Show keep user signed in</w:t>
      </w:r>
      <w:r w:rsidR="002226BF">
        <w:rPr>
          <w:rFonts w:ascii="Segoe UI" w:hAnsi="Segoe UI" w:cs="Segoe UI"/>
          <w:color w:val="292827"/>
          <w:sz w:val="20"/>
          <w:szCs w:val="20"/>
          <w:lang w:val="en-US"/>
        </w:rPr>
        <w:t xml:space="preserve">: </w:t>
      </w:r>
      <w:r w:rsidRPr="00A063EC">
        <w:rPr>
          <w:rFonts w:ascii="Segoe UI" w:hAnsi="Segoe UI" w:cs="Segoe UI"/>
          <w:color w:val="292827"/>
          <w:sz w:val="20"/>
          <w:szCs w:val="20"/>
          <w:lang w:val="en-US"/>
        </w:rPr>
        <w:t>Yes</w:t>
      </w:r>
    </w:p>
    <w:p w14:paraId="49AE36DB" w14:textId="77777777" w:rsidR="00A063EC" w:rsidRPr="002226BF" w:rsidRDefault="00A063EC" w:rsidP="002226BF">
      <w:pPr>
        <w:pStyle w:val="Nagwek3"/>
        <w:shd w:val="clear" w:color="auto" w:fill="FFFFFF"/>
        <w:spacing w:before="120" w:after="120"/>
        <w:ind w:right="-300"/>
        <w:rPr>
          <w:rFonts w:ascii="Segoe UI" w:hAnsi="Segoe UI" w:cs="Segoe UI"/>
          <w:b/>
          <w:bCs/>
          <w:color w:val="292827"/>
          <w:lang w:val="en-US"/>
        </w:rPr>
      </w:pPr>
      <w:r w:rsidRPr="002226BF">
        <w:rPr>
          <w:rFonts w:ascii="Segoe UI" w:hAnsi="Segoe UI" w:cs="Segoe UI"/>
          <w:b/>
          <w:bCs/>
          <w:color w:val="292827"/>
          <w:lang w:val="en-US"/>
        </w:rPr>
        <w:t>External users</w:t>
      </w:r>
    </w:p>
    <w:p w14:paraId="518266C2" w14:textId="77777777" w:rsidR="00A60C05" w:rsidRPr="00A60C05" w:rsidRDefault="00A60C05" w:rsidP="00A60C05">
      <w:pPr>
        <w:pStyle w:val="Nagwek3"/>
        <w:shd w:val="clear" w:color="auto" w:fill="FFFFFF"/>
        <w:spacing w:before="150" w:after="150"/>
        <w:rPr>
          <w:rFonts w:ascii="Segoe UI" w:hAnsi="Segoe UI" w:cs="Segoe UI"/>
          <w:color w:val="000000"/>
          <w:lang w:val="en-US"/>
        </w:rPr>
      </w:pPr>
      <w:r w:rsidRPr="00A60C05">
        <w:rPr>
          <w:rFonts w:ascii="Segoe UI" w:hAnsi="Segoe UI" w:cs="Segoe UI"/>
          <w:color w:val="000000"/>
          <w:lang w:val="en-US"/>
        </w:rPr>
        <w:t>Guest user access</w:t>
      </w:r>
    </w:p>
    <w:p w14:paraId="75C5881B" w14:textId="0542D4D2" w:rsidR="00A60C05" w:rsidRPr="00A60C05" w:rsidRDefault="00A60C05" w:rsidP="00A60C05">
      <w:pPr>
        <w:shd w:val="clear" w:color="auto" w:fill="FFFFFF"/>
        <w:rPr>
          <w:rFonts w:ascii="Segoe UI" w:hAnsi="Segoe UI" w:cs="Segoe UI"/>
          <w:color w:val="000000"/>
          <w:sz w:val="20"/>
          <w:szCs w:val="20"/>
          <w:lang w:val="en-US"/>
        </w:rPr>
      </w:pPr>
      <w:r w:rsidRPr="00A60C05">
        <w:rPr>
          <w:rFonts w:ascii="Segoe UI" w:hAnsi="Segoe UI" w:cs="Segoe UI"/>
          <w:color w:val="000000"/>
          <w:sz w:val="20"/>
          <w:szCs w:val="20"/>
          <w:lang w:val="en-US"/>
        </w:rPr>
        <w:t>Guest user access restrictions</w:t>
      </w:r>
      <w:r>
        <w:rPr>
          <w:rFonts w:ascii="Segoe UI" w:hAnsi="Segoe UI" w:cs="Segoe UI"/>
          <w:color w:val="000000"/>
          <w:sz w:val="20"/>
          <w:szCs w:val="20"/>
          <w:lang w:val="en-US"/>
        </w:rPr>
        <w:t xml:space="preserve">: </w:t>
      </w:r>
      <w:r w:rsidRPr="00A60C05">
        <w:rPr>
          <w:rFonts w:ascii="Segoe UI" w:hAnsi="Segoe UI" w:cs="Segoe UI"/>
          <w:color w:val="000000"/>
          <w:sz w:val="20"/>
          <w:szCs w:val="20"/>
          <w:lang w:val="en-US"/>
        </w:rPr>
        <w:t>Guest user access is restricted to properties and memberships of their own directory objects (most restrictive)</w:t>
      </w:r>
    </w:p>
    <w:p w14:paraId="36036A45" w14:textId="77777777" w:rsidR="00A60C05" w:rsidRPr="00A60C05" w:rsidRDefault="00A60C05" w:rsidP="00A60C05">
      <w:pPr>
        <w:pStyle w:val="Nagwek3"/>
        <w:shd w:val="clear" w:color="auto" w:fill="FFFFFF"/>
        <w:spacing w:before="150" w:after="150"/>
        <w:rPr>
          <w:rFonts w:ascii="Segoe UI" w:hAnsi="Segoe UI" w:cs="Segoe UI"/>
          <w:color w:val="000000"/>
          <w:lang w:val="en-US"/>
        </w:rPr>
      </w:pPr>
      <w:r w:rsidRPr="00A60C05">
        <w:rPr>
          <w:rFonts w:ascii="Segoe UI" w:hAnsi="Segoe UI" w:cs="Segoe UI"/>
          <w:color w:val="000000"/>
          <w:lang w:val="en-US"/>
        </w:rPr>
        <w:t>Guest invite settings</w:t>
      </w:r>
    </w:p>
    <w:p w14:paraId="31D77B5E" w14:textId="0BE4319C" w:rsidR="00A60C05" w:rsidRPr="00A60C05" w:rsidRDefault="00A60C05" w:rsidP="00A60C05">
      <w:pPr>
        <w:shd w:val="clear" w:color="auto" w:fill="FFFFFF"/>
        <w:rPr>
          <w:rFonts w:ascii="Segoe UI" w:hAnsi="Segoe UI" w:cs="Segoe UI"/>
          <w:color w:val="000000"/>
          <w:sz w:val="20"/>
          <w:szCs w:val="20"/>
          <w:lang w:val="en-US"/>
        </w:rPr>
      </w:pPr>
      <w:r w:rsidRPr="00A60C05">
        <w:rPr>
          <w:rFonts w:ascii="Segoe UI" w:hAnsi="Segoe UI" w:cs="Segoe UI"/>
          <w:color w:val="000000"/>
          <w:sz w:val="20"/>
          <w:szCs w:val="20"/>
          <w:lang w:val="en-US"/>
        </w:rPr>
        <w:t>Guest invite restrictions</w:t>
      </w:r>
      <w:r>
        <w:rPr>
          <w:rFonts w:ascii="Segoe UI" w:hAnsi="Segoe UI" w:cs="Segoe UI"/>
          <w:color w:val="000000"/>
          <w:sz w:val="20"/>
          <w:szCs w:val="20"/>
          <w:lang w:val="en-US"/>
        </w:rPr>
        <w:t xml:space="preserve">: </w:t>
      </w:r>
      <w:r w:rsidRPr="00A60C05">
        <w:rPr>
          <w:rFonts w:ascii="Segoe UI" w:hAnsi="Segoe UI" w:cs="Segoe UI"/>
          <w:color w:val="000000"/>
          <w:sz w:val="20"/>
          <w:szCs w:val="20"/>
          <w:lang w:val="en-US"/>
        </w:rPr>
        <w:t>No one in the organization can invite guest users including admins (most restrictive)</w:t>
      </w:r>
    </w:p>
    <w:p w14:paraId="32A48ECE" w14:textId="48D8ACDD" w:rsidR="00A60C05" w:rsidRPr="00A60C05" w:rsidRDefault="00A60C05" w:rsidP="00A60C05">
      <w:pPr>
        <w:shd w:val="clear" w:color="auto" w:fill="FFFFFF"/>
        <w:rPr>
          <w:rFonts w:ascii="Segoe UI" w:hAnsi="Segoe UI" w:cs="Segoe UI"/>
          <w:color w:val="000000"/>
          <w:sz w:val="20"/>
          <w:szCs w:val="20"/>
          <w:lang w:val="en-US"/>
        </w:rPr>
      </w:pPr>
      <w:r w:rsidRPr="00A60C05">
        <w:rPr>
          <w:rFonts w:ascii="Segoe UI" w:hAnsi="Segoe UI" w:cs="Segoe UI"/>
          <w:color w:val="000000"/>
          <w:sz w:val="20"/>
          <w:szCs w:val="20"/>
          <w:lang w:val="en-US"/>
        </w:rPr>
        <w:t>Enable guest self-service sign up via user flows</w:t>
      </w:r>
      <w:r>
        <w:rPr>
          <w:rFonts w:ascii="Segoe UI" w:hAnsi="Segoe UI" w:cs="Segoe UI"/>
          <w:color w:val="000000"/>
          <w:sz w:val="20"/>
          <w:szCs w:val="20"/>
          <w:lang w:val="en-US"/>
        </w:rPr>
        <w:t>: No</w:t>
      </w:r>
    </w:p>
    <w:p w14:paraId="331F0E6B" w14:textId="77777777" w:rsidR="00A60C05" w:rsidRPr="00A60C05" w:rsidRDefault="00A60C05" w:rsidP="00A60C05">
      <w:pPr>
        <w:pStyle w:val="Nagwek3"/>
        <w:shd w:val="clear" w:color="auto" w:fill="FFFFFF"/>
        <w:spacing w:before="150" w:after="150"/>
        <w:rPr>
          <w:rFonts w:ascii="Segoe UI" w:hAnsi="Segoe UI" w:cs="Segoe UI"/>
          <w:color w:val="000000"/>
          <w:lang w:val="en-US"/>
        </w:rPr>
      </w:pPr>
      <w:r w:rsidRPr="00A60C05">
        <w:rPr>
          <w:rFonts w:ascii="Segoe UI" w:hAnsi="Segoe UI" w:cs="Segoe UI"/>
          <w:color w:val="000000"/>
          <w:lang w:val="en-US"/>
        </w:rPr>
        <w:t>External user leave settings</w:t>
      </w:r>
    </w:p>
    <w:p w14:paraId="4978E754" w14:textId="1C6F9B1D" w:rsidR="00A60C05" w:rsidRPr="00A60C05" w:rsidRDefault="00A60C05" w:rsidP="00A60C05">
      <w:pPr>
        <w:shd w:val="clear" w:color="auto" w:fill="FFFFFF"/>
        <w:rPr>
          <w:rFonts w:ascii="Segoe UI" w:hAnsi="Segoe UI" w:cs="Segoe UI"/>
          <w:color w:val="000000"/>
          <w:sz w:val="20"/>
          <w:szCs w:val="20"/>
          <w:lang w:val="en-US"/>
        </w:rPr>
      </w:pPr>
      <w:r w:rsidRPr="00A60C05">
        <w:rPr>
          <w:rFonts w:ascii="Segoe UI" w:hAnsi="Segoe UI" w:cs="Segoe UI"/>
          <w:color w:val="000000"/>
          <w:sz w:val="20"/>
          <w:szCs w:val="20"/>
          <w:lang w:val="en-US"/>
        </w:rPr>
        <w:t>Allow external users to remove themselves from your organization (recommended)</w:t>
      </w:r>
      <w:r>
        <w:rPr>
          <w:rFonts w:ascii="Segoe UI" w:hAnsi="Segoe UI" w:cs="Segoe UI"/>
          <w:color w:val="000000"/>
          <w:sz w:val="20"/>
          <w:szCs w:val="20"/>
          <w:lang w:val="en-US"/>
        </w:rPr>
        <w:t>: Yes</w:t>
      </w:r>
    </w:p>
    <w:p w14:paraId="482567AD" w14:textId="77777777" w:rsidR="00A60C05" w:rsidRPr="00A60C05" w:rsidRDefault="00A60C05" w:rsidP="00A60C05">
      <w:pPr>
        <w:pStyle w:val="Nagwek3"/>
        <w:shd w:val="clear" w:color="auto" w:fill="FFFFFF"/>
        <w:spacing w:before="150" w:after="150"/>
        <w:rPr>
          <w:rFonts w:ascii="Segoe UI" w:hAnsi="Segoe UI" w:cs="Segoe UI"/>
          <w:color w:val="000000"/>
          <w:lang w:val="en-US"/>
        </w:rPr>
      </w:pPr>
      <w:r w:rsidRPr="00A60C05">
        <w:rPr>
          <w:rFonts w:ascii="Segoe UI" w:hAnsi="Segoe UI" w:cs="Segoe UI"/>
          <w:color w:val="000000"/>
          <w:lang w:val="en-US"/>
        </w:rPr>
        <w:t>Collaboration restrictions</w:t>
      </w:r>
    </w:p>
    <w:p w14:paraId="56770E2F" w14:textId="3FA98E2C" w:rsidR="00A60C05" w:rsidRPr="00A60C05" w:rsidRDefault="00A60C05" w:rsidP="00A60C05">
      <w:pPr>
        <w:shd w:val="clear" w:color="auto" w:fill="FFFFFF"/>
        <w:rPr>
          <w:rFonts w:ascii="Segoe UI" w:hAnsi="Segoe UI" w:cs="Segoe UI"/>
          <w:color w:val="000000"/>
          <w:sz w:val="20"/>
          <w:szCs w:val="20"/>
          <w:lang w:val="en-US"/>
        </w:rPr>
      </w:pPr>
      <w:r w:rsidRPr="00A60C05">
        <w:rPr>
          <w:rFonts w:ascii="Segoe UI" w:hAnsi="Segoe UI" w:cs="Segoe UI"/>
          <w:color w:val="000000"/>
          <w:sz w:val="20"/>
          <w:szCs w:val="20"/>
          <w:lang w:val="en-US"/>
        </w:rPr>
        <w:t> Cross-tenant access settings are also evaluated when sending an invitation to determine whether the invite should be allowed or blocked.</w:t>
      </w:r>
      <w:r>
        <w:rPr>
          <w:rFonts w:ascii="Segoe UI" w:hAnsi="Segoe UI" w:cs="Segoe UI"/>
          <w:color w:val="000000"/>
          <w:sz w:val="20"/>
          <w:szCs w:val="20"/>
          <w:lang w:val="en-US"/>
        </w:rPr>
        <w:t xml:space="preserve">: </w:t>
      </w:r>
      <w:r w:rsidRPr="00A60C05">
        <w:rPr>
          <w:rFonts w:ascii="Segoe UI" w:hAnsi="Segoe UI" w:cs="Segoe UI"/>
          <w:color w:val="000000"/>
          <w:sz w:val="20"/>
          <w:szCs w:val="20"/>
          <w:lang w:val="en-US"/>
        </w:rPr>
        <w:t>Allow invitations to be sent to any domain (most inclusive)</w:t>
      </w:r>
    </w:p>
    <w:p w14:paraId="7F59DD5B" w14:textId="66BFF9E2" w:rsidR="002226BF" w:rsidRDefault="00A063EC" w:rsidP="002226BF">
      <w:pPr>
        <w:pStyle w:val="Nagwek3"/>
        <w:shd w:val="clear" w:color="auto" w:fill="FFFFFF"/>
        <w:spacing w:before="120" w:after="120"/>
        <w:ind w:right="-300"/>
        <w:rPr>
          <w:rFonts w:ascii="Segoe UI" w:hAnsi="Segoe UI" w:cs="Segoe UI"/>
          <w:b/>
          <w:bCs/>
          <w:color w:val="292827"/>
          <w:lang w:val="en-US"/>
        </w:rPr>
      </w:pPr>
      <w:r w:rsidRPr="002226BF">
        <w:rPr>
          <w:rFonts w:ascii="Segoe UI" w:hAnsi="Segoe UI" w:cs="Segoe UI"/>
          <w:b/>
          <w:bCs/>
          <w:color w:val="292827"/>
          <w:lang w:val="en-US"/>
        </w:rPr>
        <w:t>User features</w:t>
      </w:r>
    </w:p>
    <w:p w14:paraId="7BB9E234" w14:textId="62931F91" w:rsidR="00DB76B9" w:rsidRPr="00DB76B9" w:rsidRDefault="00DB76B9" w:rsidP="00DB76B9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DB76B9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Users can use preview features for My Apps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DB76B9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None</w:t>
      </w:r>
    </w:p>
    <w:p w14:paraId="31082FFE" w14:textId="108E2261" w:rsidR="00DB76B9" w:rsidRPr="00DB76B9" w:rsidRDefault="00DB76B9" w:rsidP="00DB76B9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DB76B9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Administrators can access My Staff: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 </w:t>
      </w:r>
      <w:r w:rsidRPr="00DB76B9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None</w:t>
      </w:r>
    </w:p>
    <w:p w14:paraId="09264AB4" w14:textId="77777777" w:rsidR="002226BF" w:rsidRPr="002226BF" w:rsidRDefault="002226BF" w:rsidP="002226BF">
      <w:pPr>
        <w:rPr>
          <w:lang w:val="en-US"/>
        </w:rPr>
      </w:pPr>
    </w:p>
    <w:sectPr w:rsidR="002226BF" w:rsidRPr="002226BF" w:rsidSect="00D87F0A">
      <w:pgSz w:w="11906" w:h="16838"/>
      <w:pgMar w:top="1417" w:right="991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EA942" w14:textId="77777777" w:rsidR="00A62D46" w:rsidRDefault="00A62D46" w:rsidP="00C97731">
      <w:pPr>
        <w:spacing w:after="0" w:line="240" w:lineRule="auto"/>
      </w:pPr>
      <w:r>
        <w:separator/>
      </w:r>
    </w:p>
  </w:endnote>
  <w:endnote w:type="continuationSeparator" w:id="0">
    <w:p w14:paraId="25287D7D" w14:textId="77777777" w:rsidR="00A62D46" w:rsidRDefault="00A62D46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313E0" w14:textId="77777777" w:rsidR="00A62D46" w:rsidRDefault="00A62D46" w:rsidP="00C97731">
      <w:pPr>
        <w:spacing w:after="0" w:line="240" w:lineRule="auto"/>
      </w:pPr>
      <w:r>
        <w:separator/>
      </w:r>
    </w:p>
  </w:footnote>
  <w:footnote w:type="continuationSeparator" w:id="0">
    <w:p w14:paraId="2BB16EC0" w14:textId="77777777" w:rsidR="00A62D46" w:rsidRDefault="00A62D46" w:rsidP="00C97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52E4"/>
    <w:multiLevelType w:val="multilevel"/>
    <w:tmpl w:val="6400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41A15"/>
    <w:multiLevelType w:val="multilevel"/>
    <w:tmpl w:val="7E38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36150"/>
    <w:multiLevelType w:val="multilevel"/>
    <w:tmpl w:val="E72C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221DF"/>
    <w:multiLevelType w:val="multilevel"/>
    <w:tmpl w:val="352E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F4EAF"/>
    <w:multiLevelType w:val="multilevel"/>
    <w:tmpl w:val="CE6E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60044"/>
    <w:multiLevelType w:val="multilevel"/>
    <w:tmpl w:val="CF22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B64EE"/>
    <w:multiLevelType w:val="multilevel"/>
    <w:tmpl w:val="7182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064F0"/>
    <w:multiLevelType w:val="multilevel"/>
    <w:tmpl w:val="27FA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44EF6"/>
    <w:multiLevelType w:val="multilevel"/>
    <w:tmpl w:val="E9BC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B3284"/>
    <w:multiLevelType w:val="multilevel"/>
    <w:tmpl w:val="684A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64C7E"/>
    <w:multiLevelType w:val="multilevel"/>
    <w:tmpl w:val="A728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200D8"/>
    <w:multiLevelType w:val="multilevel"/>
    <w:tmpl w:val="F410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669B3"/>
    <w:multiLevelType w:val="multilevel"/>
    <w:tmpl w:val="65FA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D49FD"/>
    <w:multiLevelType w:val="multilevel"/>
    <w:tmpl w:val="49FA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C6F80"/>
    <w:multiLevelType w:val="multilevel"/>
    <w:tmpl w:val="7F86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236271">
    <w:abstractNumId w:val="9"/>
  </w:num>
  <w:num w:numId="2" w16cid:durableId="268585661">
    <w:abstractNumId w:val="0"/>
  </w:num>
  <w:num w:numId="3" w16cid:durableId="112483259">
    <w:abstractNumId w:val="13"/>
  </w:num>
  <w:num w:numId="4" w16cid:durableId="491677818">
    <w:abstractNumId w:val="8"/>
  </w:num>
  <w:num w:numId="5" w16cid:durableId="1742023896">
    <w:abstractNumId w:val="10"/>
  </w:num>
  <w:num w:numId="6" w16cid:durableId="420219003">
    <w:abstractNumId w:val="4"/>
  </w:num>
  <w:num w:numId="7" w16cid:durableId="311300609">
    <w:abstractNumId w:val="3"/>
  </w:num>
  <w:num w:numId="8" w16cid:durableId="1340933859">
    <w:abstractNumId w:val="11"/>
  </w:num>
  <w:num w:numId="9" w16cid:durableId="492377841">
    <w:abstractNumId w:val="2"/>
  </w:num>
  <w:num w:numId="10" w16cid:durableId="1335836030">
    <w:abstractNumId w:val="6"/>
  </w:num>
  <w:num w:numId="11" w16cid:durableId="1505197045">
    <w:abstractNumId w:val="12"/>
  </w:num>
  <w:num w:numId="12" w16cid:durableId="1002928962">
    <w:abstractNumId w:val="5"/>
  </w:num>
  <w:num w:numId="13" w16cid:durableId="691685187">
    <w:abstractNumId w:val="7"/>
  </w:num>
  <w:num w:numId="14" w16cid:durableId="674308080">
    <w:abstractNumId w:val="14"/>
  </w:num>
  <w:num w:numId="15" w16cid:durableId="2063409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0A"/>
    <w:rsid w:val="002226BF"/>
    <w:rsid w:val="0033361F"/>
    <w:rsid w:val="003606F9"/>
    <w:rsid w:val="003C4C58"/>
    <w:rsid w:val="003E638C"/>
    <w:rsid w:val="003F30B2"/>
    <w:rsid w:val="00503E6C"/>
    <w:rsid w:val="00507B54"/>
    <w:rsid w:val="006E008E"/>
    <w:rsid w:val="008456C5"/>
    <w:rsid w:val="008E2FB9"/>
    <w:rsid w:val="00A063EC"/>
    <w:rsid w:val="00A55FC3"/>
    <w:rsid w:val="00A60C05"/>
    <w:rsid w:val="00A62D46"/>
    <w:rsid w:val="00AC4ECC"/>
    <w:rsid w:val="00B8193B"/>
    <w:rsid w:val="00BC3470"/>
    <w:rsid w:val="00C6234D"/>
    <w:rsid w:val="00C97731"/>
    <w:rsid w:val="00D10D9A"/>
    <w:rsid w:val="00D21398"/>
    <w:rsid w:val="00D87F0A"/>
    <w:rsid w:val="00DA2496"/>
    <w:rsid w:val="00DB76B9"/>
    <w:rsid w:val="00DB7A5D"/>
    <w:rsid w:val="00E14008"/>
    <w:rsid w:val="00EE2D64"/>
    <w:rsid w:val="00FB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2761E9"/>
  <w15:chartTrackingRefBased/>
  <w15:docId w15:val="{03B126A4-585C-4C1B-92E3-E6BFA03DD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D87F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F30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D87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D87F0A"/>
    <w:rPr>
      <w:b/>
      <w:bCs/>
    </w:rPr>
  </w:style>
  <w:style w:type="paragraph" w:customStyle="1" w:styleId="alert-title">
    <w:name w:val="alert-title"/>
    <w:basedOn w:val="Normalny"/>
    <w:rsid w:val="00D87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Hipercze">
    <w:name w:val="Hyperlink"/>
    <w:basedOn w:val="Domylnaczcionkaakapitu"/>
    <w:uiPriority w:val="99"/>
    <w:semiHidden/>
    <w:unhideWhenUsed/>
    <w:rsid w:val="00D87F0A"/>
    <w:rPr>
      <w:color w:val="0000FF"/>
      <w:u w:val="single"/>
    </w:rPr>
  </w:style>
  <w:style w:type="character" w:customStyle="1" w:styleId="Nagwek2Znak">
    <w:name w:val="Nagłówek 2 Znak"/>
    <w:basedOn w:val="Domylnaczcionkaakapitu"/>
    <w:link w:val="Nagwek2"/>
    <w:uiPriority w:val="9"/>
    <w:rsid w:val="00D87F0A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msportalfx-font-regular">
    <w:name w:val="msportalfx-font-regular"/>
    <w:basedOn w:val="Domylnaczcionkaakapitu"/>
    <w:rsid w:val="00D87F0A"/>
  </w:style>
  <w:style w:type="character" w:customStyle="1" w:styleId="Nagwek3Znak">
    <w:name w:val="Nagłówek 3 Znak"/>
    <w:basedOn w:val="Domylnaczcionkaakapitu"/>
    <w:link w:val="Nagwek3"/>
    <w:uiPriority w:val="9"/>
    <w:rsid w:val="003F30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Zagicieodgryformularza">
    <w:name w:val="HTML Top of Form"/>
    <w:basedOn w:val="Normalny"/>
    <w:next w:val="Normalny"/>
    <w:link w:val="ZagicieodgryformularzaZnak"/>
    <w:hidden/>
    <w:uiPriority w:val="99"/>
    <w:semiHidden/>
    <w:unhideWhenUsed/>
    <w:rsid w:val="00A063E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l-PL"/>
      <w14:ligatures w14:val="none"/>
    </w:rPr>
  </w:style>
  <w:style w:type="character" w:customStyle="1" w:styleId="ZagicieodgryformularzaZnak">
    <w:name w:val="Zagięcie od góry formularza Znak"/>
    <w:basedOn w:val="Domylnaczcionkaakapitu"/>
    <w:link w:val="Zagicieodgryformularza"/>
    <w:uiPriority w:val="99"/>
    <w:semiHidden/>
    <w:rsid w:val="00A063EC"/>
    <w:rPr>
      <w:rFonts w:ascii="Arial" w:eastAsia="Times New Roman" w:hAnsi="Arial" w:cs="Arial"/>
      <w:vanish/>
      <w:kern w:val="0"/>
      <w:sz w:val="16"/>
      <w:szCs w:val="16"/>
      <w:lang w:eastAsia="pl-PL"/>
      <w14:ligatures w14:val="none"/>
    </w:rPr>
  </w:style>
  <w:style w:type="character" w:customStyle="1" w:styleId="fui-buttonicon">
    <w:name w:val="fui-button__icon"/>
    <w:basedOn w:val="Domylnaczcionkaakapitu"/>
    <w:rsid w:val="00A063EC"/>
  </w:style>
  <w:style w:type="character" w:customStyle="1" w:styleId="ms-choicefieldlabel">
    <w:name w:val="ms-choicefieldlabel"/>
    <w:basedOn w:val="Domylnaczcionkaakapitu"/>
    <w:rsid w:val="00A063EC"/>
  </w:style>
  <w:style w:type="character" w:customStyle="1" w:styleId="ms-button-label">
    <w:name w:val="ms-button-label"/>
    <w:basedOn w:val="Domylnaczcionkaakapitu"/>
    <w:rsid w:val="00A063EC"/>
  </w:style>
  <w:style w:type="paragraph" w:styleId="Zagicieoddouformularza">
    <w:name w:val="HTML Bottom of Form"/>
    <w:basedOn w:val="Normalny"/>
    <w:next w:val="Normalny"/>
    <w:link w:val="ZagicieoddouformularzaZnak"/>
    <w:hidden/>
    <w:uiPriority w:val="99"/>
    <w:semiHidden/>
    <w:unhideWhenUsed/>
    <w:rsid w:val="00A063E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pl-PL"/>
      <w14:ligatures w14:val="none"/>
    </w:rPr>
  </w:style>
  <w:style w:type="character" w:customStyle="1" w:styleId="ZagicieoddouformularzaZnak">
    <w:name w:val="Zagięcie od dołu formularza Znak"/>
    <w:basedOn w:val="Domylnaczcionkaakapitu"/>
    <w:link w:val="Zagicieoddouformularza"/>
    <w:uiPriority w:val="99"/>
    <w:semiHidden/>
    <w:rsid w:val="00A063EC"/>
    <w:rPr>
      <w:rFonts w:ascii="Arial" w:eastAsia="Times New Roman" w:hAnsi="Arial" w:cs="Arial"/>
      <w:vanish/>
      <w:kern w:val="0"/>
      <w:sz w:val="16"/>
      <w:szCs w:val="16"/>
      <w:lang w:eastAsia="pl-PL"/>
      <w14:ligatures w14:val="none"/>
    </w:rPr>
  </w:style>
  <w:style w:type="paragraph" w:customStyle="1" w:styleId="fxs-portal-border">
    <w:name w:val="fxs-portal-border"/>
    <w:basedOn w:val="Normalny"/>
    <w:rsid w:val="00DB7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5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39577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6917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6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8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88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3988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1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4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55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8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6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61909">
                                      <w:marLeft w:val="0"/>
                                      <w:marRight w:val="0"/>
                                      <w:marTop w:val="9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02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23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3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13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305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6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2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10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877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31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4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17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833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0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67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41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221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17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69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20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381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8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79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344319">
                                      <w:marLeft w:val="0"/>
                                      <w:marRight w:val="0"/>
                                      <w:marTop w:val="9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55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0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4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32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363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3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50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181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39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170450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845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037562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0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085475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281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7341736">
                                      <w:marLeft w:val="0"/>
                                      <w:marRight w:val="0"/>
                                      <w:marTop w:val="9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20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70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3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988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43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8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1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586107">
                                      <w:marLeft w:val="0"/>
                                      <w:marRight w:val="0"/>
                                      <w:marTop w:val="9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05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94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9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7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751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9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9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58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1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18781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75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297373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261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732420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393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673335">
                                      <w:marLeft w:val="0"/>
                                      <w:marRight w:val="0"/>
                                      <w:marTop w:val="9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0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7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44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0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117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48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37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2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440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127712">
                                      <w:marLeft w:val="0"/>
                                      <w:marRight w:val="0"/>
                                      <w:marTop w:val="9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958995">
                                      <w:marLeft w:val="0"/>
                                      <w:marRight w:val="0"/>
                                      <w:marTop w:val="9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1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6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5792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0832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2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0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4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09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4527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78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15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044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57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60349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4167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0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4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14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3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20853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2825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5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2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3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77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9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5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86519">
                                  <w:marLeft w:val="0"/>
                                  <w:marRight w:val="0"/>
                                  <w:marTop w:val="0"/>
                                  <w:marBottom w:val="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42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763392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1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7835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50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8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46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905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12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39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77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734299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7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9481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94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2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97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6219302">
                  <w:marLeft w:val="0"/>
                  <w:marRight w:val="0"/>
                  <w:marTop w:val="285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711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FFF8F0"/>
                        <w:left w:val="single" w:sz="6" w:space="0" w:color="FFF8F0"/>
                        <w:bottom w:val="single" w:sz="6" w:space="0" w:color="FFF8F0"/>
                        <w:right w:val="single" w:sz="6" w:space="12" w:color="FFF8F0"/>
                      </w:divBdr>
                      <w:divsChild>
                        <w:div w:id="69246521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0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140996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5340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10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5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3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0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2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6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1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76342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16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4457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3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3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495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90704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77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9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805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1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8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55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541901">
                                  <w:marLeft w:val="0"/>
                                  <w:marRight w:val="0"/>
                                  <w:marTop w:val="0"/>
                                  <w:marBottom w:val="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65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53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8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61419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1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7277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63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8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5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7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51132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9016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39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7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6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04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4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20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6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4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61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10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08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9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06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626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570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819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813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096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5199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6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312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1357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5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75191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7610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1008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80687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68157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318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2949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2832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8238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5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84224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1877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2365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54708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9705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2448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9453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8178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0638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5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87210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7995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1384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5130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68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4437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8908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56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2259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5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04276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8427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56255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4792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49491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1039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007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4260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5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213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915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450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3236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8904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3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198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10</cp:revision>
  <dcterms:created xsi:type="dcterms:W3CDTF">2023-04-12T16:09:00Z</dcterms:created>
  <dcterms:modified xsi:type="dcterms:W3CDTF">2026-05-05T17:58:00Z</dcterms:modified>
</cp:coreProperties>
</file>